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47D8" w14:textId="15E26105" w:rsidR="00362F01" w:rsidRPr="0045166A" w:rsidRDefault="00362F01" w:rsidP="006B35C9">
      <w:pPr>
        <w:spacing w:after="0" w:line="240" w:lineRule="auto"/>
        <w:jc w:val="center"/>
        <w:rPr>
          <w:rFonts w:ascii="Times New Roman" w:hAnsi="Times New Roman" w:cs="Times New Roman"/>
          <w:b/>
          <w:bCs/>
          <w:sz w:val="28"/>
          <w:szCs w:val="28"/>
        </w:rPr>
      </w:pPr>
      <w:r w:rsidRPr="0045166A">
        <w:rPr>
          <w:rFonts w:ascii="Times New Roman" w:hAnsi="Times New Roman" w:cs="Times New Roman"/>
          <w:b/>
          <w:bCs/>
          <w:sz w:val="28"/>
          <w:szCs w:val="28"/>
        </w:rPr>
        <w:t>ARTICLES</w:t>
      </w:r>
      <w:r w:rsidR="00CF6170" w:rsidRPr="0045166A">
        <w:rPr>
          <w:rFonts w:ascii="Times New Roman" w:hAnsi="Times New Roman" w:cs="Times New Roman"/>
          <w:b/>
          <w:bCs/>
          <w:sz w:val="28"/>
          <w:szCs w:val="28"/>
        </w:rPr>
        <w:t xml:space="preserve"> SCIENTIFIQUES</w:t>
      </w:r>
    </w:p>
    <w:p w14:paraId="58DD4848" w14:textId="34363C2A" w:rsidR="00362F01" w:rsidRPr="003721B6" w:rsidRDefault="00362F01" w:rsidP="006B35C9">
      <w:pPr>
        <w:spacing w:after="0" w:line="240" w:lineRule="auto"/>
        <w:rPr>
          <w:rFonts w:ascii="Times New Roman" w:hAnsi="Times New Roman" w:cs="Times New Roman"/>
          <w:b/>
          <w:bCs/>
          <w:color w:val="4472C4" w:themeColor="accent1"/>
          <w:sz w:val="28"/>
          <w:szCs w:val="28"/>
        </w:rPr>
      </w:pPr>
      <w:r w:rsidRPr="003721B6">
        <w:rPr>
          <w:rFonts w:ascii="Times New Roman" w:hAnsi="Times New Roman" w:cs="Times New Roman"/>
          <w:b/>
          <w:bCs/>
          <w:color w:val="4472C4" w:themeColor="accent1"/>
          <w:sz w:val="28"/>
          <w:szCs w:val="28"/>
        </w:rPr>
        <w:t>A</w:t>
      </w:r>
    </w:p>
    <w:p w14:paraId="0E20F5D4" w14:textId="77777777" w:rsidR="00362F01" w:rsidRPr="003721B6" w:rsidRDefault="00362F01" w:rsidP="006B35C9">
      <w:pPr>
        <w:spacing w:after="0" w:line="240" w:lineRule="auto"/>
        <w:rPr>
          <w:rFonts w:ascii="Times New Roman" w:hAnsi="Times New Roman" w:cs="Times New Roman"/>
          <w:b/>
          <w:bCs/>
          <w:color w:val="4472C4" w:themeColor="accent1"/>
          <w:sz w:val="28"/>
          <w:szCs w:val="28"/>
        </w:rPr>
      </w:pPr>
    </w:p>
    <w:p w14:paraId="1663F23F" w14:textId="13511EC6" w:rsidR="00362F01" w:rsidRDefault="00362F01" w:rsidP="006B35C9">
      <w:pPr>
        <w:spacing w:after="0" w:line="240" w:lineRule="auto"/>
        <w:rPr>
          <w:rFonts w:ascii="Times New Roman" w:hAnsi="Times New Roman" w:cs="Times New Roman"/>
          <w:b/>
          <w:bCs/>
          <w:color w:val="4472C4" w:themeColor="accent1"/>
          <w:sz w:val="28"/>
          <w:szCs w:val="28"/>
        </w:rPr>
      </w:pPr>
      <w:r w:rsidRPr="003721B6">
        <w:rPr>
          <w:rFonts w:ascii="Times New Roman" w:hAnsi="Times New Roman" w:cs="Times New Roman"/>
          <w:b/>
          <w:bCs/>
          <w:color w:val="4472C4" w:themeColor="accent1"/>
          <w:sz w:val="28"/>
          <w:szCs w:val="28"/>
        </w:rPr>
        <w:t>B</w:t>
      </w:r>
    </w:p>
    <w:p w14:paraId="67F7605C" w14:textId="77777777" w:rsidR="003721B6" w:rsidRPr="003721B6" w:rsidRDefault="003721B6" w:rsidP="006B35C9">
      <w:pPr>
        <w:spacing w:after="0" w:line="240" w:lineRule="auto"/>
        <w:rPr>
          <w:rFonts w:ascii="Times New Roman" w:hAnsi="Times New Roman" w:cs="Times New Roman"/>
          <w:b/>
          <w:bCs/>
          <w:color w:val="4472C4" w:themeColor="accent1"/>
          <w:sz w:val="28"/>
          <w:szCs w:val="28"/>
        </w:rPr>
      </w:pPr>
    </w:p>
    <w:p w14:paraId="36B312F3" w14:textId="0EEAC7D3" w:rsidR="00362F01" w:rsidRPr="003721B6" w:rsidRDefault="00362F01" w:rsidP="006B35C9">
      <w:pPr>
        <w:spacing w:after="0" w:line="240" w:lineRule="auto"/>
        <w:rPr>
          <w:rFonts w:ascii="Times New Roman" w:hAnsi="Times New Roman" w:cs="Times New Roman"/>
          <w:b/>
          <w:bCs/>
          <w:color w:val="4472C4" w:themeColor="accent1"/>
          <w:sz w:val="28"/>
          <w:szCs w:val="28"/>
        </w:rPr>
      </w:pPr>
      <w:r w:rsidRPr="003721B6">
        <w:rPr>
          <w:rFonts w:ascii="Times New Roman" w:hAnsi="Times New Roman" w:cs="Times New Roman"/>
          <w:b/>
          <w:bCs/>
          <w:color w:val="4472C4" w:themeColor="accent1"/>
          <w:sz w:val="28"/>
          <w:szCs w:val="28"/>
        </w:rPr>
        <w:t>C</w:t>
      </w:r>
    </w:p>
    <w:p w14:paraId="1683A027" w14:textId="77777777" w:rsidR="00362F01" w:rsidRPr="003721B6" w:rsidRDefault="00362F01" w:rsidP="006B35C9">
      <w:pPr>
        <w:spacing w:after="0" w:line="240" w:lineRule="auto"/>
        <w:rPr>
          <w:rFonts w:ascii="Times New Roman" w:hAnsi="Times New Roman" w:cs="Times New Roman"/>
          <w:b/>
          <w:bCs/>
          <w:color w:val="4472C4" w:themeColor="accent1"/>
          <w:sz w:val="28"/>
          <w:szCs w:val="28"/>
        </w:rPr>
      </w:pPr>
    </w:p>
    <w:p w14:paraId="6C7B24EC" w14:textId="0E62A29B" w:rsidR="00362F01" w:rsidRDefault="00362F01" w:rsidP="006B35C9">
      <w:pPr>
        <w:spacing w:after="0" w:line="240" w:lineRule="auto"/>
        <w:rPr>
          <w:rFonts w:ascii="Times New Roman" w:hAnsi="Times New Roman" w:cs="Times New Roman"/>
          <w:b/>
          <w:bCs/>
          <w:color w:val="4472C4" w:themeColor="accent1"/>
          <w:sz w:val="28"/>
          <w:szCs w:val="28"/>
        </w:rPr>
      </w:pPr>
      <w:r w:rsidRPr="003721B6">
        <w:rPr>
          <w:rFonts w:ascii="Times New Roman" w:hAnsi="Times New Roman" w:cs="Times New Roman"/>
          <w:b/>
          <w:bCs/>
          <w:color w:val="4472C4" w:themeColor="accent1"/>
          <w:sz w:val="28"/>
          <w:szCs w:val="28"/>
        </w:rPr>
        <w:t>D</w:t>
      </w:r>
    </w:p>
    <w:p w14:paraId="41140F87" w14:textId="41774CDD"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proofErr w:type="spellStart"/>
      <w:r w:rsidRPr="0023362D">
        <w:rPr>
          <w:rFonts w:ascii="Times New Roman" w:eastAsia="Times New Roman" w:hAnsi="Times New Roman" w:cs="Times New Roman"/>
          <w:color w:val="323232"/>
          <w:kern w:val="0"/>
          <w:sz w:val="24"/>
          <w:szCs w:val="24"/>
          <w:lang w:eastAsia="fr-CA"/>
          <w14:ligatures w14:val="none"/>
        </w:rPr>
        <w:t>Arantes</w:t>
      </w:r>
      <w:proofErr w:type="spellEnd"/>
      <w:r w:rsidRPr="0023362D">
        <w:rPr>
          <w:rFonts w:ascii="Times New Roman" w:eastAsia="Times New Roman" w:hAnsi="Times New Roman" w:cs="Times New Roman"/>
          <w:color w:val="323232"/>
          <w:kern w:val="0"/>
          <w:sz w:val="24"/>
          <w:szCs w:val="24"/>
          <w:lang w:eastAsia="fr-CA"/>
          <w14:ligatures w14:val="none"/>
        </w:rPr>
        <w:t xml:space="preserve">, V.A., </w:t>
      </w:r>
      <w:r w:rsidRPr="0023362D">
        <w:rPr>
          <w:rFonts w:ascii="Times New Roman" w:eastAsia="Times New Roman" w:hAnsi="Times New Roman" w:cs="Times New Roman"/>
          <w:b/>
          <w:bCs/>
          <w:color w:val="323232"/>
          <w:kern w:val="0"/>
          <w:sz w:val="24"/>
          <w:szCs w:val="24"/>
          <w:lang w:eastAsia="fr-CA"/>
          <w14:ligatures w14:val="none"/>
        </w:rPr>
        <w:t>Dicko, S.</w:t>
      </w:r>
      <w:r w:rsidRPr="0023362D">
        <w:rPr>
          <w:rFonts w:ascii="Times New Roman" w:eastAsia="Times New Roman" w:hAnsi="Times New Roman" w:cs="Times New Roman"/>
          <w:color w:val="323232"/>
          <w:kern w:val="0"/>
          <w:sz w:val="24"/>
          <w:szCs w:val="24"/>
          <w:lang w:eastAsia="fr-CA"/>
          <w14:ligatures w14:val="none"/>
        </w:rPr>
        <w:t xml:space="preserve"> et Soares, R.O. (2024). </w:t>
      </w:r>
      <w:r w:rsidRPr="0023362D">
        <w:rPr>
          <w:rFonts w:ascii="Times New Roman" w:eastAsia="Times New Roman" w:hAnsi="Times New Roman" w:cs="Times New Roman"/>
          <w:color w:val="323232"/>
          <w:kern w:val="0"/>
          <w:sz w:val="24"/>
          <w:szCs w:val="24"/>
          <w:lang w:val="en-CA" w:eastAsia="fr-CA"/>
          <w14:ligatures w14:val="none"/>
        </w:rPr>
        <w:t>Firms’ political connections and performance in Brazil and Canada: an analysis of the effect of country institutional factors. </w:t>
      </w:r>
      <w:r w:rsidRPr="0023362D">
        <w:rPr>
          <w:rFonts w:ascii="Times New Roman" w:eastAsia="Times New Roman" w:hAnsi="Times New Roman" w:cs="Times New Roman"/>
          <w:i/>
          <w:iCs/>
          <w:color w:val="323232"/>
          <w:kern w:val="0"/>
          <w:sz w:val="24"/>
          <w:szCs w:val="24"/>
          <w:lang w:val="en-CA" w:eastAsia="fr-CA"/>
          <w14:ligatures w14:val="none"/>
        </w:rPr>
        <w:t>Journal of Management and Governance</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28</w:t>
      </w:r>
      <w:r w:rsidRPr="0023362D">
        <w:rPr>
          <w:rFonts w:ascii="Times New Roman" w:eastAsia="Times New Roman" w:hAnsi="Times New Roman" w:cs="Times New Roman"/>
          <w:color w:val="323232"/>
          <w:kern w:val="0"/>
          <w:sz w:val="24"/>
          <w:szCs w:val="24"/>
          <w:lang w:val="en-CA" w:eastAsia="fr-CA"/>
          <w14:ligatures w14:val="none"/>
        </w:rPr>
        <w:t>,</w:t>
      </w:r>
      <w:r w:rsidR="0045166A">
        <w:rPr>
          <w:rFonts w:ascii="Times New Roman" w:eastAsia="Times New Roman" w:hAnsi="Times New Roman" w:cs="Times New Roman"/>
          <w:color w:val="323232"/>
          <w:kern w:val="0"/>
          <w:sz w:val="24"/>
          <w:szCs w:val="24"/>
          <w:lang w:val="en-CA" w:eastAsia="fr-CA"/>
          <w14:ligatures w14:val="none"/>
        </w:rPr>
        <w:t xml:space="preserve"> </w:t>
      </w:r>
      <w:r w:rsidRPr="0023362D">
        <w:rPr>
          <w:rFonts w:ascii="Times New Roman" w:eastAsia="Times New Roman" w:hAnsi="Times New Roman" w:cs="Times New Roman"/>
          <w:color w:val="323232"/>
          <w:kern w:val="0"/>
          <w:sz w:val="24"/>
          <w:szCs w:val="24"/>
          <w:lang w:val="en-CA" w:eastAsia="fr-CA"/>
          <w14:ligatures w14:val="none"/>
        </w:rPr>
        <w:t>63</w:t>
      </w:r>
      <w:r w:rsidR="0045166A">
        <w:rPr>
          <w:rFonts w:ascii="Times New Roman" w:eastAsia="Times New Roman" w:hAnsi="Times New Roman" w:cs="Times New Roman"/>
          <w:color w:val="323232"/>
          <w:kern w:val="0"/>
          <w:sz w:val="24"/>
          <w:szCs w:val="24"/>
          <w:lang w:val="en-CA" w:eastAsia="fr-CA"/>
          <w14:ligatures w14:val="none"/>
        </w:rPr>
        <w:t>-</w:t>
      </w:r>
      <w:r w:rsidRPr="0023362D">
        <w:rPr>
          <w:rFonts w:ascii="Times New Roman" w:eastAsia="Times New Roman" w:hAnsi="Times New Roman" w:cs="Times New Roman"/>
          <w:color w:val="323232"/>
          <w:kern w:val="0"/>
          <w:sz w:val="24"/>
          <w:szCs w:val="24"/>
          <w:lang w:val="en-CA" w:eastAsia="fr-CA"/>
          <w14:ligatures w14:val="none"/>
        </w:rPr>
        <w:t>112.</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5" w:history="1">
        <w:r w:rsidR="004E4D37" w:rsidRPr="007500D0">
          <w:rPr>
            <w:rStyle w:val="Hyperlien"/>
            <w:rFonts w:ascii="Times New Roman" w:eastAsia="Times New Roman" w:hAnsi="Times New Roman" w:cs="Times New Roman"/>
            <w:kern w:val="0"/>
            <w:sz w:val="24"/>
            <w:szCs w:val="24"/>
            <w:lang w:val="en-CA" w:eastAsia="fr-CA"/>
            <w14:ligatures w14:val="none"/>
          </w:rPr>
          <w:t>http://dx.doi.org/10.1007/s10997-022-09666-1</w:t>
        </w:r>
      </w:hyperlink>
      <w:r w:rsidRPr="0023362D">
        <w:rPr>
          <w:rFonts w:ascii="Times New Roman" w:eastAsia="Times New Roman" w:hAnsi="Times New Roman" w:cs="Times New Roman"/>
          <w:color w:val="323232"/>
          <w:kern w:val="0"/>
          <w:sz w:val="24"/>
          <w:szCs w:val="24"/>
          <w:lang w:val="en-CA" w:eastAsia="fr-CA"/>
          <w14:ligatures w14:val="none"/>
        </w:rPr>
        <w:t>.</w:t>
      </w:r>
    </w:p>
    <w:p w14:paraId="39A475D3" w14:textId="0F514551"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b/>
          <w:bCs/>
          <w:color w:val="323232"/>
          <w:kern w:val="0"/>
          <w:sz w:val="24"/>
          <w:szCs w:val="24"/>
          <w:lang w:val="en-CA" w:eastAsia="fr-CA"/>
          <w14:ligatures w14:val="none"/>
        </w:rPr>
        <w:t>Dicko, S.</w:t>
      </w:r>
      <w:r w:rsidRPr="0023362D">
        <w:rPr>
          <w:rFonts w:ascii="Times New Roman" w:eastAsia="Times New Roman" w:hAnsi="Times New Roman" w:cs="Times New Roman"/>
          <w:color w:val="323232"/>
          <w:kern w:val="0"/>
          <w:sz w:val="24"/>
          <w:szCs w:val="24"/>
          <w:lang w:val="en-CA" w:eastAsia="fr-CA"/>
          <w14:ligatures w14:val="none"/>
        </w:rPr>
        <w:t xml:space="preserve"> (2023). The relationships between Canadian firms’ lobbying activities and their market and accounting performance. </w:t>
      </w:r>
      <w:r w:rsidRPr="0023362D">
        <w:rPr>
          <w:rFonts w:ascii="Times New Roman" w:eastAsia="Times New Roman" w:hAnsi="Times New Roman" w:cs="Times New Roman"/>
          <w:i/>
          <w:iCs/>
          <w:color w:val="323232"/>
          <w:kern w:val="0"/>
          <w:sz w:val="24"/>
          <w:szCs w:val="24"/>
          <w:lang w:val="en-CA" w:eastAsia="fr-CA"/>
          <w14:ligatures w14:val="none"/>
        </w:rPr>
        <w:t>International Journal of Economics and Business Research</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25</w:t>
      </w:r>
      <w:r w:rsidRPr="0023362D">
        <w:rPr>
          <w:rFonts w:ascii="Times New Roman" w:eastAsia="Times New Roman" w:hAnsi="Times New Roman" w:cs="Times New Roman"/>
          <w:color w:val="323232"/>
          <w:kern w:val="0"/>
          <w:sz w:val="24"/>
          <w:szCs w:val="24"/>
          <w:lang w:val="en-CA" w:eastAsia="fr-CA"/>
          <w14:ligatures w14:val="none"/>
        </w:rPr>
        <w:t>(4), 456–488.</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6" w:history="1">
        <w:r w:rsidR="004E4D37" w:rsidRPr="007500D0">
          <w:rPr>
            <w:rStyle w:val="Hyperlien"/>
            <w:rFonts w:ascii="Times New Roman" w:eastAsia="Times New Roman" w:hAnsi="Times New Roman" w:cs="Times New Roman"/>
            <w:kern w:val="0"/>
            <w:sz w:val="24"/>
            <w:szCs w:val="24"/>
            <w:lang w:val="en-CA" w:eastAsia="fr-CA"/>
            <w14:ligatures w14:val="none"/>
          </w:rPr>
          <w:t>http://dx.doi.org/10.1504/IJEBR.2022.10041553</w:t>
        </w:r>
      </w:hyperlink>
      <w:r w:rsidRPr="0023362D">
        <w:rPr>
          <w:rFonts w:ascii="Times New Roman" w:eastAsia="Times New Roman" w:hAnsi="Times New Roman" w:cs="Times New Roman"/>
          <w:color w:val="323232"/>
          <w:kern w:val="0"/>
          <w:sz w:val="24"/>
          <w:szCs w:val="24"/>
          <w:lang w:val="en-CA" w:eastAsia="fr-CA"/>
          <w14:ligatures w14:val="none"/>
        </w:rPr>
        <w:t>.</w:t>
      </w:r>
    </w:p>
    <w:p w14:paraId="7548F9F0" w14:textId="459AA115"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US" w:eastAsia="fr-CA"/>
          <w14:ligatures w14:val="none"/>
        </w:rPr>
      </w:pPr>
      <w:r w:rsidRPr="0023362D">
        <w:rPr>
          <w:rFonts w:ascii="Times New Roman" w:eastAsia="Times New Roman" w:hAnsi="Times New Roman" w:cs="Times New Roman"/>
          <w:b/>
          <w:bCs/>
          <w:color w:val="323232"/>
          <w:kern w:val="0"/>
          <w:sz w:val="24"/>
          <w:szCs w:val="24"/>
          <w:lang w:val="en-CA" w:eastAsia="fr-CA"/>
          <w14:ligatures w14:val="none"/>
        </w:rPr>
        <w:t>Dicko, S.</w:t>
      </w:r>
      <w:r w:rsidRPr="0023362D">
        <w:rPr>
          <w:rFonts w:ascii="Times New Roman" w:eastAsia="Times New Roman" w:hAnsi="Times New Roman" w:cs="Times New Roman"/>
          <w:color w:val="323232"/>
          <w:kern w:val="0"/>
          <w:sz w:val="24"/>
          <w:szCs w:val="24"/>
          <w:lang w:val="en-CA" w:eastAsia="fr-CA"/>
          <w14:ligatures w14:val="none"/>
        </w:rPr>
        <w:t xml:space="preserve"> (2021). The Synergistic Financial Effect of Corporate Political Activities: The Case of Listed Canadian Companies. </w:t>
      </w:r>
      <w:r w:rsidRPr="0023362D">
        <w:rPr>
          <w:rFonts w:ascii="Times New Roman" w:eastAsia="Times New Roman" w:hAnsi="Times New Roman" w:cs="Times New Roman"/>
          <w:i/>
          <w:iCs/>
          <w:color w:val="323232"/>
          <w:kern w:val="0"/>
          <w:sz w:val="24"/>
          <w:szCs w:val="24"/>
          <w:lang w:val="en-US" w:eastAsia="fr-CA"/>
          <w14:ligatures w14:val="none"/>
        </w:rPr>
        <w:t>International Business Research</w:t>
      </w:r>
      <w:r w:rsidRPr="0023362D">
        <w:rPr>
          <w:rFonts w:ascii="Times New Roman" w:eastAsia="Times New Roman" w:hAnsi="Times New Roman" w:cs="Times New Roman"/>
          <w:color w:val="323232"/>
          <w:kern w:val="0"/>
          <w:sz w:val="24"/>
          <w:szCs w:val="24"/>
          <w:lang w:val="en-US" w:eastAsia="fr-CA"/>
          <w14:ligatures w14:val="none"/>
        </w:rPr>
        <w:t>, </w:t>
      </w:r>
      <w:r w:rsidRPr="0023362D">
        <w:rPr>
          <w:rFonts w:ascii="Times New Roman" w:eastAsia="Times New Roman" w:hAnsi="Times New Roman" w:cs="Times New Roman"/>
          <w:i/>
          <w:iCs/>
          <w:color w:val="323232"/>
          <w:kern w:val="0"/>
          <w:sz w:val="24"/>
          <w:szCs w:val="24"/>
          <w:lang w:val="en-US" w:eastAsia="fr-CA"/>
          <w14:ligatures w14:val="none"/>
        </w:rPr>
        <w:t>14</w:t>
      </w:r>
      <w:r w:rsidRPr="0023362D">
        <w:rPr>
          <w:rFonts w:ascii="Times New Roman" w:eastAsia="Times New Roman" w:hAnsi="Times New Roman" w:cs="Times New Roman"/>
          <w:color w:val="323232"/>
          <w:kern w:val="0"/>
          <w:sz w:val="24"/>
          <w:szCs w:val="24"/>
          <w:lang w:val="en-US" w:eastAsia="fr-CA"/>
          <w14:ligatures w14:val="none"/>
        </w:rPr>
        <w:t>(1), 102–118.</w:t>
      </w:r>
      <w:r w:rsidR="004E4D37">
        <w:rPr>
          <w:rFonts w:ascii="Times New Roman" w:eastAsia="Times New Roman" w:hAnsi="Times New Roman" w:cs="Times New Roman"/>
          <w:color w:val="323232"/>
          <w:kern w:val="0"/>
          <w:sz w:val="24"/>
          <w:szCs w:val="24"/>
          <w:lang w:val="en-US" w:eastAsia="fr-CA"/>
          <w14:ligatures w14:val="none"/>
        </w:rPr>
        <w:t xml:space="preserve"> </w:t>
      </w:r>
      <w:hyperlink r:id="rId7" w:history="1">
        <w:r w:rsidR="004E4D37" w:rsidRPr="007500D0">
          <w:rPr>
            <w:rStyle w:val="Hyperlien"/>
            <w:rFonts w:ascii="Times New Roman" w:eastAsia="Times New Roman" w:hAnsi="Times New Roman" w:cs="Times New Roman"/>
            <w:kern w:val="0"/>
            <w:sz w:val="24"/>
            <w:szCs w:val="24"/>
            <w:lang w:val="en-US" w:eastAsia="fr-CA"/>
            <w14:ligatures w14:val="none"/>
          </w:rPr>
          <w:t>http://dx.doi.org/10.5539/ibr.v14n1p102</w:t>
        </w:r>
      </w:hyperlink>
      <w:r w:rsidRPr="0023362D">
        <w:rPr>
          <w:rFonts w:ascii="Times New Roman" w:eastAsia="Times New Roman" w:hAnsi="Times New Roman" w:cs="Times New Roman"/>
          <w:color w:val="323232"/>
          <w:kern w:val="0"/>
          <w:sz w:val="24"/>
          <w:szCs w:val="24"/>
          <w:lang w:val="en-US" w:eastAsia="fr-CA"/>
          <w14:ligatures w14:val="none"/>
        </w:rPr>
        <w:t>.</w:t>
      </w:r>
    </w:p>
    <w:p w14:paraId="0BA967AC" w14:textId="67812B26"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b/>
          <w:bCs/>
          <w:color w:val="323232"/>
          <w:kern w:val="0"/>
          <w:sz w:val="24"/>
          <w:szCs w:val="24"/>
          <w:lang w:val="en-CA" w:eastAsia="fr-CA"/>
          <w14:ligatures w14:val="none"/>
        </w:rPr>
        <w:t>Dicko, S.</w:t>
      </w:r>
      <w:r w:rsidRPr="0023362D">
        <w:rPr>
          <w:rFonts w:ascii="Times New Roman" w:eastAsia="Times New Roman" w:hAnsi="Times New Roman" w:cs="Times New Roman"/>
          <w:color w:val="323232"/>
          <w:kern w:val="0"/>
          <w:sz w:val="24"/>
          <w:szCs w:val="24"/>
          <w:lang w:val="en-CA" w:eastAsia="fr-CA"/>
          <w14:ligatures w14:val="none"/>
        </w:rPr>
        <w:t xml:space="preserve"> (2020). Does ownership structure influence the relationship between firms’ political connections and financial performance? </w:t>
      </w:r>
      <w:r w:rsidRPr="0023362D">
        <w:rPr>
          <w:rFonts w:ascii="Times New Roman" w:eastAsia="Times New Roman" w:hAnsi="Times New Roman" w:cs="Times New Roman"/>
          <w:i/>
          <w:iCs/>
          <w:color w:val="323232"/>
          <w:kern w:val="0"/>
          <w:sz w:val="24"/>
          <w:szCs w:val="24"/>
          <w:lang w:val="en-CA" w:eastAsia="fr-CA"/>
          <w14:ligatures w14:val="none"/>
        </w:rPr>
        <w:t>International Journal of Corporate Governance</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11</w:t>
      </w:r>
      <w:r w:rsidRPr="0023362D">
        <w:rPr>
          <w:rFonts w:ascii="Times New Roman" w:eastAsia="Times New Roman" w:hAnsi="Times New Roman" w:cs="Times New Roman"/>
          <w:color w:val="323232"/>
          <w:kern w:val="0"/>
          <w:sz w:val="24"/>
          <w:szCs w:val="24"/>
          <w:lang w:val="en-CA" w:eastAsia="fr-CA"/>
          <w14:ligatures w14:val="none"/>
        </w:rPr>
        <w:t>(1), 47–75.</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8" w:history="1">
        <w:r w:rsidR="004E4D37" w:rsidRPr="007500D0">
          <w:rPr>
            <w:rStyle w:val="Hyperlien"/>
            <w:rFonts w:ascii="Times New Roman" w:eastAsia="Times New Roman" w:hAnsi="Times New Roman" w:cs="Times New Roman"/>
            <w:kern w:val="0"/>
            <w:sz w:val="24"/>
            <w:szCs w:val="24"/>
            <w:lang w:val="en-CA" w:eastAsia="fr-CA"/>
            <w14:ligatures w14:val="none"/>
          </w:rPr>
          <w:t>http://dx.doi.org/10.1504/IJCG.2020.107405</w:t>
        </w:r>
      </w:hyperlink>
      <w:r w:rsidRPr="0023362D">
        <w:rPr>
          <w:rFonts w:ascii="Times New Roman" w:eastAsia="Times New Roman" w:hAnsi="Times New Roman" w:cs="Times New Roman"/>
          <w:color w:val="323232"/>
          <w:kern w:val="0"/>
          <w:sz w:val="24"/>
          <w:szCs w:val="24"/>
          <w:lang w:val="en-CA" w:eastAsia="fr-CA"/>
          <w14:ligatures w14:val="none"/>
        </w:rPr>
        <w:t>.</w:t>
      </w:r>
    </w:p>
    <w:p w14:paraId="7CFAF225" w14:textId="5F10364B"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b/>
          <w:bCs/>
          <w:color w:val="323232"/>
          <w:kern w:val="0"/>
          <w:sz w:val="24"/>
          <w:szCs w:val="24"/>
          <w:lang w:val="en-CA" w:eastAsia="fr-CA"/>
          <w14:ligatures w14:val="none"/>
        </w:rPr>
        <w:t>Dicko, S.,</w:t>
      </w:r>
      <w:r w:rsidRPr="0023362D">
        <w:rPr>
          <w:rFonts w:ascii="Times New Roman" w:eastAsia="Times New Roman" w:hAnsi="Times New Roman" w:cs="Times New Roman"/>
          <w:color w:val="323232"/>
          <w:kern w:val="0"/>
          <w:sz w:val="24"/>
          <w:szCs w:val="24"/>
          <w:lang w:val="en-CA" w:eastAsia="fr-CA"/>
          <w14:ligatures w14:val="none"/>
        </w:rPr>
        <w:t xml:space="preserve"> </w:t>
      </w:r>
      <w:proofErr w:type="spellStart"/>
      <w:r w:rsidRPr="0023362D">
        <w:rPr>
          <w:rFonts w:ascii="Times New Roman" w:eastAsia="Times New Roman" w:hAnsi="Times New Roman" w:cs="Times New Roman"/>
          <w:color w:val="323232"/>
          <w:kern w:val="0"/>
          <w:sz w:val="24"/>
          <w:szCs w:val="24"/>
          <w:lang w:val="en-CA" w:eastAsia="fr-CA"/>
          <w14:ligatures w14:val="none"/>
        </w:rPr>
        <w:t>Khemakhem</w:t>
      </w:r>
      <w:proofErr w:type="spellEnd"/>
      <w:r w:rsidRPr="0023362D">
        <w:rPr>
          <w:rFonts w:ascii="Times New Roman" w:eastAsia="Times New Roman" w:hAnsi="Times New Roman" w:cs="Times New Roman"/>
          <w:color w:val="323232"/>
          <w:kern w:val="0"/>
          <w:sz w:val="24"/>
          <w:szCs w:val="24"/>
          <w:lang w:val="en-CA" w:eastAsia="fr-CA"/>
          <w14:ligatures w14:val="none"/>
        </w:rPr>
        <w:t xml:space="preserve">, H. et Félix </w:t>
      </w:r>
      <w:proofErr w:type="spellStart"/>
      <w:r w:rsidRPr="0023362D">
        <w:rPr>
          <w:rFonts w:ascii="Times New Roman" w:eastAsia="Times New Roman" w:hAnsi="Times New Roman" w:cs="Times New Roman"/>
          <w:color w:val="323232"/>
          <w:kern w:val="0"/>
          <w:sz w:val="24"/>
          <w:szCs w:val="24"/>
          <w:lang w:val="en-CA" w:eastAsia="fr-CA"/>
          <w14:ligatures w14:val="none"/>
        </w:rPr>
        <w:t>Zogning</w:t>
      </w:r>
      <w:proofErr w:type="spellEnd"/>
      <w:r w:rsidRPr="0023362D">
        <w:rPr>
          <w:rFonts w:ascii="Times New Roman" w:eastAsia="Times New Roman" w:hAnsi="Times New Roman" w:cs="Times New Roman"/>
          <w:color w:val="323232"/>
          <w:kern w:val="0"/>
          <w:sz w:val="24"/>
          <w:szCs w:val="24"/>
          <w:lang w:val="en-CA" w:eastAsia="fr-CA"/>
          <w14:ligatures w14:val="none"/>
        </w:rPr>
        <w:t>, F. (2020). Political connections and voluntary disclosure: the case of Canadian listed companies. </w:t>
      </w:r>
      <w:r w:rsidRPr="0023362D">
        <w:rPr>
          <w:rFonts w:ascii="Times New Roman" w:eastAsia="Times New Roman" w:hAnsi="Times New Roman" w:cs="Times New Roman"/>
          <w:i/>
          <w:iCs/>
          <w:color w:val="323232"/>
          <w:kern w:val="0"/>
          <w:sz w:val="24"/>
          <w:szCs w:val="24"/>
          <w:lang w:val="en-CA" w:eastAsia="fr-CA"/>
          <w14:ligatures w14:val="none"/>
        </w:rPr>
        <w:t>Journal of Management and Governance</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24</w:t>
      </w:r>
      <w:r w:rsidRPr="0023362D">
        <w:rPr>
          <w:rFonts w:ascii="Times New Roman" w:eastAsia="Times New Roman" w:hAnsi="Times New Roman" w:cs="Times New Roman"/>
          <w:color w:val="323232"/>
          <w:kern w:val="0"/>
          <w:sz w:val="24"/>
          <w:szCs w:val="24"/>
          <w:lang w:val="en-CA" w:eastAsia="fr-CA"/>
          <w14:ligatures w14:val="none"/>
        </w:rPr>
        <w:t>(2), 481–506.</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9" w:history="1">
        <w:r w:rsidR="004E4D37" w:rsidRPr="007500D0">
          <w:rPr>
            <w:rStyle w:val="Hyperlien"/>
            <w:rFonts w:ascii="Times New Roman" w:eastAsia="Times New Roman" w:hAnsi="Times New Roman" w:cs="Times New Roman"/>
            <w:kern w:val="0"/>
            <w:sz w:val="24"/>
            <w:szCs w:val="24"/>
            <w:lang w:val="en-CA" w:eastAsia="fr-CA"/>
            <w14:ligatures w14:val="none"/>
          </w:rPr>
          <w:t>http://dx.doi.org/10.1007/s10997-019-09471-3</w:t>
        </w:r>
      </w:hyperlink>
      <w:r w:rsidRPr="0023362D">
        <w:rPr>
          <w:rFonts w:ascii="Times New Roman" w:eastAsia="Times New Roman" w:hAnsi="Times New Roman" w:cs="Times New Roman"/>
          <w:color w:val="323232"/>
          <w:kern w:val="0"/>
          <w:sz w:val="24"/>
          <w:szCs w:val="24"/>
          <w:lang w:val="en-CA" w:eastAsia="fr-CA"/>
          <w14:ligatures w14:val="none"/>
        </w:rPr>
        <w:t>.</w:t>
      </w:r>
    </w:p>
    <w:p w14:paraId="42286C47" w14:textId="5D7D8CA0"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US" w:eastAsia="fr-CA"/>
          <w14:ligatures w14:val="none"/>
        </w:rPr>
      </w:pPr>
      <w:r w:rsidRPr="0023362D">
        <w:rPr>
          <w:rFonts w:ascii="Times New Roman" w:eastAsia="Times New Roman" w:hAnsi="Times New Roman" w:cs="Times New Roman"/>
          <w:color w:val="323232"/>
          <w:kern w:val="0"/>
          <w:sz w:val="24"/>
          <w:szCs w:val="24"/>
          <w:lang w:eastAsia="fr-CA"/>
          <w14:ligatures w14:val="none"/>
        </w:rPr>
        <w:t xml:space="preserve">Baldé, S. et </w:t>
      </w:r>
      <w:r w:rsidRPr="0023362D">
        <w:rPr>
          <w:rFonts w:ascii="Times New Roman" w:eastAsia="Times New Roman" w:hAnsi="Times New Roman" w:cs="Times New Roman"/>
          <w:b/>
          <w:bCs/>
          <w:color w:val="323232"/>
          <w:kern w:val="0"/>
          <w:sz w:val="24"/>
          <w:szCs w:val="24"/>
          <w:lang w:eastAsia="fr-CA"/>
          <w14:ligatures w14:val="none"/>
        </w:rPr>
        <w:t>Dicko, S.</w:t>
      </w:r>
      <w:r w:rsidRPr="0023362D">
        <w:rPr>
          <w:rFonts w:ascii="Times New Roman" w:eastAsia="Times New Roman" w:hAnsi="Times New Roman" w:cs="Times New Roman"/>
          <w:color w:val="323232"/>
          <w:kern w:val="0"/>
          <w:sz w:val="24"/>
          <w:szCs w:val="24"/>
          <w:lang w:eastAsia="fr-CA"/>
          <w14:ligatures w14:val="none"/>
        </w:rPr>
        <w:t xml:space="preserve"> (2018). </w:t>
      </w:r>
      <w:r w:rsidRPr="0023362D">
        <w:rPr>
          <w:rFonts w:ascii="Times New Roman" w:eastAsia="Times New Roman" w:hAnsi="Times New Roman" w:cs="Times New Roman"/>
          <w:color w:val="323232"/>
          <w:kern w:val="0"/>
          <w:sz w:val="24"/>
          <w:szCs w:val="24"/>
          <w:lang w:val="en-CA" w:eastAsia="fr-CA"/>
          <w14:ligatures w14:val="none"/>
        </w:rPr>
        <w:t>Is good governance really a significant statistical issue for current African economies? The case of ECOWAS countries. </w:t>
      </w:r>
      <w:r w:rsidRPr="0023362D">
        <w:rPr>
          <w:rFonts w:ascii="Times New Roman" w:eastAsia="Times New Roman" w:hAnsi="Times New Roman" w:cs="Times New Roman"/>
          <w:i/>
          <w:iCs/>
          <w:color w:val="323232"/>
          <w:kern w:val="0"/>
          <w:sz w:val="24"/>
          <w:szCs w:val="24"/>
          <w:lang w:val="en-CA" w:eastAsia="fr-CA"/>
          <w14:ligatures w14:val="none"/>
        </w:rPr>
        <w:t>International Journal of Economics and Finance</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10</w:t>
      </w:r>
      <w:r w:rsidRPr="0023362D">
        <w:rPr>
          <w:rFonts w:ascii="Times New Roman" w:eastAsia="Times New Roman" w:hAnsi="Times New Roman" w:cs="Times New Roman"/>
          <w:color w:val="323232"/>
          <w:kern w:val="0"/>
          <w:sz w:val="24"/>
          <w:szCs w:val="24"/>
          <w:lang w:val="en-CA" w:eastAsia="fr-CA"/>
          <w14:ligatures w14:val="none"/>
        </w:rPr>
        <w:t>(6), 75–89.</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10" w:history="1">
        <w:r w:rsidR="004E4D37" w:rsidRPr="007500D0">
          <w:rPr>
            <w:rStyle w:val="Hyperlien"/>
            <w:rFonts w:ascii="Times New Roman" w:eastAsia="Times New Roman" w:hAnsi="Times New Roman" w:cs="Times New Roman"/>
            <w:kern w:val="0"/>
            <w:sz w:val="24"/>
            <w:szCs w:val="24"/>
            <w:lang w:val="en-US" w:eastAsia="fr-CA"/>
            <w14:ligatures w14:val="none"/>
          </w:rPr>
          <w:t>http://dx.doi.org/10.5539/ijef.v10n6p75</w:t>
        </w:r>
      </w:hyperlink>
      <w:r w:rsidRPr="0023362D">
        <w:rPr>
          <w:rFonts w:ascii="Times New Roman" w:eastAsia="Times New Roman" w:hAnsi="Times New Roman" w:cs="Times New Roman"/>
          <w:color w:val="323232"/>
          <w:kern w:val="0"/>
          <w:sz w:val="24"/>
          <w:szCs w:val="24"/>
          <w:lang w:val="en-US" w:eastAsia="fr-CA"/>
          <w14:ligatures w14:val="none"/>
        </w:rPr>
        <w:t>.</w:t>
      </w:r>
    </w:p>
    <w:p w14:paraId="23CEBCEE" w14:textId="0E6C925F"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b/>
          <w:bCs/>
          <w:color w:val="323232"/>
          <w:kern w:val="0"/>
          <w:sz w:val="24"/>
          <w:szCs w:val="24"/>
          <w:lang w:val="en-CA" w:eastAsia="fr-CA"/>
          <w14:ligatures w14:val="none"/>
        </w:rPr>
        <w:t>Dicko, S.</w:t>
      </w:r>
      <w:r w:rsidRPr="0023362D">
        <w:rPr>
          <w:rFonts w:ascii="Times New Roman" w:eastAsia="Times New Roman" w:hAnsi="Times New Roman" w:cs="Times New Roman"/>
          <w:color w:val="323232"/>
          <w:kern w:val="0"/>
          <w:sz w:val="24"/>
          <w:szCs w:val="24"/>
          <w:lang w:val="en-CA" w:eastAsia="fr-CA"/>
          <w14:ligatures w14:val="none"/>
        </w:rPr>
        <w:t xml:space="preserve"> (2017). Political connections, ownership structure and quality of governance. </w:t>
      </w:r>
      <w:r w:rsidRPr="0023362D">
        <w:rPr>
          <w:rFonts w:ascii="Times New Roman" w:eastAsia="Times New Roman" w:hAnsi="Times New Roman" w:cs="Times New Roman"/>
          <w:i/>
          <w:iCs/>
          <w:color w:val="323232"/>
          <w:kern w:val="0"/>
          <w:sz w:val="24"/>
          <w:szCs w:val="24"/>
          <w:lang w:val="en-CA" w:eastAsia="fr-CA"/>
          <w14:ligatures w14:val="none"/>
        </w:rPr>
        <w:t>International Journal of Managerial Finance</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13</w:t>
      </w:r>
      <w:r w:rsidRPr="0023362D">
        <w:rPr>
          <w:rFonts w:ascii="Times New Roman" w:eastAsia="Times New Roman" w:hAnsi="Times New Roman" w:cs="Times New Roman"/>
          <w:color w:val="323232"/>
          <w:kern w:val="0"/>
          <w:sz w:val="24"/>
          <w:szCs w:val="24"/>
          <w:lang w:val="en-CA" w:eastAsia="fr-CA"/>
          <w14:ligatures w14:val="none"/>
        </w:rPr>
        <w:t>(4), 358–377.</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11" w:history="1">
        <w:r w:rsidR="004E4D37" w:rsidRPr="007500D0">
          <w:rPr>
            <w:rStyle w:val="Hyperlien"/>
            <w:rFonts w:ascii="Times New Roman" w:eastAsia="Times New Roman" w:hAnsi="Times New Roman" w:cs="Times New Roman"/>
            <w:kern w:val="0"/>
            <w:sz w:val="24"/>
            <w:szCs w:val="24"/>
            <w:lang w:val="en-CA" w:eastAsia="fr-CA"/>
            <w14:ligatures w14:val="none"/>
          </w:rPr>
          <w:t>http://dx.doi.org/10.1108/IJMF-01-2017-0010</w:t>
        </w:r>
      </w:hyperlink>
      <w:r w:rsidRPr="0023362D">
        <w:rPr>
          <w:rFonts w:ascii="Times New Roman" w:eastAsia="Times New Roman" w:hAnsi="Times New Roman" w:cs="Times New Roman"/>
          <w:color w:val="323232"/>
          <w:kern w:val="0"/>
          <w:sz w:val="24"/>
          <w:szCs w:val="24"/>
          <w:lang w:val="en-CA" w:eastAsia="fr-CA"/>
          <w14:ligatures w14:val="none"/>
        </w:rPr>
        <w:t>.</w:t>
      </w:r>
    </w:p>
    <w:p w14:paraId="4D32C7D5" w14:textId="2B9E705C"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color w:val="323232"/>
          <w:kern w:val="0"/>
          <w:sz w:val="24"/>
          <w:szCs w:val="24"/>
          <w:lang w:eastAsia="fr-CA"/>
          <w14:ligatures w14:val="none"/>
        </w:rPr>
        <w:t xml:space="preserve">El Mahjoub, E. et </w:t>
      </w:r>
      <w:r w:rsidRPr="0023362D">
        <w:rPr>
          <w:rFonts w:ascii="Times New Roman" w:eastAsia="Times New Roman" w:hAnsi="Times New Roman" w:cs="Times New Roman"/>
          <w:b/>
          <w:bCs/>
          <w:color w:val="323232"/>
          <w:kern w:val="0"/>
          <w:sz w:val="24"/>
          <w:szCs w:val="24"/>
          <w:lang w:eastAsia="fr-CA"/>
          <w14:ligatures w14:val="none"/>
        </w:rPr>
        <w:t>Dicko, S.</w:t>
      </w:r>
      <w:r w:rsidRPr="0023362D">
        <w:rPr>
          <w:rFonts w:ascii="Times New Roman" w:eastAsia="Times New Roman" w:hAnsi="Times New Roman" w:cs="Times New Roman"/>
          <w:color w:val="323232"/>
          <w:kern w:val="0"/>
          <w:sz w:val="24"/>
          <w:szCs w:val="24"/>
          <w:lang w:eastAsia="fr-CA"/>
          <w14:ligatures w14:val="none"/>
        </w:rPr>
        <w:t xml:space="preserve"> (2017). </w:t>
      </w:r>
      <w:r w:rsidRPr="0023362D">
        <w:rPr>
          <w:rFonts w:ascii="Times New Roman" w:eastAsia="Times New Roman" w:hAnsi="Times New Roman" w:cs="Times New Roman"/>
          <w:color w:val="323232"/>
          <w:kern w:val="0"/>
          <w:sz w:val="24"/>
          <w:szCs w:val="24"/>
          <w:lang w:val="en-CA" w:eastAsia="fr-CA"/>
          <w14:ligatures w14:val="none"/>
        </w:rPr>
        <w:t>The impact of IFRS adoption on Canadian firms’ disclosure levels. </w:t>
      </w:r>
      <w:r w:rsidRPr="0023362D">
        <w:rPr>
          <w:rFonts w:ascii="Times New Roman" w:eastAsia="Times New Roman" w:hAnsi="Times New Roman" w:cs="Times New Roman"/>
          <w:i/>
          <w:iCs/>
          <w:color w:val="323232"/>
          <w:kern w:val="0"/>
          <w:sz w:val="24"/>
          <w:szCs w:val="24"/>
          <w:lang w:val="en-CA" w:eastAsia="fr-CA"/>
          <w14:ligatures w14:val="none"/>
        </w:rPr>
        <w:t>International Journal of Accounting and Financial Reporting</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7</w:t>
      </w:r>
      <w:r w:rsidRPr="0023362D">
        <w:rPr>
          <w:rFonts w:ascii="Times New Roman" w:eastAsia="Times New Roman" w:hAnsi="Times New Roman" w:cs="Times New Roman"/>
          <w:color w:val="323232"/>
          <w:kern w:val="0"/>
          <w:sz w:val="24"/>
          <w:szCs w:val="24"/>
          <w:lang w:val="en-CA" w:eastAsia="fr-CA"/>
          <w14:ligatures w14:val="none"/>
        </w:rPr>
        <w:t>(1), 227–248.</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12" w:history="1">
        <w:r w:rsidR="004E4D37" w:rsidRPr="007500D0">
          <w:rPr>
            <w:rStyle w:val="Hyperlien"/>
            <w:rFonts w:ascii="Times New Roman" w:eastAsia="Times New Roman" w:hAnsi="Times New Roman" w:cs="Times New Roman"/>
            <w:kern w:val="0"/>
            <w:sz w:val="24"/>
            <w:szCs w:val="24"/>
            <w:lang w:val="en-CA" w:eastAsia="fr-CA"/>
            <w14:ligatures w14:val="none"/>
          </w:rPr>
          <w:t>http://dx.doi.org/10.5296/ijafr.v7i1.11136</w:t>
        </w:r>
      </w:hyperlink>
      <w:r w:rsidRPr="0023362D">
        <w:rPr>
          <w:rFonts w:ascii="Times New Roman" w:eastAsia="Times New Roman" w:hAnsi="Times New Roman" w:cs="Times New Roman"/>
          <w:color w:val="323232"/>
          <w:kern w:val="0"/>
          <w:sz w:val="24"/>
          <w:szCs w:val="24"/>
          <w:lang w:val="en-CA" w:eastAsia="fr-CA"/>
          <w14:ligatures w14:val="none"/>
        </w:rPr>
        <w:t>.</w:t>
      </w:r>
    </w:p>
    <w:p w14:paraId="30291A42" w14:textId="38B7DF65"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b/>
          <w:bCs/>
          <w:color w:val="323232"/>
          <w:kern w:val="0"/>
          <w:sz w:val="24"/>
          <w:szCs w:val="24"/>
          <w:lang w:val="en-CA" w:eastAsia="fr-CA"/>
          <w14:ligatures w14:val="none"/>
        </w:rPr>
        <w:t>Dicko, S.</w:t>
      </w:r>
      <w:r w:rsidRPr="0023362D">
        <w:rPr>
          <w:rFonts w:ascii="Times New Roman" w:eastAsia="Times New Roman" w:hAnsi="Times New Roman" w:cs="Times New Roman"/>
          <w:color w:val="323232"/>
          <w:kern w:val="0"/>
          <w:sz w:val="24"/>
          <w:szCs w:val="24"/>
          <w:lang w:val="en-CA" w:eastAsia="fr-CA"/>
          <w14:ligatures w14:val="none"/>
        </w:rPr>
        <w:t xml:space="preserve"> (2016). Firms Political Connections and Winning Government Contracts. </w:t>
      </w:r>
      <w:r w:rsidRPr="0023362D">
        <w:rPr>
          <w:rFonts w:ascii="Times New Roman" w:eastAsia="Times New Roman" w:hAnsi="Times New Roman" w:cs="Times New Roman"/>
          <w:i/>
          <w:iCs/>
          <w:color w:val="323232"/>
          <w:kern w:val="0"/>
          <w:sz w:val="24"/>
          <w:szCs w:val="24"/>
          <w:lang w:val="en-CA" w:eastAsia="fr-CA"/>
          <w14:ligatures w14:val="none"/>
        </w:rPr>
        <w:t>International Journal of Economics and Finance</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8</w:t>
      </w:r>
      <w:r w:rsidRPr="0023362D">
        <w:rPr>
          <w:rFonts w:ascii="Times New Roman" w:eastAsia="Times New Roman" w:hAnsi="Times New Roman" w:cs="Times New Roman"/>
          <w:color w:val="323232"/>
          <w:kern w:val="0"/>
          <w:sz w:val="24"/>
          <w:szCs w:val="24"/>
          <w:lang w:val="en-CA" w:eastAsia="fr-CA"/>
          <w14:ligatures w14:val="none"/>
        </w:rPr>
        <w:t>(2), 19–32.</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13" w:history="1">
        <w:r w:rsidR="004E4D37" w:rsidRPr="007500D0">
          <w:rPr>
            <w:rStyle w:val="Hyperlien"/>
            <w:rFonts w:ascii="Times New Roman" w:eastAsia="Times New Roman" w:hAnsi="Times New Roman" w:cs="Times New Roman"/>
            <w:kern w:val="0"/>
            <w:sz w:val="24"/>
            <w:szCs w:val="24"/>
            <w:lang w:val="en-CA" w:eastAsia="fr-CA"/>
            <w14:ligatures w14:val="none"/>
          </w:rPr>
          <w:t>http://dx.doi.org/10.5539/ijef.v8n2p19</w:t>
        </w:r>
      </w:hyperlink>
      <w:r w:rsidRPr="0023362D">
        <w:rPr>
          <w:rFonts w:ascii="Times New Roman" w:eastAsia="Times New Roman" w:hAnsi="Times New Roman" w:cs="Times New Roman"/>
          <w:color w:val="323232"/>
          <w:kern w:val="0"/>
          <w:sz w:val="24"/>
          <w:szCs w:val="24"/>
          <w:lang w:val="en-CA" w:eastAsia="fr-CA"/>
          <w14:ligatures w14:val="none"/>
        </w:rPr>
        <w:t>.</w:t>
      </w:r>
    </w:p>
    <w:p w14:paraId="33E134B0" w14:textId="4F14E061"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b/>
          <w:bCs/>
          <w:color w:val="323232"/>
          <w:kern w:val="0"/>
          <w:sz w:val="24"/>
          <w:szCs w:val="24"/>
          <w:lang w:val="en-CA" w:eastAsia="fr-CA"/>
          <w14:ligatures w14:val="none"/>
        </w:rPr>
        <w:t>Dicko, S.</w:t>
      </w:r>
      <w:r w:rsidRPr="0023362D">
        <w:rPr>
          <w:rFonts w:ascii="Times New Roman" w:eastAsia="Times New Roman" w:hAnsi="Times New Roman" w:cs="Times New Roman"/>
          <w:color w:val="323232"/>
          <w:kern w:val="0"/>
          <w:sz w:val="24"/>
          <w:szCs w:val="24"/>
          <w:lang w:val="en-CA" w:eastAsia="fr-CA"/>
          <w14:ligatures w14:val="none"/>
        </w:rPr>
        <w:t xml:space="preserve"> (2016). Political Connections and the Quality of Governance: The Case of Canadian Financial Institutions. </w:t>
      </w:r>
      <w:r w:rsidRPr="0023362D">
        <w:rPr>
          <w:rFonts w:ascii="Times New Roman" w:eastAsia="Times New Roman" w:hAnsi="Times New Roman" w:cs="Times New Roman"/>
          <w:i/>
          <w:iCs/>
          <w:color w:val="323232"/>
          <w:kern w:val="0"/>
          <w:sz w:val="24"/>
          <w:szCs w:val="24"/>
          <w:lang w:val="en-CA" w:eastAsia="fr-CA"/>
          <w14:ligatures w14:val="none"/>
        </w:rPr>
        <w:t>International Journal of Business Research</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16</w:t>
      </w:r>
      <w:r w:rsidRPr="0023362D">
        <w:rPr>
          <w:rFonts w:ascii="Times New Roman" w:eastAsia="Times New Roman" w:hAnsi="Times New Roman" w:cs="Times New Roman"/>
          <w:color w:val="323232"/>
          <w:kern w:val="0"/>
          <w:sz w:val="24"/>
          <w:szCs w:val="24"/>
          <w:lang w:val="en-CA" w:eastAsia="fr-CA"/>
          <w14:ligatures w14:val="none"/>
        </w:rPr>
        <w:t>(4), 29–44.</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14" w:history="1">
        <w:r w:rsidR="004E4D37" w:rsidRPr="007500D0">
          <w:rPr>
            <w:rStyle w:val="Hyperlien"/>
            <w:rFonts w:ascii="Times New Roman" w:eastAsia="Times New Roman" w:hAnsi="Times New Roman" w:cs="Times New Roman"/>
            <w:kern w:val="0"/>
            <w:sz w:val="24"/>
            <w:szCs w:val="24"/>
            <w:lang w:val="en-CA" w:eastAsia="fr-CA"/>
            <w14:ligatures w14:val="none"/>
          </w:rPr>
          <w:t>http://dx.doi.org/10.18374/IJBR-16-4.3</w:t>
        </w:r>
      </w:hyperlink>
      <w:r w:rsidRPr="0023362D">
        <w:rPr>
          <w:rFonts w:ascii="Times New Roman" w:eastAsia="Times New Roman" w:hAnsi="Times New Roman" w:cs="Times New Roman"/>
          <w:color w:val="323232"/>
          <w:kern w:val="0"/>
          <w:sz w:val="24"/>
          <w:szCs w:val="24"/>
          <w:lang w:val="en-CA" w:eastAsia="fr-CA"/>
          <w14:ligatures w14:val="none"/>
        </w:rPr>
        <w:t>.</w:t>
      </w:r>
    </w:p>
    <w:p w14:paraId="61AF0E31" w14:textId="538BAD29"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b/>
          <w:bCs/>
          <w:color w:val="323232"/>
          <w:kern w:val="0"/>
          <w:sz w:val="24"/>
          <w:szCs w:val="24"/>
          <w:lang w:val="en-CA" w:eastAsia="fr-CA"/>
          <w14:ligatures w14:val="none"/>
        </w:rPr>
        <w:t>Dicko, S.</w:t>
      </w:r>
      <w:r w:rsidRPr="0023362D">
        <w:rPr>
          <w:rFonts w:ascii="Times New Roman" w:eastAsia="Times New Roman" w:hAnsi="Times New Roman" w:cs="Times New Roman"/>
          <w:color w:val="323232"/>
          <w:kern w:val="0"/>
          <w:sz w:val="24"/>
          <w:szCs w:val="24"/>
          <w:lang w:val="en-CA" w:eastAsia="fr-CA"/>
          <w14:ligatures w14:val="none"/>
        </w:rPr>
        <w:t xml:space="preserve"> (2016). The Impact of Political Connections on the Performance and Solvency of Canadian Financial Institutions. </w:t>
      </w:r>
      <w:r w:rsidRPr="0023362D">
        <w:rPr>
          <w:rFonts w:ascii="Times New Roman" w:eastAsia="Times New Roman" w:hAnsi="Times New Roman" w:cs="Times New Roman"/>
          <w:i/>
          <w:iCs/>
          <w:color w:val="323232"/>
          <w:kern w:val="0"/>
          <w:sz w:val="24"/>
          <w:szCs w:val="24"/>
          <w:lang w:val="en-CA" w:eastAsia="fr-CA"/>
          <w14:ligatures w14:val="none"/>
        </w:rPr>
        <w:t>International Journal of Economics and Finance</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8</w:t>
      </w:r>
      <w:r w:rsidRPr="0023362D">
        <w:rPr>
          <w:rFonts w:ascii="Times New Roman" w:eastAsia="Times New Roman" w:hAnsi="Times New Roman" w:cs="Times New Roman"/>
          <w:color w:val="323232"/>
          <w:kern w:val="0"/>
          <w:sz w:val="24"/>
          <w:szCs w:val="24"/>
          <w:lang w:val="en-CA" w:eastAsia="fr-CA"/>
          <w14:ligatures w14:val="none"/>
        </w:rPr>
        <w:t>(11), 1–11.</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15" w:history="1">
        <w:r w:rsidR="004E4D37" w:rsidRPr="007500D0">
          <w:rPr>
            <w:rStyle w:val="Hyperlien"/>
            <w:rFonts w:ascii="Times New Roman" w:eastAsia="Times New Roman" w:hAnsi="Times New Roman" w:cs="Times New Roman"/>
            <w:kern w:val="0"/>
            <w:sz w:val="24"/>
            <w:szCs w:val="24"/>
            <w:lang w:val="en-CA" w:eastAsia="fr-CA"/>
            <w14:ligatures w14:val="none"/>
          </w:rPr>
          <w:t>http://dx.doi.org/10.5539/ijef.v8n11p1</w:t>
        </w:r>
      </w:hyperlink>
      <w:r w:rsidRPr="0023362D">
        <w:rPr>
          <w:rFonts w:ascii="Times New Roman" w:eastAsia="Times New Roman" w:hAnsi="Times New Roman" w:cs="Times New Roman"/>
          <w:color w:val="323232"/>
          <w:kern w:val="0"/>
          <w:sz w:val="24"/>
          <w:szCs w:val="24"/>
          <w:lang w:val="en-CA" w:eastAsia="fr-CA"/>
          <w14:ligatures w14:val="none"/>
        </w:rPr>
        <w:t>.</w:t>
      </w:r>
    </w:p>
    <w:p w14:paraId="13C047DE" w14:textId="651A5E55"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b/>
          <w:bCs/>
          <w:color w:val="323232"/>
          <w:kern w:val="0"/>
          <w:sz w:val="24"/>
          <w:szCs w:val="24"/>
          <w:lang w:val="en-CA" w:eastAsia="fr-CA"/>
          <w14:ligatures w14:val="none"/>
        </w:rPr>
        <w:t>Dicko, S.</w:t>
      </w:r>
      <w:r w:rsidRPr="0023362D">
        <w:rPr>
          <w:rFonts w:ascii="Times New Roman" w:eastAsia="Times New Roman" w:hAnsi="Times New Roman" w:cs="Times New Roman"/>
          <w:color w:val="323232"/>
          <w:kern w:val="0"/>
          <w:sz w:val="24"/>
          <w:szCs w:val="24"/>
          <w:lang w:val="en-CA" w:eastAsia="fr-CA"/>
          <w14:ligatures w14:val="none"/>
        </w:rPr>
        <w:t xml:space="preserve"> (2016). The impact of political connections on the quality of corporate governance. </w:t>
      </w:r>
      <w:r w:rsidRPr="0023362D">
        <w:rPr>
          <w:rFonts w:ascii="Times New Roman" w:eastAsia="Times New Roman" w:hAnsi="Times New Roman" w:cs="Times New Roman"/>
          <w:i/>
          <w:iCs/>
          <w:color w:val="323232"/>
          <w:kern w:val="0"/>
          <w:sz w:val="24"/>
          <w:szCs w:val="24"/>
          <w:lang w:val="en-CA" w:eastAsia="fr-CA"/>
          <w14:ligatures w14:val="none"/>
        </w:rPr>
        <w:t>International Journal of Corporate Governance</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7</w:t>
      </w:r>
      <w:r w:rsidRPr="0023362D">
        <w:rPr>
          <w:rFonts w:ascii="Times New Roman" w:eastAsia="Times New Roman" w:hAnsi="Times New Roman" w:cs="Times New Roman"/>
          <w:color w:val="323232"/>
          <w:kern w:val="0"/>
          <w:sz w:val="24"/>
          <w:szCs w:val="24"/>
          <w:lang w:val="en-CA" w:eastAsia="fr-CA"/>
          <w14:ligatures w14:val="none"/>
        </w:rPr>
        <w:t>(3), 247–273.</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16" w:history="1">
        <w:r w:rsidR="004E4D37" w:rsidRPr="007500D0">
          <w:rPr>
            <w:rStyle w:val="Hyperlien"/>
            <w:rFonts w:ascii="Times New Roman" w:eastAsia="Times New Roman" w:hAnsi="Times New Roman" w:cs="Times New Roman"/>
            <w:kern w:val="0"/>
            <w:sz w:val="24"/>
            <w:szCs w:val="24"/>
            <w:lang w:val="en-CA" w:eastAsia="fr-CA"/>
            <w14:ligatures w14:val="none"/>
          </w:rPr>
          <w:t>http://dx.doi.org/10.1504/IJCG.2016.10001622</w:t>
        </w:r>
      </w:hyperlink>
      <w:r w:rsidRPr="0023362D">
        <w:rPr>
          <w:rFonts w:ascii="Times New Roman" w:eastAsia="Times New Roman" w:hAnsi="Times New Roman" w:cs="Times New Roman"/>
          <w:color w:val="323232"/>
          <w:kern w:val="0"/>
          <w:sz w:val="24"/>
          <w:szCs w:val="24"/>
          <w:lang w:val="en-CA" w:eastAsia="fr-CA"/>
          <w14:ligatures w14:val="none"/>
        </w:rPr>
        <w:t>.</w:t>
      </w:r>
    </w:p>
    <w:p w14:paraId="5291CFDC" w14:textId="3E00014F"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US" w:eastAsia="fr-CA"/>
          <w14:ligatures w14:val="none"/>
        </w:rPr>
      </w:pPr>
      <w:r w:rsidRPr="0023362D">
        <w:rPr>
          <w:rFonts w:ascii="Times New Roman" w:eastAsia="Times New Roman" w:hAnsi="Times New Roman" w:cs="Times New Roman"/>
          <w:color w:val="323232"/>
          <w:kern w:val="0"/>
          <w:sz w:val="24"/>
          <w:szCs w:val="24"/>
          <w:lang w:eastAsia="fr-CA"/>
          <w14:ligatures w14:val="none"/>
        </w:rPr>
        <w:lastRenderedPageBreak/>
        <w:t xml:space="preserve">Breton, G. et </w:t>
      </w:r>
      <w:r w:rsidRPr="0023362D">
        <w:rPr>
          <w:rFonts w:ascii="Times New Roman" w:eastAsia="Times New Roman" w:hAnsi="Times New Roman" w:cs="Times New Roman"/>
          <w:b/>
          <w:bCs/>
          <w:color w:val="323232"/>
          <w:kern w:val="0"/>
          <w:sz w:val="24"/>
          <w:szCs w:val="24"/>
          <w:lang w:eastAsia="fr-CA"/>
          <w14:ligatures w14:val="none"/>
        </w:rPr>
        <w:t>Dicko, S.</w:t>
      </w:r>
      <w:r w:rsidRPr="0023362D">
        <w:rPr>
          <w:rFonts w:ascii="Times New Roman" w:eastAsia="Times New Roman" w:hAnsi="Times New Roman" w:cs="Times New Roman"/>
          <w:color w:val="323232"/>
          <w:kern w:val="0"/>
          <w:sz w:val="24"/>
          <w:szCs w:val="24"/>
          <w:lang w:eastAsia="fr-CA"/>
          <w14:ligatures w14:val="none"/>
        </w:rPr>
        <w:t xml:space="preserve"> (2015). </w:t>
      </w:r>
      <w:r w:rsidRPr="0023362D">
        <w:rPr>
          <w:rFonts w:ascii="Times New Roman" w:eastAsia="Times New Roman" w:hAnsi="Times New Roman" w:cs="Times New Roman"/>
          <w:color w:val="323232"/>
          <w:kern w:val="0"/>
          <w:sz w:val="24"/>
          <w:szCs w:val="24"/>
          <w:lang w:val="en-CA" w:eastAsia="fr-CA"/>
          <w14:ligatures w14:val="none"/>
        </w:rPr>
        <w:t>Directors' Networks and Access to Collective Resources. </w:t>
      </w:r>
      <w:r w:rsidRPr="0023362D">
        <w:rPr>
          <w:rFonts w:ascii="Times New Roman" w:eastAsia="Times New Roman" w:hAnsi="Times New Roman" w:cs="Times New Roman"/>
          <w:i/>
          <w:iCs/>
          <w:color w:val="323232"/>
          <w:kern w:val="0"/>
          <w:sz w:val="24"/>
          <w:szCs w:val="24"/>
          <w:lang w:val="en-US" w:eastAsia="fr-CA"/>
          <w14:ligatures w14:val="none"/>
        </w:rPr>
        <w:t>Society and Business Review</w:t>
      </w:r>
      <w:r w:rsidRPr="0023362D">
        <w:rPr>
          <w:rFonts w:ascii="Times New Roman" w:eastAsia="Times New Roman" w:hAnsi="Times New Roman" w:cs="Times New Roman"/>
          <w:color w:val="323232"/>
          <w:kern w:val="0"/>
          <w:sz w:val="24"/>
          <w:szCs w:val="24"/>
          <w:lang w:val="en-US" w:eastAsia="fr-CA"/>
          <w14:ligatures w14:val="none"/>
        </w:rPr>
        <w:t>, </w:t>
      </w:r>
      <w:r w:rsidRPr="0023362D">
        <w:rPr>
          <w:rFonts w:ascii="Times New Roman" w:eastAsia="Times New Roman" w:hAnsi="Times New Roman" w:cs="Times New Roman"/>
          <w:i/>
          <w:iCs/>
          <w:color w:val="323232"/>
          <w:kern w:val="0"/>
          <w:sz w:val="24"/>
          <w:szCs w:val="24"/>
          <w:lang w:val="en-US" w:eastAsia="fr-CA"/>
          <w14:ligatures w14:val="none"/>
        </w:rPr>
        <w:t>10</w:t>
      </w:r>
      <w:r w:rsidRPr="0023362D">
        <w:rPr>
          <w:rFonts w:ascii="Times New Roman" w:eastAsia="Times New Roman" w:hAnsi="Times New Roman" w:cs="Times New Roman"/>
          <w:color w:val="323232"/>
          <w:kern w:val="0"/>
          <w:sz w:val="24"/>
          <w:szCs w:val="24"/>
          <w:lang w:val="en-US" w:eastAsia="fr-CA"/>
          <w14:ligatures w14:val="none"/>
        </w:rPr>
        <w:t>(3), 223–238.</w:t>
      </w:r>
      <w:r w:rsidR="004E4D37">
        <w:rPr>
          <w:rFonts w:ascii="Times New Roman" w:eastAsia="Times New Roman" w:hAnsi="Times New Roman" w:cs="Times New Roman"/>
          <w:color w:val="323232"/>
          <w:kern w:val="0"/>
          <w:sz w:val="24"/>
          <w:szCs w:val="24"/>
          <w:lang w:val="en-US" w:eastAsia="fr-CA"/>
          <w14:ligatures w14:val="none"/>
        </w:rPr>
        <w:t xml:space="preserve"> </w:t>
      </w:r>
      <w:hyperlink r:id="rId17" w:history="1">
        <w:r w:rsidR="004E4D37" w:rsidRPr="007500D0">
          <w:rPr>
            <w:rStyle w:val="Hyperlien"/>
            <w:rFonts w:ascii="Times New Roman" w:eastAsia="Times New Roman" w:hAnsi="Times New Roman" w:cs="Times New Roman"/>
            <w:kern w:val="0"/>
            <w:sz w:val="24"/>
            <w:szCs w:val="24"/>
            <w:lang w:val="en-US" w:eastAsia="fr-CA"/>
            <w14:ligatures w14:val="none"/>
          </w:rPr>
          <w:t>http://dx.doi.org/10.1108/SBR-06-2015-0020</w:t>
        </w:r>
      </w:hyperlink>
      <w:r w:rsidRPr="0023362D">
        <w:rPr>
          <w:rFonts w:ascii="Times New Roman" w:eastAsia="Times New Roman" w:hAnsi="Times New Roman" w:cs="Times New Roman"/>
          <w:color w:val="323232"/>
          <w:kern w:val="0"/>
          <w:sz w:val="24"/>
          <w:szCs w:val="24"/>
          <w:lang w:val="en-US" w:eastAsia="fr-CA"/>
          <w14:ligatures w14:val="none"/>
        </w:rPr>
        <w:t>.</w:t>
      </w:r>
    </w:p>
    <w:p w14:paraId="3EE01E50" w14:textId="4DF7E351"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b/>
          <w:bCs/>
          <w:color w:val="323232"/>
          <w:kern w:val="0"/>
          <w:sz w:val="24"/>
          <w:szCs w:val="24"/>
          <w:lang w:val="en-US" w:eastAsia="fr-CA"/>
          <w14:ligatures w14:val="none"/>
        </w:rPr>
        <w:t>Dicko, S.</w:t>
      </w:r>
      <w:r w:rsidRPr="0023362D">
        <w:rPr>
          <w:rFonts w:ascii="Times New Roman" w:eastAsia="Times New Roman" w:hAnsi="Times New Roman" w:cs="Times New Roman"/>
          <w:color w:val="323232"/>
          <w:kern w:val="0"/>
          <w:sz w:val="24"/>
          <w:szCs w:val="24"/>
          <w:lang w:val="en-US" w:eastAsia="fr-CA"/>
          <w14:ligatures w14:val="none"/>
        </w:rPr>
        <w:t xml:space="preserve"> et </w:t>
      </w:r>
      <w:proofErr w:type="spellStart"/>
      <w:r w:rsidRPr="0023362D">
        <w:rPr>
          <w:rFonts w:ascii="Times New Roman" w:eastAsia="Times New Roman" w:hAnsi="Times New Roman" w:cs="Times New Roman"/>
          <w:color w:val="323232"/>
          <w:kern w:val="0"/>
          <w:sz w:val="24"/>
          <w:szCs w:val="24"/>
          <w:lang w:val="en-US" w:eastAsia="fr-CA"/>
          <w14:ligatures w14:val="none"/>
        </w:rPr>
        <w:t>Khemakhen</w:t>
      </w:r>
      <w:proofErr w:type="spellEnd"/>
      <w:r w:rsidRPr="0023362D">
        <w:rPr>
          <w:rFonts w:ascii="Times New Roman" w:eastAsia="Times New Roman" w:hAnsi="Times New Roman" w:cs="Times New Roman"/>
          <w:color w:val="323232"/>
          <w:kern w:val="0"/>
          <w:sz w:val="24"/>
          <w:szCs w:val="24"/>
          <w:lang w:val="en-US" w:eastAsia="fr-CA"/>
          <w14:ligatures w14:val="none"/>
        </w:rPr>
        <w:t xml:space="preserve">, H. (2015). </w:t>
      </w:r>
      <w:r w:rsidRPr="0023362D">
        <w:rPr>
          <w:rFonts w:ascii="Times New Roman" w:eastAsia="Times New Roman" w:hAnsi="Times New Roman" w:cs="Times New Roman"/>
          <w:color w:val="323232"/>
          <w:kern w:val="0"/>
          <w:sz w:val="24"/>
          <w:szCs w:val="24"/>
          <w:lang w:val="en-CA" w:eastAsia="fr-CA"/>
          <w14:ligatures w14:val="none"/>
        </w:rPr>
        <w:t>S&amp;P/TSX 300 Companies’ Political Connections, Compliance with Board of Directors Regulations and Financial Performance. </w:t>
      </w:r>
      <w:r w:rsidRPr="0023362D">
        <w:rPr>
          <w:rFonts w:ascii="Times New Roman" w:eastAsia="Times New Roman" w:hAnsi="Times New Roman" w:cs="Times New Roman"/>
          <w:i/>
          <w:iCs/>
          <w:color w:val="323232"/>
          <w:kern w:val="0"/>
          <w:sz w:val="24"/>
          <w:szCs w:val="24"/>
          <w:lang w:val="en-CA" w:eastAsia="fr-CA"/>
          <w14:ligatures w14:val="none"/>
        </w:rPr>
        <w:t>International Journal of Business and Management</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10</w:t>
      </w:r>
      <w:r w:rsidRPr="0023362D">
        <w:rPr>
          <w:rFonts w:ascii="Times New Roman" w:eastAsia="Times New Roman" w:hAnsi="Times New Roman" w:cs="Times New Roman"/>
          <w:color w:val="323232"/>
          <w:kern w:val="0"/>
          <w:sz w:val="24"/>
          <w:szCs w:val="24"/>
          <w:lang w:val="en-CA" w:eastAsia="fr-CA"/>
          <w14:ligatures w14:val="none"/>
        </w:rPr>
        <w:t>(1), 14–24.</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18" w:history="1">
        <w:r w:rsidR="004E4D37" w:rsidRPr="007500D0">
          <w:rPr>
            <w:rStyle w:val="Hyperlien"/>
            <w:rFonts w:ascii="Times New Roman" w:eastAsia="Times New Roman" w:hAnsi="Times New Roman" w:cs="Times New Roman"/>
            <w:kern w:val="0"/>
            <w:sz w:val="24"/>
            <w:szCs w:val="24"/>
            <w:lang w:val="en-CA" w:eastAsia="fr-CA"/>
            <w14:ligatures w14:val="none"/>
          </w:rPr>
          <w:t>http://dx.doi.org/10.5539/ijbm.v10n1p14</w:t>
        </w:r>
      </w:hyperlink>
      <w:r w:rsidRPr="0023362D">
        <w:rPr>
          <w:rFonts w:ascii="Times New Roman" w:eastAsia="Times New Roman" w:hAnsi="Times New Roman" w:cs="Times New Roman"/>
          <w:color w:val="323232"/>
          <w:kern w:val="0"/>
          <w:sz w:val="24"/>
          <w:szCs w:val="24"/>
          <w:lang w:val="en-CA" w:eastAsia="fr-CA"/>
          <w14:ligatures w14:val="none"/>
        </w:rPr>
        <w:t>.</w:t>
      </w:r>
    </w:p>
    <w:p w14:paraId="36F7B26A" w14:textId="5DC40114"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b/>
          <w:bCs/>
          <w:color w:val="323232"/>
          <w:kern w:val="0"/>
          <w:sz w:val="24"/>
          <w:szCs w:val="24"/>
          <w:lang w:eastAsia="fr-CA"/>
          <w14:ligatures w14:val="none"/>
        </w:rPr>
        <w:t>Dicko, S.</w:t>
      </w:r>
      <w:r w:rsidRPr="0023362D">
        <w:rPr>
          <w:rFonts w:ascii="Times New Roman" w:eastAsia="Times New Roman" w:hAnsi="Times New Roman" w:cs="Times New Roman"/>
          <w:color w:val="323232"/>
          <w:kern w:val="0"/>
          <w:sz w:val="24"/>
          <w:szCs w:val="24"/>
          <w:lang w:eastAsia="fr-CA"/>
          <w14:ligatures w14:val="none"/>
        </w:rPr>
        <w:t xml:space="preserve"> et Fortin, A. (2014). </w:t>
      </w:r>
      <w:r w:rsidRPr="0023362D">
        <w:rPr>
          <w:rFonts w:ascii="Times New Roman" w:eastAsia="Times New Roman" w:hAnsi="Times New Roman" w:cs="Times New Roman"/>
          <w:color w:val="323232"/>
          <w:kern w:val="0"/>
          <w:sz w:val="24"/>
          <w:szCs w:val="24"/>
          <w:lang w:val="en-CA" w:eastAsia="fr-CA"/>
          <w14:ligatures w14:val="none"/>
        </w:rPr>
        <w:t>IFRS Adoption and the Opinion of OHADA Accountants. </w:t>
      </w:r>
      <w:r w:rsidRPr="0023362D">
        <w:rPr>
          <w:rFonts w:ascii="Times New Roman" w:eastAsia="Times New Roman" w:hAnsi="Times New Roman" w:cs="Times New Roman"/>
          <w:i/>
          <w:iCs/>
          <w:color w:val="323232"/>
          <w:kern w:val="0"/>
          <w:sz w:val="24"/>
          <w:szCs w:val="24"/>
          <w:lang w:val="en-CA" w:eastAsia="fr-CA"/>
          <w14:ligatures w14:val="none"/>
        </w:rPr>
        <w:t>Afro-Asian Journal of Finance and Accounting</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4</w:t>
      </w:r>
      <w:r w:rsidRPr="0023362D">
        <w:rPr>
          <w:rFonts w:ascii="Times New Roman" w:eastAsia="Times New Roman" w:hAnsi="Times New Roman" w:cs="Times New Roman"/>
          <w:color w:val="323232"/>
          <w:kern w:val="0"/>
          <w:sz w:val="24"/>
          <w:szCs w:val="24"/>
          <w:lang w:val="en-CA" w:eastAsia="fr-CA"/>
          <w14:ligatures w14:val="none"/>
        </w:rPr>
        <w:t>(2), 141–162.</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19" w:history="1">
        <w:r w:rsidR="004E4D37" w:rsidRPr="007500D0">
          <w:rPr>
            <w:rStyle w:val="Hyperlien"/>
            <w:rFonts w:ascii="Times New Roman" w:eastAsia="Times New Roman" w:hAnsi="Times New Roman" w:cs="Times New Roman"/>
            <w:kern w:val="0"/>
            <w:sz w:val="24"/>
            <w:szCs w:val="24"/>
            <w:lang w:val="en-CA" w:eastAsia="fr-CA"/>
            <w14:ligatures w14:val="none"/>
          </w:rPr>
          <w:t>http://dx.doi.org/10.1504/AAJFA.2014.063746</w:t>
        </w:r>
      </w:hyperlink>
      <w:r w:rsidRPr="0023362D">
        <w:rPr>
          <w:rFonts w:ascii="Times New Roman" w:eastAsia="Times New Roman" w:hAnsi="Times New Roman" w:cs="Times New Roman"/>
          <w:color w:val="323232"/>
          <w:kern w:val="0"/>
          <w:sz w:val="24"/>
          <w:szCs w:val="24"/>
          <w:lang w:val="en-CA" w:eastAsia="fr-CA"/>
          <w14:ligatures w14:val="none"/>
        </w:rPr>
        <w:t>.</w:t>
      </w:r>
    </w:p>
    <w:p w14:paraId="57844DB2" w14:textId="2AF46FC0"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b/>
          <w:bCs/>
          <w:color w:val="323232"/>
          <w:kern w:val="0"/>
          <w:sz w:val="24"/>
          <w:szCs w:val="24"/>
          <w:lang w:eastAsia="fr-CA"/>
          <w14:ligatures w14:val="none"/>
        </w:rPr>
        <w:t>Dicko, S.</w:t>
      </w:r>
      <w:r w:rsidRPr="0023362D">
        <w:rPr>
          <w:rFonts w:ascii="Times New Roman" w:eastAsia="Times New Roman" w:hAnsi="Times New Roman" w:cs="Times New Roman"/>
          <w:color w:val="323232"/>
          <w:kern w:val="0"/>
          <w:sz w:val="24"/>
          <w:szCs w:val="24"/>
          <w:lang w:eastAsia="fr-CA"/>
          <w14:ligatures w14:val="none"/>
        </w:rPr>
        <w:t xml:space="preserve"> et El </w:t>
      </w:r>
      <w:proofErr w:type="spellStart"/>
      <w:r w:rsidRPr="0023362D">
        <w:rPr>
          <w:rFonts w:ascii="Times New Roman" w:eastAsia="Times New Roman" w:hAnsi="Times New Roman" w:cs="Times New Roman"/>
          <w:color w:val="323232"/>
          <w:kern w:val="0"/>
          <w:sz w:val="24"/>
          <w:szCs w:val="24"/>
          <w:lang w:eastAsia="fr-CA"/>
          <w14:ligatures w14:val="none"/>
        </w:rPr>
        <w:t>Ibrami</w:t>
      </w:r>
      <w:proofErr w:type="spellEnd"/>
      <w:r w:rsidRPr="0023362D">
        <w:rPr>
          <w:rFonts w:ascii="Times New Roman" w:eastAsia="Times New Roman" w:hAnsi="Times New Roman" w:cs="Times New Roman"/>
          <w:color w:val="323232"/>
          <w:kern w:val="0"/>
          <w:sz w:val="24"/>
          <w:szCs w:val="24"/>
          <w:lang w:eastAsia="fr-CA"/>
          <w14:ligatures w14:val="none"/>
        </w:rPr>
        <w:t xml:space="preserve">, H. (2013). </w:t>
      </w:r>
      <w:r w:rsidRPr="0023362D">
        <w:rPr>
          <w:rFonts w:ascii="Times New Roman" w:eastAsia="Times New Roman" w:hAnsi="Times New Roman" w:cs="Times New Roman"/>
          <w:color w:val="323232"/>
          <w:kern w:val="0"/>
          <w:sz w:val="24"/>
          <w:szCs w:val="24"/>
          <w:lang w:val="en-CA" w:eastAsia="fr-CA"/>
          <w14:ligatures w14:val="none"/>
        </w:rPr>
        <w:t>Directors' Connections, Financial Resources and Performance: An In-Depth Analysis of Canadian Companies. </w:t>
      </w:r>
      <w:r w:rsidRPr="0023362D">
        <w:rPr>
          <w:rFonts w:ascii="Times New Roman" w:eastAsia="Times New Roman" w:hAnsi="Times New Roman" w:cs="Times New Roman"/>
          <w:i/>
          <w:iCs/>
          <w:color w:val="323232"/>
          <w:kern w:val="0"/>
          <w:sz w:val="24"/>
          <w:szCs w:val="24"/>
          <w:lang w:val="en-CA" w:eastAsia="fr-CA"/>
          <w14:ligatures w14:val="none"/>
        </w:rPr>
        <w:t>International Journal of Business and Management</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8</w:t>
      </w:r>
      <w:r w:rsidRPr="0023362D">
        <w:rPr>
          <w:rFonts w:ascii="Times New Roman" w:eastAsia="Times New Roman" w:hAnsi="Times New Roman" w:cs="Times New Roman"/>
          <w:color w:val="323232"/>
          <w:kern w:val="0"/>
          <w:sz w:val="24"/>
          <w:szCs w:val="24"/>
          <w:lang w:val="en-CA" w:eastAsia="fr-CA"/>
          <w14:ligatures w14:val="none"/>
        </w:rPr>
        <w:t>(10), 1–14.</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20" w:history="1">
        <w:r w:rsidR="004E4D37" w:rsidRPr="007500D0">
          <w:rPr>
            <w:rStyle w:val="Hyperlien"/>
            <w:rFonts w:ascii="Times New Roman" w:eastAsia="Times New Roman" w:hAnsi="Times New Roman" w:cs="Times New Roman"/>
            <w:kern w:val="0"/>
            <w:sz w:val="24"/>
            <w:szCs w:val="24"/>
            <w:lang w:val="en-CA" w:eastAsia="fr-CA"/>
            <w14:ligatures w14:val="none"/>
          </w:rPr>
          <w:t>http://dx.doi.org/10.5539/ijbm.v8n10p1</w:t>
        </w:r>
      </w:hyperlink>
      <w:r w:rsidRPr="0023362D">
        <w:rPr>
          <w:rFonts w:ascii="Times New Roman" w:eastAsia="Times New Roman" w:hAnsi="Times New Roman" w:cs="Times New Roman"/>
          <w:color w:val="323232"/>
          <w:kern w:val="0"/>
          <w:sz w:val="24"/>
          <w:szCs w:val="24"/>
          <w:lang w:val="en-CA" w:eastAsia="fr-CA"/>
          <w14:ligatures w14:val="none"/>
        </w:rPr>
        <w:t>.</w:t>
      </w:r>
    </w:p>
    <w:p w14:paraId="09A5808E" w14:textId="42EEAB0C"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proofErr w:type="spellStart"/>
      <w:r w:rsidRPr="0023362D">
        <w:rPr>
          <w:rFonts w:ascii="Times New Roman" w:eastAsia="Times New Roman" w:hAnsi="Times New Roman" w:cs="Times New Roman"/>
          <w:color w:val="323232"/>
          <w:kern w:val="0"/>
          <w:sz w:val="24"/>
          <w:szCs w:val="24"/>
          <w:lang w:eastAsia="fr-CA"/>
          <w14:ligatures w14:val="none"/>
        </w:rPr>
        <w:t>Khemakhem</w:t>
      </w:r>
      <w:proofErr w:type="spellEnd"/>
      <w:r w:rsidRPr="0023362D">
        <w:rPr>
          <w:rFonts w:ascii="Times New Roman" w:eastAsia="Times New Roman" w:hAnsi="Times New Roman" w:cs="Times New Roman"/>
          <w:color w:val="323232"/>
          <w:kern w:val="0"/>
          <w:sz w:val="24"/>
          <w:szCs w:val="24"/>
          <w:lang w:eastAsia="fr-CA"/>
          <w14:ligatures w14:val="none"/>
        </w:rPr>
        <w:t xml:space="preserve">, H. et </w:t>
      </w:r>
      <w:r w:rsidRPr="0023362D">
        <w:rPr>
          <w:rFonts w:ascii="Times New Roman" w:eastAsia="Times New Roman" w:hAnsi="Times New Roman" w:cs="Times New Roman"/>
          <w:b/>
          <w:bCs/>
          <w:color w:val="323232"/>
          <w:kern w:val="0"/>
          <w:sz w:val="24"/>
          <w:szCs w:val="24"/>
          <w:lang w:eastAsia="fr-CA"/>
          <w14:ligatures w14:val="none"/>
        </w:rPr>
        <w:t>Dicko, S.</w:t>
      </w:r>
      <w:r w:rsidRPr="0023362D">
        <w:rPr>
          <w:rFonts w:ascii="Times New Roman" w:eastAsia="Times New Roman" w:hAnsi="Times New Roman" w:cs="Times New Roman"/>
          <w:color w:val="323232"/>
          <w:kern w:val="0"/>
          <w:sz w:val="24"/>
          <w:szCs w:val="24"/>
          <w:lang w:eastAsia="fr-CA"/>
          <w14:ligatures w14:val="none"/>
        </w:rPr>
        <w:t xml:space="preserve"> (2013). </w:t>
      </w:r>
      <w:r w:rsidRPr="0023362D">
        <w:rPr>
          <w:rFonts w:ascii="Times New Roman" w:eastAsia="Times New Roman" w:hAnsi="Times New Roman" w:cs="Times New Roman"/>
          <w:color w:val="323232"/>
          <w:kern w:val="0"/>
          <w:sz w:val="24"/>
          <w:szCs w:val="24"/>
          <w:lang w:val="en-CA" w:eastAsia="fr-CA"/>
          <w14:ligatures w14:val="none"/>
        </w:rPr>
        <w:t>Directors' Political Connections and Compliance with Board of Directors Regulations: The Case of S&amp;P/</w:t>
      </w:r>
      <w:proofErr w:type="spellStart"/>
      <w:r w:rsidRPr="0023362D">
        <w:rPr>
          <w:rFonts w:ascii="Times New Roman" w:eastAsia="Times New Roman" w:hAnsi="Times New Roman" w:cs="Times New Roman"/>
          <w:color w:val="323232"/>
          <w:kern w:val="0"/>
          <w:sz w:val="24"/>
          <w:szCs w:val="24"/>
          <w:lang w:val="en-CA" w:eastAsia="fr-CA"/>
          <w14:ligatures w14:val="none"/>
        </w:rPr>
        <w:t>Tsx</w:t>
      </w:r>
      <w:proofErr w:type="spellEnd"/>
      <w:r w:rsidRPr="0023362D">
        <w:rPr>
          <w:rFonts w:ascii="Times New Roman" w:eastAsia="Times New Roman" w:hAnsi="Times New Roman" w:cs="Times New Roman"/>
          <w:color w:val="323232"/>
          <w:kern w:val="0"/>
          <w:sz w:val="24"/>
          <w:szCs w:val="24"/>
          <w:lang w:val="en-CA" w:eastAsia="fr-CA"/>
          <w14:ligatures w14:val="none"/>
        </w:rPr>
        <w:t xml:space="preserve"> 300 Companies. </w:t>
      </w:r>
      <w:r w:rsidRPr="0023362D">
        <w:rPr>
          <w:rFonts w:ascii="Times New Roman" w:eastAsia="Times New Roman" w:hAnsi="Times New Roman" w:cs="Times New Roman"/>
          <w:i/>
          <w:iCs/>
          <w:color w:val="323232"/>
          <w:kern w:val="0"/>
          <w:sz w:val="24"/>
          <w:szCs w:val="24"/>
          <w:lang w:val="en-CA" w:eastAsia="fr-CA"/>
          <w14:ligatures w14:val="none"/>
        </w:rPr>
        <w:t>International Journal of Business and Management</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8</w:t>
      </w:r>
      <w:r w:rsidRPr="0023362D">
        <w:rPr>
          <w:rFonts w:ascii="Times New Roman" w:eastAsia="Times New Roman" w:hAnsi="Times New Roman" w:cs="Times New Roman"/>
          <w:color w:val="323232"/>
          <w:kern w:val="0"/>
          <w:sz w:val="24"/>
          <w:szCs w:val="24"/>
          <w:lang w:val="en-CA" w:eastAsia="fr-CA"/>
          <w14:ligatures w14:val="none"/>
        </w:rPr>
        <w:t>(24), 117–125.</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21" w:history="1">
        <w:r w:rsidR="004E4D37" w:rsidRPr="007500D0">
          <w:rPr>
            <w:rStyle w:val="Hyperlien"/>
            <w:rFonts w:ascii="Times New Roman" w:eastAsia="Times New Roman" w:hAnsi="Times New Roman" w:cs="Times New Roman"/>
            <w:kern w:val="0"/>
            <w:sz w:val="24"/>
            <w:szCs w:val="24"/>
            <w:lang w:val="en-CA" w:eastAsia="fr-CA"/>
            <w14:ligatures w14:val="none"/>
          </w:rPr>
          <w:t>http://dx.doi.org/10.5539/ijbm.v8n24p117</w:t>
        </w:r>
      </w:hyperlink>
      <w:r w:rsidRPr="0023362D">
        <w:rPr>
          <w:rFonts w:ascii="Times New Roman" w:eastAsia="Times New Roman" w:hAnsi="Times New Roman" w:cs="Times New Roman"/>
          <w:color w:val="323232"/>
          <w:kern w:val="0"/>
          <w:sz w:val="24"/>
          <w:szCs w:val="24"/>
          <w:lang w:val="en-CA" w:eastAsia="fr-CA"/>
          <w14:ligatures w14:val="none"/>
        </w:rPr>
        <w:t>.</w:t>
      </w:r>
    </w:p>
    <w:p w14:paraId="2D4187BA" w14:textId="77777777"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US" w:eastAsia="fr-CA"/>
          <w14:ligatures w14:val="none"/>
        </w:rPr>
      </w:pPr>
      <w:r w:rsidRPr="0023362D">
        <w:rPr>
          <w:rFonts w:ascii="Times New Roman" w:eastAsia="Times New Roman" w:hAnsi="Times New Roman" w:cs="Times New Roman"/>
          <w:b/>
          <w:bCs/>
          <w:color w:val="323232"/>
          <w:kern w:val="0"/>
          <w:sz w:val="24"/>
          <w:szCs w:val="24"/>
          <w:lang w:eastAsia="fr-CA"/>
          <w14:ligatures w14:val="none"/>
        </w:rPr>
        <w:t>Dicko, S.</w:t>
      </w:r>
      <w:r w:rsidRPr="0023362D">
        <w:rPr>
          <w:rFonts w:ascii="Times New Roman" w:eastAsia="Times New Roman" w:hAnsi="Times New Roman" w:cs="Times New Roman"/>
          <w:color w:val="323232"/>
          <w:kern w:val="0"/>
          <w:sz w:val="24"/>
          <w:szCs w:val="24"/>
          <w:lang w:eastAsia="fr-CA"/>
          <w14:ligatures w14:val="none"/>
        </w:rPr>
        <w:t xml:space="preserve"> et Breton, G. (2013). </w:t>
      </w:r>
      <w:r w:rsidRPr="0023362D">
        <w:rPr>
          <w:rFonts w:ascii="Times New Roman" w:eastAsia="Times New Roman" w:hAnsi="Times New Roman" w:cs="Times New Roman"/>
          <w:color w:val="323232"/>
          <w:kern w:val="0"/>
          <w:sz w:val="24"/>
          <w:szCs w:val="24"/>
          <w:lang w:val="en-CA" w:eastAsia="fr-CA"/>
          <w14:ligatures w14:val="none"/>
        </w:rPr>
        <w:t>Do Directors' Connections Really Matter? </w:t>
      </w:r>
      <w:r w:rsidRPr="0023362D">
        <w:rPr>
          <w:rFonts w:ascii="Times New Roman" w:eastAsia="Times New Roman" w:hAnsi="Times New Roman" w:cs="Times New Roman"/>
          <w:i/>
          <w:iCs/>
          <w:color w:val="323232"/>
          <w:kern w:val="0"/>
          <w:sz w:val="24"/>
          <w:szCs w:val="24"/>
          <w:lang w:val="en-US" w:eastAsia="fr-CA"/>
          <w14:ligatures w14:val="none"/>
        </w:rPr>
        <w:t>International Academic Research Journal of Business and Management</w:t>
      </w:r>
      <w:r w:rsidRPr="0023362D">
        <w:rPr>
          <w:rFonts w:ascii="Times New Roman" w:eastAsia="Times New Roman" w:hAnsi="Times New Roman" w:cs="Times New Roman"/>
          <w:color w:val="323232"/>
          <w:kern w:val="0"/>
          <w:sz w:val="24"/>
          <w:szCs w:val="24"/>
          <w:lang w:val="en-US" w:eastAsia="fr-CA"/>
          <w14:ligatures w14:val="none"/>
        </w:rPr>
        <w:t>, </w:t>
      </w:r>
      <w:r w:rsidRPr="0023362D">
        <w:rPr>
          <w:rFonts w:ascii="Times New Roman" w:eastAsia="Times New Roman" w:hAnsi="Times New Roman" w:cs="Times New Roman"/>
          <w:i/>
          <w:iCs/>
          <w:color w:val="323232"/>
          <w:kern w:val="0"/>
          <w:sz w:val="24"/>
          <w:szCs w:val="24"/>
          <w:lang w:val="en-US" w:eastAsia="fr-CA"/>
          <w14:ligatures w14:val="none"/>
        </w:rPr>
        <w:t>1</w:t>
      </w:r>
      <w:r w:rsidRPr="0023362D">
        <w:rPr>
          <w:rFonts w:ascii="Times New Roman" w:eastAsia="Times New Roman" w:hAnsi="Times New Roman" w:cs="Times New Roman"/>
          <w:color w:val="323232"/>
          <w:kern w:val="0"/>
          <w:sz w:val="24"/>
          <w:szCs w:val="24"/>
          <w:lang w:val="en-US" w:eastAsia="fr-CA"/>
          <w14:ligatures w14:val="none"/>
        </w:rPr>
        <w:t>(7), 1–19.</w:t>
      </w:r>
    </w:p>
    <w:p w14:paraId="4600B0A1" w14:textId="4E113227"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b/>
          <w:bCs/>
          <w:color w:val="323232"/>
          <w:kern w:val="0"/>
          <w:sz w:val="24"/>
          <w:szCs w:val="24"/>
          <w:lang w:val="en-US" w:eastAsia="fr-CA"/>
          <w14:ligatures w14:val="none"/>
        </w:rPr>
        <w:t>Dicko, S.</w:t>
      </w:r>
      <w:r w:rsidRPr="0023362D">
        <w:rPr>
          <w:rFonts w:ascii="Times New Roman" w:eastAsia="Times New Roman" w:hAnsi="Times New Roman" w:cs="Times New Roman"/>
          <w:color w:val="323232"/>
          <w:kern w:val="0"/>
          <w:sz w:val="24"/>
          <w:szCs w:val="24"/>
          <w:lang w:val="en-US" w:eastAsia="fr-CA"/>
          <w14:ligatures w14:val="none"/>
        </w:rPr>
        <w:t xml:space="preserve"> et Breton, G. (2013). </w:t>
      </w:r>
      <w:r w:rsidRPr="0023362D">
        <w:rPr>
          <w:rFonts w:ascii="Times New Roman" w:eastAsia="Times New Roman" w:hAnsi="Times New Roman" w:cs="Times New Roman"/>
          <w:color w:val="323232"/>
          <w:kern w:val="0"/>
          <w:sz w:val="24"/>
          <w:szCs w:val="24"/>
          <w:lang w:val="en-CA" w:eastAsia="fr-CA"/>
          <w14:ligatures w14:val="none"/>
        </w:rPr>
        <w:t>Social Networks of the Board Members and Acquisition of Resources by the Firm: A Case Study. </w:t>
      </w:r>
      <w:r w:rsidRPr="0023362D">
        <w:rPr>
          <w:rFonts w:ascii="Times New Roman" w:eastAsia="Times New Roman" w:hAnsi="Times New Roman" w:cs="Times New Roman"/>
          <w:i/>
          <w:iCs/>
          <w:color w:val="323232"/>
          <w:kern w:val="0"/>
          <w:sz w:val="24"/>
          <w:szCs w:val="24"/>
          <w:lang w:val="en-CA" w:eastAsia="fr-CA"/>
          <w14:ligatures w14:val="none"/>
        </w:rPr>
        <w:t>International Academic Research Journal of Business and Management</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1</w:t>
      </w:r>
      <w:r w:rsidRPr="0023362D">
        <w:rPr>
          <w:rFonts w:ascii="Times New Roman" w:eastAsia="Times New Roman" w:hAnsi="Times New Roman" w:cs="Times New Roman"/>
          <w:color w:val="323232"/>
          <w:kern w:val="0"/>
          <w:sz w:val="24"/>
          <w:szCs w:val="24"/>
          <w:lang w:val="en-CA" w:eastAsia="fr-CA"/>
          <w14:ligatures w14:val="none"/>
        </w:rPr>
        <w:t>(8), 30–34.</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22" w:history="1">
        <w:r w:rsidR="004E4D37" w:rsidRPr="007500D0">
          <w:rPr>
            <w:rStyle w:val="Hyperlien"/>
            <w:rFonts w:ascii="Times New Roman" w:eastAsia="Times New Roman" w:hAnsi="Times New Roman" w:cs="Times New Roman"/>
            <w:kern w:val="0"/>
            <w:sz w:val="24"/>
            <w:szCs w:val="24"/>
            <w:lang w:val="en-CA" w:eastAsia="fr-CA"/>
            <w14:ligatures w14:val="none"/>
          </w:rPr>
          <w:t>http://dx.doi.org/10.2139/ssrn.1742072</w:t>
        </w:r>
      </w:hyperlink>
      <w:r w:rsidRPr="0023362D">
        <w:rPr>
          <w:rFonts w:ascii="Times New Roman" w:eastAsia="Times New Roman" w:hAnsi="Times New Roman" w:cs="Times New Roman"/>
          <w:color w:val="323232"/>
          <w:kern w:val="0"/>
          <w:sz w:val="24"/>
          <w:szCs w:val="24"/>
          <w:lang w:val="en-CA" w:eastAsia="fr-CA"/>
          <w14:ligatures w14:val="none"/>
        </w:rPr>
        <w:t>.</w:t>
      </w:r>
    </w:p>
    <w:p w14:paraId="2384E3F6" w14:textId="15052473" w:rsidR="0023362D" w:rsidRPr="0023362D" w:rsidRDefault="0023362D" w:rsidP="00D213F1">
      <w:pPr>
        <w:spacing w:after="0" w:line="240" w:lineRule="auto"/>
        <w:ind w:left="567" w:hanging="567"/>
        <w:jc w:val="both"/>
        <w:rPr>
          <w:rFonts w:ascii="Times New Roman" w:eastAsia="Times New Roman" w:hAnsi="Times New Roman" w:cs="Times New Roman"/>
          <w:color w:val="323232"/>
          <w:kern w:val="0"/>
          <w:sz w:val="24"/>
          <w:szCs w:val="24"/>
          <w:lang w:val="en-CA" w:eastAsia="fr-CA"/>
          <w14:ligatures w14:val="none"/>
        </w:rPr>
      </w:pPr>
      <w:r w:rsidRPr="0023362D">
        <w:rPr>
          <w:rFonts w:ascii="Times New Roman" w:eastAsia="Times New Roman" w:hAnsi="Times New Roman" w:cs="Times New Roman"/>
          <w:color w:val="323232"/>
          <w:kern w:val="0"/>
          <w:sz w:val="24"/>
          <w:szCs w:val="24"/>
          <w:lang w:eastAsia="fr-CA"/>
          <w14:ligatures w14:val="none"/>
        </w:rPr>
        <w:t xml:space="preserve">El </w:t>
      </w:r>
      <w:proofErr w:type="spellStart"/>
      <w:r w:rsidRPr="0023362D">
        <w:rPr>
          <w:rFonts w:ascii="Times New Roman" w:eastAsia="Times New Roman" w:hAnsi="Times New Roman" w:cs="Times New Roman"/>
          <w:color w:val="323232"/>
          <w:kern w:val="0"/>
          <w:sz w:val="24"/>
          <w:szCs w:val="24"/>
          <w:lang w:eastAsia="fr-CA"/>
          <w14:ligatures w14:val="none"/>
        </w:rPr>
        <w:t>Ibrami</w:t>
      </w:r>
      <w:proofErr w:type="spellEnd"/>
      <w:r w:rsidRPr="0023362D">
        <w:rPr>
          <w:rFonts w:ascii="Times New Roman" w:eastAsia="Times New Roman" w:hAnsi="Times New Roman" w:cs="Times New Roman"/>
          <w:color w:val="323232"/>
          <w:kern w:val="0"/>
          <w:sz w:val="24"/>
          <w:szCs w:val="24"/>
          <w:lang w:eastAsia="fr-CA"/>
          <w14:ligatures w14:val="none"/>
        </w:rPr>
        <w:t xml:space="preserve">, H. et </w:t>
      </w:r>
      <w:r w:rsidRPr="0023362D">
        <w:rPr>
          <w:rFonts w:ascii="Times New Roman" w:eastAsia="Times New Roman" w:hAnsi="Times New Roman" w:cs="Times New Roman"/>
          <w:b/>
          <w:bCs/>
          <w:color w:val="323232"/>
          <w:kern w:val="0"/>
          <w:sz w:val="24"/>
          <w:szCs w:val="24"/>
          <w:lang w:eastAsia="fr-CA"/>
          <w14:ligatures w14:val="none"/>
        </w:rPr>
        <w:t>Dicko, S.</w:t>
      </w:r>
      <w:r w:rsidRPr="0023362D">
        <w:rPr>
          <w:rFonts w:ascii="Times New Roman" w:eastAsia="Times New Roman" w:hAnsi="Times New Roman" w:cs="Times New Roman"/>
          <w:color w:val="323232"/>
          <w:kern w:val="0"/>
          <w:sz w:val="24"/>
          <w:szCs w:val="24"/>
          <w:lang w:eastAsia="fr-CA"/>
          <w14:ligatures w14:val="none"/>
        </w:rPr>
        <w:t xml:space="preserve"> (2012). </w:t>
      </w:r>
      <w:r w:rsidRPr="0023362D">
        <w:rPr>
          <w:rFonts w:ascii="Times New Roman" w:eastAsia="Times New Roman" w:hAnsi="Times New Roman" w:cs="Times New Roman"/>
          <w:color w:val="323232"/>
          <w:kern w:val="0"/>
          <w:sz w:val="24"/>
          <w:szCs w:val="24"/>
          <w:lang w:val="en-CA" w:eastAsia="fr-CA"/>
          <w14:ligatures w14:val="none"/>
        </w:rPr>
        <w:t>Intrinsic Value vs. Market Value: An Empirical Mean-Reversion-Based Study. </w:t>
      </w:r>
      <w:r w:rsidRPr="0023362D">
        <w:rPr>
          <w:rFonts w:ascii="Times New Roman" w:eastAsia="Times New Roman" w:hAnsi="Times New Roman" w:cs="Times New Roman"/>
          <w:i/>
          <w:iCs/>
          <w:color w:val="323232"/>
          <w:kern w:val="0"/>
          <w:sz w:val="24"/>
          <w:szCs w:val="24"/>
          <w:lang w:val="en-CA" w:eastAsia="fr-CA"/>
          <w14:ligatures w14:val="none"/>
        </w:rPr>
        <w:t>International Journal of Accounting and Financial Reporting</w:t>
      </w:r>
      <w:r w:rsidRPr="0023362D">
        <w:rPr>
          <w:rFonts w:ascii="Times New Roman" w:eastAsia="Times New Roman" w:hAnsi="Times New Roman" w:cs="Times New Roman"/>
          <w:color w:val="323232"/>
          <w:kern w:val="0"/>
          <w:sz w:val="24"/>
          <w:szCs w:val="24"/>
          <w:lang w:val="en-CA" w:eastAsia="fr-CA"/>
          <w14:ligatures w14:val="none"/>
        </w:rPr>
        <w:t>, </w:t>
      </w:r>
      <w:r w:rsidRPr="0023362D">
        <w:rPr>
          <w:rFonts w:ascii="Times New Roman" w:eastAsia="Times New Roman" w:hAnsi="Times New Roman" w:cs="Times New Roman"/>
          <w:i/>
          <w:iCs/>
          <w:color w:val="323232"/>
          <w:kern w:val="0"/>
          <w:sz w:val="24"/>
          <w:szCs w:val="24"/>
          <w:lang w:val="en-CA" w:eastAsia="fr-CA"/>
          <w14:ligatures w14:val="none"/>
        </w:rPr>
        <w:t>2</w:t>
      </w:r>
      <w:r w:rsidRPr="0023362D">
        <w:rPr>
          <w:rFonts w:ascii="Times New Roman" w:eastAsia="Times New Roman" w:hAnsi="Times New Roman" w:cs="Times New Roman"/>
          <w:color w:val="323232"/>
          <w:kern w:val="0"/>
          <w:sz w:val="24"/>
          <w:szCs w:val="24"/>
          <w:lang w:val="en-CA" w:eastAsia="fr-CA"/>
          <w14:ligatures w14:val="none"/>
        </w:rPr>
        <w:t>(2), 257–267.</w:t>
      </w:r>
      <w:r w:rsidR="004E4D37">
        <w:rPr>
          <w:rFonts w:ascii="Times New Roman" w:eastAsia="Times New Roman" w:hAnsi="Times New Roman" w:cs="Times New Roman"/>
          <w:color w:val="323232"/>
          <w:kern w:val="0"/>
          <w:sz w:val="24"/>
          <w:szCs w:val="24"/>
          <w:lang w:val="en-CA" w:eastAsia="fr-CA"/>
          <w14:ligatures w14:val="none"/>
        </w:rPr>
        <w:t xml:space="preserve"> </w:t>
      </w:r>
      <w:hyperlink r:id="rId23" w:history="1">
        <w:r w:rsidR="004E4D37" w:rsidRPr="007500D0">
          <w:rPr>
            <w:rStyle w:val="Hyperlien"/>
            <w:rFonts w:ascii="Times New Roman" w:eastAsia="Times New Roman" w:hAnsi="Times New Roman" w:cs="Times New Roman"/>
            <w:kern w:val="0"/>
            <w:sz w:val="24"/>
            <w:szCs w:val="24"/>
            <w:lang w:val="en-CA" w:eastAsia="fr-CA"/>
            <w14:ligatures w14:val="none"/>
          </w:rPr>
          <w:t>http://dx.doi.org/10.5296/ijafr.v2i2.2703</w:t>
        </w:r>
      </w:hyperlink>
      <w:r w:rsidRPr="0023362D">
        <w:rPr>
          <w:rFonts w:ascii="Times New Roman" w:eastAsia="Times New Roman" w:hAnsi="Times New Roman" w:cs="Times New Roman"/>
          <w:color w:val="323232"/>
          <w:kern w:val="0"/>
          <w:sz w:val="24"/>
          <w:szCs w:val="24"/>
          <w:lang w:val="en-CA" w:eastAsia="fr-CA"/>
          <w14:ligatures w14:val="none"/>
        </w:rPr>
        <w:t>.</w:t>
      </w:r>
    </w:p>
    <w:p w14:paraId="5D601BC8" w14:textId="6366E1C8" w:rsidR="0023362D" w:rsidRPr="005D48BB" w:rsidRDefault="0023362D" w:rsidP="005D48BB">
      <w:pPr>
        <w:spacing w:after="0" w:line="240" w:lineRule="auto"/>
        <w:ind w:left="567" w:hanging="567"/>
        <w:jc w:val="both"/>
        <w:rPr>
          <w:rFonts w:ascii="Times New Roman" w:hAnsi="Times New Roman" w:cs="Times New Roman"/>
          <w:b/>
          <w:bCs/>
          <w:color w:val="4472C4" w:themeColor="accent1"/>
          <w:sz w:val="24"/>
          <w:szCs w:val="24"/>
          <w:lang w:val="en-CA"/>
        </w:rPr>
      </w:pPr>
      <w:r w:rsidRPr="0023362D">
        <w:rPr>
          <w:rFonts w:ascii="Times New Roman" w:eastAsia="Times New Roman" w:hAnsi="Times New Roman" w:cs="Times New Roman"/>
          <w:color w:val="323232"/>
          <w:kern w:val="0"/>
          <w:sz w:val="24"/>
          <w:szCs w:val="24"/>
          <w:lang w:eastAsia="fr-CA"/>
          <w14:ligatures w14:val="none"/>
        </w:rPr>
        <w:t xml:space="preserve">Fortin, A. et </w:t>
      </w:r>
      <w:r w:rsidRPr="0023362D">
        <w:rPr>
          <w:rFonts w:ascii="Times New Roman" w:eastAsia="Times New Roman" w:hAnsi="Times New Roman" w:cs="Times New Roman"/>
          <w:b/>
          <w:bCs/>
          <w:color w:val="323232"/>
          <w:kern w:val="0"/>
          <w:sz w:val="24"/>
          <w:szCs w:val="24"/>
          <w:lang w:eastAsia="fr-CA"/>
          <w14:ligatures w14:val="none"/>
        </w:rPr>
        <w:t>Dicko, S.</w:t>
      </w:r>
      <w:r w:rsidRPr="0023362D">
        <w:rPr>
          <w:rFonts w:ascii="Times New Roman" w:eastAsia="Times New Roman" w:hAnsi="Times New Roman" w:cs="Times New Roman"/>
          <w:color w:val="323232"/>
          <w:kern w:val="0"/>
          <w:sz w:val="24"/>
          <w:szCs w:val="24"/>
          <w:lang w:eastAsia="fr-CA"/>
          <w14:ligatures w14:val="none"/>
        </w:rPr>
        <w:t xml:space="preserve"> (2009). </w:t>
      </w:r>
      <w:r w:rsidRPr="0023362D">
        <w:rPr>
          <w:rFonts w:ascii="Times New Roman" w:eastAsia="Times New Roman" w:hAnsi="Times New Roman" w:cs="Times New Roman"/>
          <w:color w:val="323232"/>
          <w:kern w:val="0"/>
          <w:sz w:val="24"/>
          <w:szCs w:val="24"/>
          <w:lang w:val="en-CA" w:eastAsia="fr-CA"/>
          <w14:ligatures w14:val="none"/>
        </w:rPr>
        <w:t>The Impact of the New OHADA Accounting System on the Judgments and Decisions of Cameroonian Bankers. </w:t>
      </w:r>
      <w:r w:rsidRPr="0016070F">
        <w:rPr>
          <w:rFonts w:ascii="Times New Roman" w:eastAsia="Times New Roman" w:hAnsi="Times New Roman" w:cs="Times New Roman"/>
          <w:i/>
          <w:iCs/>
          <w:color w:val="323232"/>
          <w:kern w:val="0"/>
          <w:sz w:val="24"/>
          <w:szCs w:val="24"/>
          <w:lang w:val="en-CA" w:eastAsia="fr-CA"/>
          <w14:ligatures w14:val="none"/>
        </w:rPr>
        <w:t>Advances in Accounting</w:t>
      </w:r>
      <w:r w:rsidRPr="0016070F">
        <w:rPr>
          <w:rFonts w:ascii="Times New Roman" w:eastAsia="Times New Roman" w:hAnsi="Times New Roman" w:cs="Times New Roman"/>
          <w:color w:val="323232"/>
          <w:kern w:val="0"/>
          <w:sz w:val="24"/>
          <w:szCs w:val="24"/>
          <w:lang w:val="en-CA" w:eastAsia="fr-CA"/>
          <w14:ligatures w14:val="none"/>
        </w:rPr>
        <w:t>, </w:t>
      </w:r>
      <w:r w:rsidRPr="0016070F">
        <w:rPr>
          <w:rFonts w:ascii="Times New Roman" w:eastAsia="Times New Roman" w:hAnsi="Times New Roman" w:cs="Times New Roman"/>
          <w:i/>
          <w:iCs/>
          <w:color w:val="323232"/>
          <w:kern w:val="0"/>
          <w:sz w:val="24"/>
          <w:szCs w:val="24"/>
          <w:lang w:val="en-CA" w:eastAsia="fr-CA"/>
          <w14:ligatures w14:val="none"/>
        </w:rPr>
        <w:t>25</w:t>
      </w:r>
      <w:r w:rsidRPr="0016070F">
        <w:rPr>
          <w:rFonts w:ascii="Times New Roman" w:eastAsia="Times New Roman" w:hAnsi="Times New Roman" w:cs="Times New Roman"/>
          <w:color w:val="323232"/>
          <w:kern w:val="0"/>
          <w:sz w:val="24"/>
          <w:szCs w:val="24"/>
          <w:lang w:val="en-CA" w:eastAsia="fr-CA"/>
          <w14:ligatures w14:val="none"/>
        </w:rPr>
        <w:t>(1), 89–105.</w:t>
      </w:r>
      <w:r w:rsidR="004E4D37" w:rsidRPr="0016070F">
        <w:rPr>
          <w:rFonts w:ascii="Times New Roman" w:eastAsia="Times New Roman" w:hAnsi="Times New Roman" w:cs="Times New Roman"/>
          <w:color w:val="323232"/>
          <w:kern w:val="0"/>
          <w:sz w:val="24"/>
          <w:szCs w:val="24"/>
          <w:lang w:val="en-CA" w:eastAsia="fr-CA"/>
          <w14:ligatures w14:val="none"/>
        </w:rPr>
        <w:t xml:space="preserve"> </w:t>
      </w:r>
      <w:hyperlink r:id="rId24" w:history="1">
        <w:r w:rsidR="004E4D37" w:rsidRPr="0016070F">
          <w:rPr>
            <w:rStyle w:val="Hyperlien"/>
            <w:rFonts w:ascii="Times New Roman" w:eastAsia="Times New Roman" w:hAnsi="Times New Roman" w:cs="Times New Roman"/>
            <w:kern w:val="0"/>
            <w:sz w:val="24"/>
            <w:szCs w:val="24"/>
            <w:lang w:val="en-CA" w:eastAsia="fr-CA"/>
            <w14:ligatures w14:val="none"/>
          </w:rPr>
          <w:t>http://dx.doi.org/10.1016/j.adiac.2009.02.006</w:t>
        </w:r>
      </w:hyperlink>
      <w:r w:rsidRPr="0016070F">
        <w:rPr>
          <w:rFonts w:ascii="Times New Roman" w:eastAsia="Times New Roman" w:hAnsi="Times New Roman" w:cs="Times New Roman"/>
          <w:color w:val="323232"/>
          <w:kern w:val="0"/>
          <w:sz w:val="24"/>
          <w:szCs w:val="24"/>
          <w:lang w:val="en-CA" w:eastAsia="fr-CA"/>
          <w14:ligatures w14:val="none"/>
        </w:rPr>
        <w:t>.</w:t>
      </w:r>
    </w:p>
    <w:p w14:paraId="3C4F1637" w14:textId="77777777" w:rsidR="0023362D" w:rsidRPr="0016070F" w:rsidRDefault="0023362D" w:rsidP="006B35C9">
      <w:pPr>
        <w:spacing w:after="0" w:line="240" w:lineRule="auto"/>
        <w:rPr>
          <w:rFonts w:ascii="Times New Roman" w:hAnsi="Times New Roman" w:cs="Times New Roman"/>
          <w:b/>
          <w:bCs/>
          <w:color w:val="4472C4" w:themeColor="accent1"/>
          <w:sz w:val="28"/>
          <w:szCs w:val="28"/>
          <w:lang w:val="en-CA"/>
        </w:rPr>
      </w:pPr>
    </w:p>
    <w:p w14:paraId="3CF9E12D" w14:textId="21A63B54" w:rsidR="009460E8" w:rsidRPr="00D047C1" w:rsidRDefault="00362F01" w:rsidP="00D047C1">
      <w:pPr>
        <w:spacing w:after="0" w:line="240" w:lineRule="auto"/>
        <w:rPr>
          <w:rFonts w:ascii="Times New Roman" w:hAnsi="Times New Roman" w:cs="Times New Roman"/>
          <w:b/>
          <w:bCs/>
          <w:color w:val="4472C4" w:themeColor="accent1"/>
          <w:sz w:val="28"/>
          <w:szCs w:val="28"/>
          <w:lang w:val="en-CA"/>
        </w:rPr>
      </w:pPr>
      <w:r w:rsidRPr="003721B6">
        <w:rPr>
          <w:rFonts w:ascii="Times New Roman" w:hAnsi="Times New Roman" w:cs="Times New Roman"/>
          <w:b/>
          <w:bCs/>
          <w:color w:val="4472C4" w:themeColor="accent1"/>
          <w:sz w:val="28"/>
          <w:szCs w:val="28"/>
          <w:lang w:val="en-CA"/>
        </w:rPr>
        <w:t>E</w:t>
      </w:r>
    </w:p>
    <w:p w14:paraId="64575372" w14:textId="491691B3" w:rsidR="0071313A" w:rsidRPr="006B35C9" w:rsidRDefault="0071313A" w:rsidP="009460E8">
      <w:pPr>
        <w:pStyle w:val="EndNoteBibliography"/>
        <w:spacing w:after="0"/>
        <w:ind w:left="567" w:hanging="567"/>
        <w:jc w:val="both"/>
        <w:rPr>
          <w:rFonts w:ascii="Times New Roman" w:hAnsi="Times New Roman" w:cs="Times New Roman"/>
          <w:sz w:val="24"/>
          <w:szCs w:val="24"/>
          <w:lang w:val="pt-BR"/>
        </w:rPr>
      </w:pPr>
      <w:r w:rsidRPr="006B35C9">
        <w:rPr>
          <w:rFonts w:ascii="Times New Roman" w:hAnsi="Times New Roman" w:cs="Times New Roman"/>
          <w:sz w:val="24"/>
          <w:szCs w:val="24"/>
          <w:lang w:val="pt-BR"/>
        </w:rPr>
        <w:t xml:space="preserve">Tuncer, S., &amp; </w:t>
      </w:r>
      <w:r w:rsidRPr="006B35C9">
        <w:rPr>
          <w:rFonts w:ascii="Times New Roman" w:hAnsi="Times New Roman" w:cs="Times New Roman"/>
          <w:b/>
          <w:bCs/>
          <w:sz w:val="24"/>
          <w:szCs w:val="24"/>
          <w:lang w:val="pt-BR"/>
        </w:rPr>
        <w:t>Ebanda de B'béri, B.</w:t>
      </w:r>
      <w:r w:rsidRPr="006B35C9">
        <w:rPr>
          <w:rFonts w:ascii="Times New Roman" w:hAnsi="Times New Roman" w:cs="Times New Roman"/>
          <w:sz w:val="24"/>
          <w:szCs w:val="24"/>
          <w:lang w:val="pt-BR"/>
        </w:rPr>
        <w:t xml:space="preserve"> </w:t>
      </w:r>
      <w:r w:rsidR="0016070F">
        <w:rPr>
          <w:rFonts w:ascii="Times New Roman" w:hAnsi="Times New Roman" w:cs="Times New Roman"/>
          <w:sz w:val="24"/>
          <w:szCs w:val="24"/>
          <w:lang w:val="pt-BR"/>
        </w:rPr>
        <w:t>(2021)</w:t>
      </w:r>
      <w:r w:rsidR="00E2427C">
        <w:rPr>
          <w:rFonts w:ascii="Times New Roman" w:hAnsi="Times New Roman" w:cs="Times New Roman"/>
          <w:sz w:val="24"/>
          <w:szCs w:val="24"/>
          <w:lang w:val="pt-BR"/>
        </w:rPr>
        <w:t xml:space="preserve">. </w:t>
      </w:r>
      <w:r w:rsidRPr="006B35C9">
        <w:rPr>
          <w:rFonts w:ascii="Times New Roman" w:hAnsi="Times New Roman" w:cs="Times New Roman"/>
          <w:sz w:val="24"/>
          <w:szCs w:val="24"/>
          <w:lang w:val="pt-BR"/>
        </w:rPr>
        <w:t>Social Media and the Changing Discourse of Immigration in: Bakan U. &amp; Lengel M. L. (Eds.) </w:t>
      </w:r>
      <w:r w:rsidRPr="006B35C9">
        <w:rPr>
          <w:rFonts w:ascii="Times New Roman" w:hAnsi="Times New Roman" w:cs="Times New Roman"/>
          <w:i/>
          <w:iCs/>
          <w:sz w:val="24"/>
          <w:szCs w:val="24"/>
          <w:lang w:val="pt-BR"/>
        </w:rPr>
        <w:t>Social Media Archaeology from Theory</w:t>
      </w:r>
      <w:r w:rsidR="009460E8">
        <w:rPr>
          <w:rFonts w:ascii="Times New Roman" w:hAnsi="Times New Roman" w:cs="Times New Roman"/>
          <w:i/>
          <w:iCs/>
          <w:sz w:val="24"/>
          <w:szCs w:val="24"/>
          <w:lang w:val="pt-BR"/>
        </w:rPr>
        <w:t xml:space="preserve"> </w:t>
      </w:r>
      <w:r w:rsidRPr="006B35C9">
        <w:rPr>
          <w:rFonts w:ascii="Times New Roman" w:hAnsi="Times New Roman" w:cs="Times New Roman"/>
          <w:i/>
          <w:iCs/>
          <w:sz w:val="24"/>
          <w:szCs w:val="24"/>
          <w:lang w:val="pt-BR"/>
        </w:rPr>
        <w:t>to</w:t>
      </w:r>
      <w:r w:rsidR="009460E8">
        <w:rPr>
          <w:rFonts w:ascii="Times New Roman" w:hAnsi="Times New Roman" w:cs="Times New Roman"/>
          <w:i/>
          <w:iCs/>
          <w:sz w:val="24"/>
          <w:szCs w:val="24"/>
          <w:lang w:val="pt-BR"/>
        </w:rPr>
        <w:t xml:space="preserve"> </w:t>
      </w:r>
      <w:r w:rsidRPr="006B35C9">
        <w:rPr>
          <w:rFonts w:ascii="Times New Roman" w:hAnsi="Times New Roman" w:cs="Times New Roman"/>
          <w:i/>
          <w:iCs/>
          <w:sz w:val="24"/>
          <w:szCs w:val="24"/>
          <w:lang w:val="pt-BR"/>
        </w:rPr>
        <w:t>Practice</w:t>
      </w:r>
      <w:r w:rsidRPr="006B35C9">
        <w:rPr>
          <w:rFonts w:ascii="Times New Roman" w:hAnsi="Times New Roman" w:cs="Times New Roman"/>
          <w:sz w:val="24"/>
          <w:szCs w:val="24"/>
          <w:lang w:val="pt-BR"/>
        </w:rPr>
        <w:t> MacroWorld</w:t>
      </w:r>
      <w:r w:rsidR="009460E8">
        <w:rPr>
          <w:rFonts w:ascii="Times New Roman" w:hAnsi="Times New Roman" w:cs="Times New Roman"/>
          <w:sz w:val="24"/>
          <w:szCs w:val="24"/>
          <w:lang w:val="pt-BR"/>
        </w:rPr>
        <w:t xml:space="preserve"> </w:t>
      </w:r>
      <w:r w:rsidRPr="006B35C9">
        <w:rPr>
          <w:rFonts w:ascii="Times New Roman" w:hAnsi="Times New Roman" w:cs="Times New Roman"/>
          <w:sz w:val="24"/>
          <w:szCs w:val="24"/>
          <w:lang w:val="pt-BR"/>
        </w:rPr>
        <w:t>Pub</w:t>
      </w:r>
      <w:r w:rsidR="00E2427C">
        <w:rPr>
          <w:rFonts w:ascii="Times New Roman" w:hAnsi="Times New Roman" w:cs="Times New Roman"/>
          <w:sz w:val="24"/>
          <w:szCs w:val="24"/>
          <w:lang w:val="pt-BR"/>
        </w:rPr>
        <w:t>.</w:t>
      </w:r>
      <w:r w:rsidR="003A280B">
        <w:rPr>
          <w:rFonts w:ascii="Times New Roman" w:hAnsi="Times New Roman" w:cs="Times New Roman"/>
          <w:sz w:val="24"/>
          <w:szCs w:val="24"/>
          <w:lang w:val="pt-BR"/>
        </w:rPr>
        <w:t>,</w:t>
      </w:r>
      <w:r w:rsidR="009460E8">
        <w:rPr>
          <w:rFonts w:ascii="Times New Roman" w:hAnsi="Times New Roman" w:cs="Times New Roman"/>
          <w:sz w:val="24"/>
          <w:szCs w:val="24"/>
          <w:lang w:val="pt-BR"/>
        </w:rPr>
        <w:t xml:space="preserve"> </w:t>
      </w:r>
      <w:r w:rsidR="00E2427C">
        <w:rPr>
          <w:rFonts w:ascii="Times New Roman" w:hAnsi="Times New Roman" w:cs="Times New Roman"/>
          <w:sz w:val="24"/>
          <w:szCs w:val="24"/>
          <w:lang w:val="pt-BR"/>
        </w:rPr>
        <w:t>pp.</w:t>
      </w:r>
      <w:r w:rsidR="009460E8">
        <w:rPr>
          <w:rFonts w:ascii="Times New Roman" w:hAnsi="Times New Roman" w:cs="Times New Roman"/>
          <w:sz w:val="24"/>
          <w:szCs w:val="24"/>
          <w:lang w:val="pt-BR"/>
        </w:rPr>
        <w:t xml:space="preserve"> </w:t>
      </w:r>
      <w:r w:rsidRPr="006B35C9">
        <w:rPr>
          <w:rFonts w:ascii="Times New Roman" w:hAnsi="Times New Roman" w:cs="Times New Roman"/>
          <w:sz w:val="24"/>
          <w:szCs w:val="24"/>
          <w:lang w:val="pt-BR"/>
        </w:rPr>
        <w:t>215-229.</w:t>
      </w:r>
      <w:r w:rsidR="004E4D37">
        <w:rPr>
          <w:rFonts w:ascii="Times New Roman" w:hAnsi="Times New Roman" w:cs="Times New Roman"/>
          <w:sz w:val="24"/>
          <w:szCs w:val="24"/>
          <w:lang w:val="pt-BR"/>
        </w:rPr>
        <w:t xml:space="preserve"> </w:t>
      </w:r>
      <w:hyperlink r:id="rId25" w:history="1">
        <w:r w:rsidR="004E4D37" w:rsidRPr="007500D0">
          <w:rPr>
            <w:rStyle w:val="Hyperlien"/>
            <w:rFonts w:ascii="Times New Roman" w:hAnsi="Times New Roman" w:cs="Times New Roman"/>
            <w:sz w:val="24"/>
            <w:szCs w:val="24"/>
            <w:lang w:val="pt-BR"/>
          </w:rPr>
          <w:t>https://doi.org/10.15340/978-625-00-9894-3_1</w:t>
        </w:r>
      </w:hyperlink>
    </w:p>
    <w:p w14:paraId="05293341" w14:textId="2FF4C172" w:rsidR="0071313A" w:rsidRPr="006B35C9" w:rsidRDefault="00AB697C" w:rsidP="009460E8">
      <w:pPr>
        <w:pStyle w:val="EndNoteBibliography"/>
        <w:spacing w:after="0"/>
        <w:ind w:left="567" w:hanging="567"/>
        <w:jc w:val="both"/>
        <w:rPr>
          <w:rFonts w:ascii="Times New Roman" w:hAnsi="Times New Roman" w:cs="Times New Roman"/>
          <w:sz w:val="24"/>
          <w:szCs w:val="24"/>
          <w:lang w:val="pt-BR"/>
        </w:rPr>
      </w:pPr>
      <w:hyperlink w:history="1">
        <w:r w:rsidR="0071313A" w:rsidRPr="006B35C9">
          <w:rPr>
            <w:rFonts w:ascii="Times New Roman" w:hAnsi="Times New Roman" w:cs="Times New Roman"/>
            <w:sz w:val="24"/>
            <w:szCs w:val="24"/>
            <w:lang w:val="pt-BR"/>
          </w:rPr>
          <w:t>Sebastian Zhao</w:t>
        </w:r>
      </w:hyperlink>
      <w:r w:rsidR="0071313A" w:rsidRPr="006B35C9">
        <w:rPr>
          <w:rFonts w:ascii="Times New Roman" w:hAnsi="Times New Roman" w:cs="Times New Roman"/>
          <w:sz w:val="24"/>
          <w:szCs w:val="24"/>
          <w:lang w:val="pt-BR"/>
        </w:rPr>
        <w:t>, </w:t>
      </w:r>
      <w:r w:rsidR="0071313A" w:rsidRPr="006B35C9">
        <w:rPr>
          <w:rFonts w:ascii="Times New Roman" w:hAnsi="Times New Roman" w:cs="Times New Roman"/>
          <w:b/>
          <w:bCs/>
          <w:sz w:val="24"/>
          <w:szCs w:val="24"/>
          <w:lang w:val="pt-BR"/>
        </w:rPr>
        <w:t>Ebanda de B'béri, B.</w:t>
      </w:r>
      <w:r w:rsidR="0071313A" w:rsidRPr="006B35C9">
        <w:rPr>
          <w:rFonts w:ascii="Times New Roman" w:hAnsi="Times New Roman" w:cs="Times New Roman"/>
          <w:sz w:val="24"/>
          <w:szCs w:val="24"/>
          <w:lang w:val="pt-BR"/>
        </w:rPr>
        <w:t xml:space="preserve"> </w:t>
      </w:r>
      <w:r w:rsidR="004E4D37">
        <w:rPr>
          <w:rFonts w:ascii="Times New Roman" w:hAnsi="Times New Roman" w:cs="Times New Roman"/>
          <w:sz w:val="24"/>
          <w:szCs w:val="24"/>
          <w:lang w:val="pt-BR"/>
        </w:rPr>
        <w:t>(</w:t>
      </w:r>
      <w:r w:rsidR="004E4D37" w:rsidRPr="006B35C9">
        <w:rPr>
          <w:rFonts w:ascii="Times New Roman" w:hAnsi="Times New Roman" w:cs="Times New Roman"/>
          <w:sz w:val="24"/>
          <w:szCs w:val="24"/>
          <w:lang w:val="pt-BR"/>
        </w:rPr>
        <w:t>2022</w:t>
      </w:r>
      <w:r w:rsidR="004E4D37">
        <w:rPr>
          <w:rFonts w:ascii="Times New Roman" w:hAnsi="Times New Roman" w:cs="Times New Roman"/>
          <w:sz w:val="24"/>
          <w:szCs w:val="24"/>
          <w:lang w:val="pt-BR"/>
        </w:rPr>
        <w:t xml:space="preserve">), </w:t>
      </w:r>
      <w:r w:rsidR="0071313A" w:rsidRPr="006B35C9">
        <w:rPr>
          <w:rFonts w:ascii="Times New Roman" w:hAnsi="Times New Roman" w:cs="Times New Roman"/>
          <w:sz w:val="24"/>
          <w:szCs w:val="24"/>
          <w:lang w:val="pt-BR"/>
        </w:rPr>
        <w:t xml:space="preserve">Identity negotiation of Chinese international students in Canada: </w:t>
      </w:r>
      <w:r w:rsidR="004E4D37">
        <w:rPr>
          <w:rFonts w:ascii="Times New Roman" w:hAnsi="Times New Roman" w:cs="Times New Roman"/>
          <w:sz w:val="24"/>
          <w:szCs w:val="24"/>
          <w:lang w:val="pt-BR"/>
        </w:rPr>
        <w:t>A</w:t>
      </w:r>
      <w:r w:rsidR="0071313A" w:rsidRPr="006B35C9">
        <w:rPr>
          <w:rFonts w:ascii="Times New Roman" w:hAnsi="Times New Roman" w:cs="Times New Roman"/>
          <w:sz w:val="24"/>
          <w:szCs w:val="24"/>
          <w:lang w:val="pt-BR"/>
        </w:rPr>
        <w:t xml:space="preserve"> study on cosmopolitan post-graduation settlement</w:t>
      </w:r>
      <w:r w:rsidR="004E4D37">
        <w:rPr>
          <w:rFonts w:ascii="Times New Roman" w:hAnsi="Times New Roman" w:cs="Times New Roman"/>
          <w:sz w:val="24"/>
          <w:szCs w:val="24"/>
          <w:lang w:val="pt-BR"/>
        </w:rPr>
        <w:t xml:space="preserve">. </w:t>
      </w:r>
      <w:r w:rsidR="0071313A" w:rsidRPr="004E4D37">
        <w:rPr>
          <w:rFonts w:ascii="Times New Roman" w:hAnsi="Times New Roman" w:cs="Times New Roman"/>
          <w:i/>
          <w:iCs/>
          <w:sz w:val="24"/>
          <w:szCs w:val="24"/>
          <w:lang w:val="pt-BR"/>
        </w:rPr>
        <w:t>International Journal</w:t>
      </w:r>
      <w:r w:rsidR="00D213F1">
        <w:rPr>
          <w:rFonts w:ascii="Times New Roman" w:hAnsi="Times New Roman" w:cs="Times New Roman"/>
          <w:i/>
          <w:iCs/>
          <w:sz w:val="24"/>
          <w:szCs w:val="24"/>
          <w:lang w:val="pt-BR"/>
        </w:rPr>
        <w:t xml:space="preserve"> </w:t>
      </w:r>
      <w:r w:rsidR="0071313A" w:rsidRPr="004E4D37">
        <w:rPr>
          <w:rFonts w:ascii="Times New Roman" w:hAnsi="Times New Roman" w:cs="Times New Roman"/>
          <w:i/>
          <w:iCs/>
          <w:sz w:val="24"/>
          <w:szCs w:val="24"/>
          <w:lang w:val="pt-BR"/>
        </w:rPr>
        <w:t>of</w:t>
      </w:r>
      <w:r w:rsidR="00D213F1">
        <w:rPr>
          <w:rFonts w:ascii="Times New Roman" w:hAnsi="Times New Roman" w:cs="Times New Roman"/>
          <w:i/>
          <w:iCs/>
          <w:sz w:val="24"/>
          <w:szCs w:val="24"/>
          <w:lang w:val="pt-BR"/>
        </w:rPr>
        <w:t xml:space="preserve"> </w:t>
      </w:r>
      <w:r w:rsidR="0071313A" w:rsidRPr="004E4D37">
        <w:rPr>
          <w:rFonts w:ascii="Times New Roman" w:hAnsi="Times New Roman" w:cs="Times New Roman"/>
          <w:i/>
          <w:iCs/>
          <w:sz w:val="24"/>
          <w:szCs w:val="24"/>
          <w:lang w:val="pt-BR"/>
        </w:rPr>
        <w:t>Chinese</w:t>
      </w:r>
      <w:r w:rsidR="00D213F1">
        <w:rPr>
          <w:rFonts w:ascii="Times New Roman" w:hAnsi="Times New Roman" w:cs="Times New Roman"/>
          <w:i/>
          <w:iCs/>
          <w:sz w:val="24"/>
          <w:szCs w:val="24"/>
          <w:lang w:val="pt-BR"/>
        </w:rPr>
        <w:t xml:space="preserve"> </w:t>
      </w:r>
      <w:r w:rsidR="0071313A" w:rsidRPr="004E4D37">
        <w:rPr>
          <w:rFonts w:ascii="Times New Roman" w:hAnsi="Times New Roman" w:cs="Times New Roman"/>
          <w:i/>
          <w:iCs/>
          <w:sz w:val="24"/>
          <w:szCs w:val="24"/>
          <w:lang w:val="pt-BR"/>
        </w:rPr>
        <w:t>Education</w:t>
      </w:r>
      <w:r w:rsidR="0071313A" w:rsidRPr="006B35C9">
        <w:rPr>
          <w:rFonts w:ascii="Times New Roman" w:hAnsi="Times New Roman" w:cs="Times New Roman"/>
          <w:sz w:val="24"/>
          <w:szCs w:val="24"/>
          <w:lang w:val="pt-BR"/>
        </w:rPr>
        <w:t>, pp.</w:t>
      </w:r>
      <w:r w:rsidR="004E4D37">
        <w:rPr>
          <w:rFonts w:ascii="Times New Roman" w:hAnsi="Times New Roman" w:cs="Times New Roman"/>
          <w:sz w:val="24"/>
          <w:szCs w:val="24"/>
          <w:lang w:val="pt-BR"/>
        </w:rPr>
        <w:t xml:space="preserve"> </w:t>
      </w:r>
      <w:r w:rsidR="0071313A" w:rsidRPr="006B35C9">
        <w:rPr>
          <w:rFonts w:ascii="Times New Roman" w:hAnsi="Times New Roman" w:cs="Times New Roman"/>
          <w:sz w:val="24"/>
          <w:szCs w:val="24"/>
          <w:lang w:val="pt-BR"/>
        </w:rPr>
        <w:t>1-17</w:t>
      </w:r>
      <w:r w:rsidR="00D213F1">
        <w:rPr>
          <w:rFonts w:ascii="Times New Roman" w:hAnsi="Times New Roman" w:cs="Times New Roman"/>
          <w:sz w:val="24"/>
          <w:szCs w:val="24"/>
          <w:lang w:val="pt-BR"/>
        </w:rPr>
        <w:t xml:space="preserve"> </w:t>
      </w:r>
      <w:hyperlink r:id="rId26" w:history="1">
        <w:r w:rsidR="00D213F1" w:rsidRPr="007500D0">
          <w:rPr>
            <w:rStyle w:val="Hyperlien"/>
            <w:rFonts w:ascii="Times New Roman" w:hAnsi="Times New Roman" w:cs="Times New Roman"/>
            <w:sz w:val="24"/>
            <w:szCs w:val="24"/>
            <w:lang w:val="pt-BR"/>
          </w:rPr>
          <w:t>https://doi.org/10.1177/22125868211059197</w:t>
        </w:r>
      </w:hyperlink>
      <w:r w:rsidR="0071313A" w:rsidRPr="006B35C9">
        <w:rPr>
          <w:rFonts w:ascii="Times New Roman" w:hAnsi="Times New Roman" w:cs="Times New Roman"/>
          <w:sz w:val="24"/>
          <w:szCs w:val="24"/>
          <w:lang w:val="pt-BR"/>
        </w:rPr>
        <w:t>)</w:t>
      </w:r>
    </w:p>
    <w:p w14:paraId="0664282A" w14:textId="77777777" w:rsidR="009C47B6" w:rsidRDefault="009C47B6" w:rsidP="006B35C9">
      <w:pPr>
        <w:spacing w:after="0" w:line="240" w:lineRule="auto"/>
        <w:rPr>
          <w:rFonts w:ascii="Times New Roman" w:hAnsi="Times New Roman" w:cs="Times New Roman"/>
          <w:b/>
          <w:bCs/>
          <w:color w:val="4472C4" w:themeColor="accent1"/>
          <w:sz w:val="28"/>
          <w:szCs w:val="28"/>
          <w:lang w:val="pt-BR"/>
        </w:rPr>
      </w:pPr>
    </w:p>
    <w:p w14:paraId="2496E516" w14:textId="158BC496" w:rsidR="009460E8" w:rsidRPr="00D047C1" w:rsidRDefault="00362F01" w:rsidP="006B35C9">
      <w:pPr>
        <w:spacing w:after="0" w:line="240" w:lineRule="auto"/>
        <w:rPr>
          <w:rFonts w:ascii="Times New Roman" w:hAnsi="Times New Roman" w:cs="Times New Roman"/>
          <w:b/>
          <w:bCs/>
          <w:color w:val="4472C4" w:themeColor="accent1"/>
          <w:sz w:val="28"/>
          <w:szCs w:val="28"/>
          <w:lang w:val="pt-BR"/>
        </w:rPr>
      </w:pPr>
      <w:r w:rsidRPr="005D48BB">
        <w:rPr>
          <w:rFonts w:ascii="Times New Roman" w:hAnsi="Times New Roman" w:cs="Times New Roman"/>
          <w:b/>
          <w:bCs/>
          <w:color w:val="4472C4" w:themeColor="accent1"/>
          <w:sz w:val="28"/>
          <w:szCs w:val="28"/>
          <w:lang w:val="pt-BR"/>
        </w:rPr>
        <w:t>F</w:t>
      </w:r>
    </w:p>
    <w:p w14:paraId="04A4BEB5" w14:textId="4D712DD8" w:rsidR="00A2402D" w:rsidRPr="0016070F" w:rsidRDefault="00A2402D" w:rsidP="009460E8">
      <w:pPr>
        <w:tabs>
          <w:tab w:val="left" w:pos="1418"/>
        </w:tabs>
        <w:spacing w:after="0" w:line="240" w:lineRule="auto"/>
        <w:ind w:left="567" w:hanging="567"/>
        <w:jc w:val="both"/>
        <w:rPr>
          <w:rFonts w:ascii="Times New Roman" w:hAnsi="Times New Roman" w:cs="Times New Roman"/>
          <w:sz w:val="24"/>
          <w:szCs w:val="24"/>
          <w:lang w:val="en-CA"/>
        </w:rPr>
      </w:pPr>
      <w:r w:rsidRPr="005D48BB">
        <w:rPr>
          <w:rFonts w:ascii="Times New Roman" w:hAnsi="Times New Roman" w:cs="Times New Roman"/>
          <w:sz w:val="24"/>
          <w:szCs w:val="24"/>
          <w:highlight w:val="yellow"/>
          <w:lang w:val="pt-BR"/>
        </w:rPr>
        <w:t xml:space="preserve">Enagogo, C.A., </w:t>
      </w:r>
      <w:r w:rsidRPr="005D48BB">
        <w:rPr>
          <w:rFonts w:ascii="Times New Roman" w:hAnsi="Times New Roman" w:cs="Times New Roman"/>
          <w:b/>
          <w:bCs/>
          <w:sz w:val="24"/>
          <w:szCs w:val="24"/>
          <w:highlight w:val="yellow"/>
          <w:lang w:val="pt-BR"/>
        </w:rPr>
        <w:t>Foleu, L</w:t>
      </w:r>
      <w:r w:rsidR="00E077B6" w:rsidRPr="005D48BB">
        <w:rPr>
          <w:rFonts w:ascii="Times New Roman" w:hAnsi="Times New Roman" w:cs="Times New Roman"/>
          <w:b/>
          <w:bCs/>
          <w:sz w:val="24"/>
          <w:szCs w:val="24"/>
          <w:highlight w:val="yellow"/>
          <w:lang w:val="pt-BR"/>
        </w:rPr>
        <w:t>.C.</w:t>
      </w:r>
      <w:r w:rsidRPr="005D48BB">
        <w:rPr>
          <w:rFonts w:ascii="Times New Roman" w:hAnsi="Times New Roman" w:cs="Times New Roman"/>
          <w:sz w:val="24"/>
          <w:szCs w:val="24"/>
          <w:highlight w:val="yellow"/>
          <w:lang w:val="pt-BR"/>
        </w:rPr>
        <w:t>,</w:t>
      </w:r>
      <w:r w:rsidRPr="005D48BB">
        <w:rPr>
          <w:rFonts w:ascii="Times New Roman" w:hAnsi="Times New Roman" w:cs="Times New Roman"/>
          <w:b/>
          <w:bCs/>
          <w:sz w:val="24"/>
          <w:szCs w:val="24"/>
          <w:highlight w:val="yellow"/>
          <w:lang w:val="pt-BR"/>
        </w:rPr>
        <w:t xml:space="preserve"> </w:t>
      </w:r>
      <w:r w:rsidRPr="005D48BB">
        <w:rPr>
          <w:rFonts w:ascii="Times New Roman" w:hAnsi="Times New Roman" w:cs="Times New Roman"/>
          <w:sz w:val="24"/>
          <w:szCs w:val="24"/>
          <w:highlight w:val="yellow"/>
          <w:lang w:val="pt-BR"/>
        </w:rPr>
        <w:t>St-Pierre, J. (</w:t>
      </w:r>
      <w:r w:rsidR="00A432EB" w:rsidRPr="005D48BB">
        <w:rPr>
          <w:rFonts w:ascii="Times New Roman" w:hAnsi="Times New Roman" w:cs="Times New Roman"/>
          <w:sz w:val="24"/>
          <w:szCs w:val="24"/>
          <w:highlight w:val="yellow"/>
          <w:lang w:val="pt-BR"/>
        </w:rPr>
        <w:t>202</w:t>
      </w:r>
      <w:r w:rsidRPr="005D48BB">
        <w:rPr>
          <w:rFonts w:ascii="Times New Roman" w:hAnsi="Times New Roman" w:cs="Times New Roman"/>
          <w:sz w:val="24"/>
          <w:szCs w:val="24"/>
          <w:highlight w:val="yellow"/>
          <w:lang w:val="pt-BR"/>
        </w:rPr>
        <w:t xml:space="preserve">X). </w:t>
      </w:r>
      <w:r w:rsidRPr="00855CF0">
        <w:rPr>
          <w:rFonts w:ascii="Times New Roman" w:hAnsi="Times New Roman" w:cs="Times New Roman"/>
          <w:sz w:val="24"/>
          <w:szCs w:val="24"/>
          <w:highlight w:val="yellow"/>
        </w:rPr>
        <w:t>Innovation chez les PME africaines : Identification de profils stratégiques distincts en République Démocratique du Congo.</w:t>
      </w:r>
      <w:r w:rsidR="009460E8" w:rsidRPr="00855CF0">
        <w:rPr>
          <w:rFonts w:ascii="Times New Roman" w:hAnsi="Times New Roman" w:cs="Times New Roman"/>
          <w:sz w:val="24"/>
          <w:szCs w:val="24"/>
          <w:highlight w:val="yellow"/>
        </w:rPr>
        <w:t xml:space="preserve"> </w:t>
      </w:r>
      <w:r w:rsidRPr="00855CF0">
        <w:rPr>
          <w:rFonts w:ascii="Times New Roman" w:hAnsi="Times New Roman" w:cs="Times New Roman"/>
          <w:i/>
          <w:iCs/>
          <w:sz w:val="24"/>
          <w:szCs w:val="24"/>
          <w:highlight w:val="yellow"/>
          <w:lang w:val="en-CA"/>
        </w:rPr>
        <w:t xml:space="preserve">Journal of Small Business &amp; Entrepreneurship </w:t>
      </w:r>
      <w:r w:rsidRPr="00855CF0">
        <w:rPr>
          <w:rFonts w:ascii="Times New Roman" w:hAnsi="Times New Roman" w:cs="Times New Roman"/>
          <w:sz w:val="24"/>
          <w:szCs w:val="24"/>
          <w:highlight w:val="yellow"/>
          <w:lang w:val="en-CA"/>
        </w:rPr>
        <w:t>(</w:t>
      </w:r>
      <w:r w:rsidRPr="00855CF0">
        <w:rPr>
          <w:rFonts w:ascii="Times New Roman" w:hAnsi="Times New Roman" w:cs="Times New Roman"/>
          <w:i/>
          <w:iCs/>
          <w:sz w:val="24"/>
          <w:szCs w:val="24"/>
          <w:highlight w:val="yellow"/>
          <w:lang w:val="en-CA"/>
        </w:rPr>
        <w:t>under review</w:t>
      </w:r>
      <w:r w:rsidRPr="00855CF0">
        <w:rPr>
          <w:rFonts w:ascii="Times New Roman" w:hAnsi="Times New Roman" w:cs="Times New Roman"/>
          <w:sz w:val="24"/>
          <w:szCs w:val="24"/>
          <w:highlight w:val="yellow"/>
          <w:lang w:val="en-CA"/>
        </w:rPr>
        <w:t>).</w:t>
      </w:r>
    </w:p>
    <w:p w14:paraId="6961BF66" w14:textId="4000F156" w:rsidR="00A2402D" w:rsidRPr="006B35C9" w:rsidRDefault="00A2402D" w:rsidP="009460E8">
      <w:pPr>
        <w:tabs>
          <w:tab w:val="left" w:pos="1418"/>
        </w:tabs>
        <w:spacing w:after="0" w:line="240" w:lineRule="auto"/>
        <w:ind w:left="567" w:hanging="567"/>
        <w:jc w:val="both"/>
        <w:rPr>
          <w:rFonts w:ascii="Times New Roman" w:hAnsi="Times New Roman" w:cs="Times New Roman"/>
          <w:sz w:val="24"/>
          <w:szCs w:val="24"/>
        </w:rPr>
      </w:pPr>
      <w:r w:rsidRPr="005D48BB">
        <w:rPr>
          <w:rFonts w:ascii="Times New Roman" w:hAnsi="Times New Roman" w:cs="Times New Roman"/>
          <w:b/>
          <w:bCs/>
          <w:sz w:val="24"/>
          <w:szCs w:val="24"/>
          <w:lang w:val="en-CA"/>
        </w:rPr>
        <w:t>Foleu, L</w:t>
      </w:r>
      <w:r w:rsidR="00E077B6" w:rsidRPr="005D48BB">
        <w:rPr>
          <w:rFonts w:ascii="Times New Roman" w:hAnsi="Times New Roman" w:cs="Times New Roman"/>
          <w:b/>
          <w:bCs/>
          <w:sz w:val="24"/>
          <w:szCs w:val="24"/>
          <w:lang w:val="en-CA"/>
        </w:rPr>
        <w:t>.C</w:t>
      </w:r>
      <w:r w:rsidRPr="005D48BB">
        <w:rPr>
          <w:rFonts w:ascii="Times New Roman" w:hAnsi="Times New Roman" w:cs="Times New Roman"/>
          <w:sz w:val="24"/>
          <w:szCs w:val="24"/>
          <w:lang w:val="en-CA"/>
        </w:rPr>
        <w:t xml:space="preserve">., </w:t>
      </w:r>
      <w:proofErr w:type="spellStart"/>
      <w:r w:rsidR="009460E8" w:rsidRPr="005D48BB">
        <w:rPr>
          <w:rFonts w:ascii="Times New Roman" w:hAnsi="Times New Roman" w:cs="Times New Roman"/>
          <w:sz w:val="24"/>
          <w:szCs w:val="24"/>
          <w:lang w:val="en-CA"/>
        </w:rPr>
        <w:t>Enagogo</w:t>
      </w:r>
      <w:proofErr w:type="spellEnd"/>
      <w:r w:rsidRPr="005D48BB">
        <w:rPr>
          <w:rFonts w:ascii="Times New Roman" w:hAnsi="Times New Roman" w:cs="Times New Roman"/>
          <w:sz w:val="24"/>
          <w:szCs w:val="24"/>
          <w:lang w:val="en-CA"/>
        </w:rPr>
        <w:t xml:space="preserve">, C. A., </w:t>
      </w:r>
      <w:proofErr w:type="spellStart"/>
      <w:r w:rsidRPr="005D48BB">
        <w:rPr>
          <w:rFonts w:ascii="Times New Roman" w:hAnsi="Times New Roman" w:cs="Times New Roman"/>
          <w:sz w:val="24"/>
          <w:szCs w:val="24"/>
          <w:lang w:val="en-CA"/>
        </w:rPr>
        <w:t>Menguele</w:t>
      </w:r>
      <w:proofErr w:type="spellEnd"/>
      <w:r w:rsidRPr="005D48BB">
        <w:rPr>
          <w:rFonts w:ascii="Times New Roman" w:hAnsi="Times New Roman" w:cs="Times New Roman"/>
          <w:sz w:val="24"/>
          <w:szCs w:val="24"/>
          <w:lang w:val="en-CA"/>
        </w:rPr>
        <w:t>, J.P., et Obam, G</w:t>
      </w:r>
      <w:r w:rsidR="009460E8" w:rsidRPr="005D48BB">
        <w:rPr>
          <w:rFonts w:ascii="Times New Roman" w:hAnsi="Times New Roman" w:cs="Times New Roman"/>
          <w:sz w:val="24"/>
          <w:szCs w:val="24"/>
          <w:lang w:val="en-CA"/>
        </w:rPr>
        <w:t>.</w:t>
      </w:r>
      <w:r w:rsidRPr="005D48BB">
        <w:rPr>
          <w:rFonts w:ascii="Times New Roman" w:hAnsi="Times New Roman" w:cs="Times New Roman"/>
          <w:sz w:val="24"/>
          <w:szCs w:val="24"/>
          <w:lang w:val="en-CA"/>
        </w:rPr>
        <w:t xml:space="preserve"> (2021). </w:t>
      </w:r>
      <w:r w:rsidRPr="006B35C9">
        <w:rPr>
          <w:rFonts w:ascii="Times New Roman" w:hAnsi="Times New Roman" w:cs="Times New Roman"/>
          <w:sz w:val="24"/>
          <w:szCs w:val="24"/>
        </w:rPr>
        <w:t>Impacts du Covid 19 sur</w:t>
      </w:r>
      <w:r w:rsidR="009460E8">
        <w:rPr>
          <w:rFonts w:ascii="Times New Roman" w:hAnsi="Times New Roman" w:cs="Times New Roman"/>
          <w:sz w:val="24"/>
          <w:szCs w:val="24"/>
        </w:rPr>
        <w:t xml:space="preserve"> </w:t>
      </w:r>
      <w:r w:rsidRPr="006B35C9">
        <w:rPr>
          <w:rFonts w:ascii="Times New Roman" w:hAnsi="Times New Roman" w:cs="Times New Roman"/>
          <w:sz w:val="24"/>
          <w:szCs w:val="24"/>
        </w:rPr>
        <w:t xml:space="preserve">la santé mentale des entrepreneurs en Afrique. </w:t>
      </w:r>
      <w:r w:rsidRPr="006B35C9">
        <w:rPr>
          <w:rFonts w:ascii="Times New Roman" w:hAnsi="Times New Roman" w:cs="Times New Roman"/>
          <w:i/>
          <w:iCs/>
          <w:sz w:val="24"/>
          <w:szCs w:val="24"/>
        </w:rPr>
        <w:t>Revue Internationale PME, 34</w:t>
      </w:r>
      <w:r w:rsidRPr="006B35C9">
        <w:rPr>
          <w:rFonts w:ascii="Times New Roman" w:hAnsi="Times New Roman" w:cs="Times New Roman"/>
          <w:sz w:val="24"/>
          <w:szCs w:val="24"/>
        </w:rPr>
        <w:t>(2), 36-61</w:t>
      </w:r>
      <w:r w:rsidR="00855CF0">
        <w:rPr>
          <w:rFonts w:ascii="Times New Roman" w:hAnsi="Times New Roman" w:cs="Times New Roman"/>
          <w:sz w:val="24"/>
          <w:szCs w:val="24"/>
        </w:rPr>
        <w:t>.</w:t>
      </w:r>
    </w:p>
    <w:p w14:paraId="7DEBC78F" w14:textId="04D773B0" w:rsidR="00A2402D" w:rsidRPr="006B35C9" w:rsidRDefault="00A2402D" w:rsidP="009460E8">
      <w:pPr>
        <w:tabs>
          <w:tab w:val="left" w:pos="1418"/>
        </w:tabs>
        <w:spacing w:after="0" w:line="240" w:lineRule="auto"/>
        <w:ind w:left="567" w:hanging="567"/>
        <w:jc w:val="both"/>
        <w:rPr>
          <w:rFonts w:ascii="Times New Roman" w:hAnsi="Times New Roman" w:cs="Times New Roman"/>
          <w:sz w:val="24"/>
          <w:szCs w:val="24"/>
        </w:rPr>
      </w:pPr>
      <w:proofErr w:type="spellStart"/>
      <w:r w:rsidRPr="006B35C9">
        <w:rPr>
          <w:rFonts w:ascii="Times New Roman" w:hAnsi="Times New Roman" w:cs="Times New Roman"/>
          <w:b/>
          <w:bCs/>
          <w:sz w:val="24"/>
          <w:szCs w:val="24"/>
        </w:rPr>
        <w:lastRenderedPageBreak/>
        <w:t>Foleu</w:t>
      </w:r>
      <w:proofErr w:type="spellEnd"/>
      <w:r w:rsidRPr="006B35C9">
        <w:rPr>
          <w:rFonts w:ascii="Times New Roman" w:hAnsi="Times New Roman" w:cs="Times New Roman"/>
          <w:b/>
          <w:bCs/>
          <w:sz w:val="24"/>
          <w:szCs w:val="24"/>
        </w:rPr>
        <w:t>, L</w:t>
      </w:r>
      <w:r w:rsidR="00855CF0">
        <w:rPr>
          <w:rFonts w:ascii="Times New Roman" w:hAnsi="Times New Roman" w:cs="Times New Roman"/>
          <w:b/>
          <w:bCs/>
          <w:sz w:val="24"/>
          <w:szCs w:val="24"/>
        </w:rPr>
        <w:t>.C</w:t>
      </w:r>
      <w:r w:rsidRPr="006B35C9">
        <w:rPr>
          <w:rFonts w:ascii="Times New Roman" w:hAnsi="Times New Roman" w:cs="Times New Roman"/>
          <w:sz w:val="24"/>
          <w:szCs w:val="24"/>
        </w:rPr>
        <w:t>., St-Pierre, J., et ENAGOGO, C. A. (2019). Pratiques d’affaires et performance des PME</w:t>
      </w:r>
      <w:r w:rsidR="009460E8">
        <w:rPr>
          <w:rFonts w:ascii="Times New Roman" w:hAnsi="Times New Roman" w:cs="Times New Roman"/>
          <w:sz w:val="24"/>
          <w:szCs w:val="24"/>
        </w:rPr>
        <w:t xml:space="preserve"> </w:t>
      </w:r>
      <w:r w:rsidRPr="006B35C9">
        <w:rPr>
          <w:rFonts w:ascii="Times New Roman" w:hAnsi="Times New Roman" w:cs="Times New Roman"/>
          <w:sz w:val="24"/>
          <w:szCs w:val="24"/>
        </w:rPr>
        <w:t xml:space="preserve">camerounaises. </w:t>
      </w:r>
      <w:r w:rsidRPr="006B35C9">
        <w:rPr>
          <w:rFonts w:ascii="Times New Roman" w:hAnsi="Times New Roman" w:cs="Times New Roman"/>
          <w:i/>
          <w:iCs/>
          <w:sz w:val="24"/>
          <w:szCs w:val="24"/>
        </w:rPr>
        <w:t>Revue africaine de management, 4</w:t>
      </w:r>
      <w:r w:rsidRPr="006B35C9">
        <w:rPr>
          <w:rFonts w:ascii="Times New Roman" w:hAnsi="Times New Roman" w:cs="Times New Roman"/>
          <w:sz w:val="24"/>
          <w:szCs w:val="24"/>
        </w:rPr>
        <w:t>(2), 232-259.</w:t>
      </w:r>
    </w:p>
    <w:p w14:paraId="7C76106B" w14:textId="6EA6EC63" w:rsidR="00A2402D" w:rsidRDefault="00A2402D" w:rsidP="009460E8">
      <w:pPr>
        <w:tabs>
          <w:tab w:val="left" w:pos="1418"/>
        </w:tabs>
        <w:spacing w:after="0" w:line="240" w:lineRule="auto"/>
        <w:ind w:left="567" w:hanging="567"/>
        <w:jc w:val="both"/>
        <w:rPr>
          <w:rFonts w:ascii="Times New Roman" w:hAnsi="Times New Roman" w:cs="Times New Roman"/>
          <w:sz w:val="24"/>
          <w:szCs w:val="24"/>
          <w:lang w:val="en-US"/>
        </w:rPr>
      </w:pPr>
      <w:r w:rsidRPr="006B35C9">
        <w:rPr>
          <w:rFonts w:ascii="Times New Roman" w:hAnsi="Times New Roman" w:cs="Times New Roman"/>
          <w:sz w:val="24"/>
          <w:szCs w:val="24"/>
        </w:rPr>
        <w:t xml:space="preserve">St-Pierre, J., </w:t>
      </w:r>
      <w:proofErr w:type="spellStart"/>
      <w:r w:rsidRPr="006B35C9">
        <w:rPr>
          <w:rFonts w:ascii="Times New Roman" w:hAnsi="Times New Roman" w:cs="Times New Roman"/>
          <w:b/>
          <w:bCs/>
          <w:sz w:val="24"/>
          <w:szCs w:val="24"/>
        </w:rPr>
        <w:t>Foleu</w:t>
      </w:r>
      <w:proofErr w:type="spellEnd"/>
      <w:r w:rsidRPr="006B35C9">
        <w:rPr>
          <w:rFonts w:ascii="Times New Roman" w:hAnsi="Times New Roman" w:cs="Times New Roman"/>
          <w:b/>
          <w:bCs/>
          <w:sz w:val="24"/>
          <w:szCs w:val="24"/>
        </w:rPr>
        <w:t xml:space="preserve"> L</w:t>
      </w:r>
      <w:r w:rsidR="00855CF0">
        <w:rPr>
          <w:rFonts w:ascii="Times New Roman" w:hAnsi="Times New Roman" w:cs="Times New Roman"/>
          <w:b/>
          <w:bCs/>
          <w:sz w:val="24"/>
          <w:szCs w:val="24"/>
        </w:rPr>
        <w:t>.C</w:t>
      </w:r>
      <w:r w:rsidRPr="006B35C9">
        <w:rPr>
          <w:rFonts w:ascii="Times New Roman" w:hAnsi="Times New Roman" w:cs="Times New Roman"/>
          <w:sz w:val="24"/>
          <w:szCs w:val="24"/>
        </w:rPr>
        <w:t xml:space="preserve">., </w:t>
      </w:r>
      <w:proofErr w:type="spellStart"/>
      <w:r w:rsidRPr="006B35C9">
        <w:rPr>
          <w:rFonts w:ascii="Times New Roman" w:hAnsi="Times New Roman" w:cs="Times New Roman"/>
          <w:sz w:val="24"/>
          <w:szCs w:val="24"/>
        </w:rPr>
        <w:t>Abdulnour</w:t>
      </w:r>
      <w:proofErr w:type="spellEnd"/>
      <w:r w:rsidRPr="006B35C9">
        <w:rPr>
          <w:rFonts w:ascii="Times New Roman" w:hAnsi="Times New Roman" w:cs="Times New Roman"/>
          <w:sz w:val="24"/>
          <w:szCs w:val="24"/>
        </w:rPr>
        <w:t xml:space="preserve"> G., </w:t>
      </w:r>
      <w:proofErr w:type="spellStart"/>
      <w:r w:rsidRPr="006B35C9">
        <w:rPr>
          <w:rFonts w:ascii="Times New Roman" w:hAnsi="Times New Roman" w:cs="Times New Roman"/>
          <w:sz w:val="24"/>
          <w:szCs w:val="24"/>
        </w:rPr>
        <w:t>Nomo</w:t>
      </w:r>
      <w:proofErr w:type="spellEnd"/>
      <w:r w:rsidRPr="006B35C9">
        <w:rPr>
          <w:rFonts w:ascii="Times New Roman" w:hAnsi="Times New Roman" w:cs="Times New Roman"/>
          <w:sz w:val="24"/>
          <w:szCs w:val="24"/>
        </w:rPr>
        <w:t xml:space="preserve"> S., </w:t>
      </w:r>
      <w:proofErr w:type="spellStart"/>
      <w:r w:rsidRPr="006B35C9">
        <w:rPr>
          <w:rFonts w:ascii="Times New Roman" w:hAnsi="Times New Roman" w:cs="Times New Roman"/>
          <w:sz w:val="24"/>
          <w:szCs w:val="24"/>
        </w:rPr>
        <w:t>Fouda</w:t>
      </w:r>
      <w:proofErr w:type="spellEnd"/>
      <w:r w:rsidRPr="006B35C9">
        <w:rPr>
          <w:rFonts w:ascii="Times New Roman" w:hAnsi="Times New Roman" w:cs="Times New Roman"/>
          <w:sz w:val="24"/>
          <w:szCs w:val="24"/>
        </w:rPr>
        <w:t xml:space="preserve">, M. (2015). </w:t>
      </w:r>
      <w:r w:rsidRPr="006B35C9">
        <w:rPr>
          <w:rFonts w:ascii="Times New Roman" w:hAnsi="Times New Roman" w:cs="Times New Roman"/>
          <w:sz w:val="24"/>
          <w:szCs w:val="24"/>
          <w:lang w:val="en-GB"/>
        </w:rPr>
        <w:t>SME development challenges in</w:t>
      </w:r>
      <w:r w:rsidR="009460E8">
        <w:rPr>
          <w:rFonts w:ascii="Times New Roman" w:hAnsi="Times New Roman" w:cs="Times New Roman"/>
          <w:sz w:val="24"/>
          <w:szCs w:val="24"/>
          <w:lang w:val="en-GB"/>
        </w:rPr>
        <w:t xml:space="preserve"> </w:t>
      </w:r>
      <w:r w:rsidRPr="006B35C9">
        <w:rPr>
          <w:rFonts w:ascii="Times New Roman" w:hAnsi="Times New Roman" w:cs="Times New Roman"/>
          <w:sz w:val="24"/>
          <w:szCs w:val="24"/>
          <w:lang w:val="en-GB"/>
        </w:rPr>
        <w:t xml:space="preserve">Cameroon: an entrepreneurial ecosystem perspective, </w:t>
      </w:r>
      <w:r w:rsidRPr="006B35C9">
        <w:rPr>
          <w:rFonts w:ascii="Times New Roman" w:hAnsi="Times New Roman" w:cs="Times New Roman"/>
          <w:i/>
          <w:iCs/>
          <w:sz w:val="24"/>
          <w:szCs w:val="24"/>
          <w:lang w:val="en-GB"/>
        </w:rPr>
        <w:t>Transnational Corporations Review</w:t>
      </w:r>
      <w:r w:rsidRPr="006B35C9">
        <w:rPr>
          <w:rFonts w:ascii="Times New Roman" w:hAnsi="Times New Roman" w:cs="Times New Roman"/>
          <w:sz w:val="24"/>
          <w:szCs w:val="24"/>
          <w:lang w:val="en-GB"/>
        </w:rPr>
        <w:t>, 7(4),</w:t>
      </w:r>
      <w:r w:rsidR="009460E8">
        <w:rPr>
          <w:rFonts w:ascii="Times New Roman" w:hAnsi="Times New Roman" w:cs="Times New Roman"/>
          <w:sz w:val="24"/>
          <w:szCs w:val="24"/>
          <w:lang w:val="en-GB"/>
        </w:rPr>
        <w:t xml:space="preserve"> </w:t>
      </w:r>
      <w:r w:rsidRPr="009460E8">
        <w:rPr>
          <w:rFonts w:ascii="Times New Roman" w:hAnsi="Times New Roman" w:cs="Times New Roman"/>
          <w:sz w:val="24"/>
          <w:szCs w:val="24"/>
          <w:lang w:val="en-US"/>
        </w:rPr>
        <w:t>441-462.</w:t>
      </w:r>
    </w:p>
    <w:p w14:paraId="4D049C82" w14:textId="77777777" w:rsidR="003721B6" w:rsidRPr="009460E8" w:rsidRDefault="003721B6" w:rsidP="009460E8">
      <w:pPr>
        <w:tabs>
          <w:tab w:val="left" w:pos="1418"/>
        </w:tabs>
        <w:spacing w:after="0" w:line="240" w:lineRule="auto"/>
        <w:ind w:left="567" w:hanging="567"/>
        <w:jc w:val="both"/>
        <w:rPr>
          <w:rFonts w:ascii="Times New Roman" w:hAnsi="Times New Roman" w:cs="Times New Roman"/>
          <w:sz w:val="24"/>
          <w:szCs w:val="24"/>
          <w:lang w:val="en-GB"/>
        </w:rPr>
      </w:pPr>
    </w:p>
    <w:p w14:paraId="2A3C0BCC" w14:textId="77777777" w:rsidR="00184C4B" w:rsidRPr="006B35C9" w:rsidRDefault="00184C4B" w:rsidP="009460E8">
      <w:pPr>
        <w:pStyle w:val="EndNoteBibliography"/>
        <w:spacing w:after="0"/>
        <w:ind w:left="567" w:hanging="567"/>
        <w:rPr>
          <w:rFonts w:ascii="Times New Roman" w:hAnsi="Times New Roman" w:cs="Times New Roman"/>
          <w:sz w:val="24"/>
          <w:szCs w:val="24"/>
          <w:lang w:val="pt-BR"/>
        </w:rPr>
      </w:pPr>
    </w:p>
    <w:p w14:paraId="5C9D6A46" w14:textId="1C41BDF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lang w:val="pt-BR"/>
        </w:rPr>
        <w:t xml:space="preserve">Akter, S., Bandara, R., Hani, U., </w:t>
      </w:r>
      <w:r w:rsidRPr="009460E8">
        <w:rPr>
          <w:rFonts w:ascii="Times New Roman" w:hAnsi="Times New Roman" w:cs="Times New Roman"/>
          <w:b/>
          <w:bCs/>
          <w:sz w:val="24"/>
          <w:szCs w:val="24"/>
          <w:lang w:val="pt-BR"/>
        </w:rPr>
        <w:t>Fosso Wamba, S.</w:t>
      </w:r>
      <w:r w:rsidRPr="006B35C9">
        <w:rPr>
          <w:rFonts w:ascii="Times New Roman" w:hAnsi="Times New Roman" w:cs="Times New Roman"/>
          <w:sz w:val="24"/>
          <w:szCs w:val="24"/>
          <w:lang w:val="pt-BR"/>
        </w:rPr>
        <w:t>, Foropon, C.</w:t>
      </w:r>
      <w:r w:rsidR="009B024C">
        <w:rPr>
          <w:rFonts w:ascii="Times New Roman" w:hAnsi="Times New Roman" w:cs="Times New Roman"/>
          <w:sz w:val="24"/>
          <w:szCs w:val="24"/>
          <w:lang w:val="pt-BR"/>
        </w:rPr>
        <w:t xml:space="preserve"> Et </w:t>
      </w:r>
      <w:r w:rsidRPr="006B35C9">
        <w:rPr>
          <w:rFonts w:ascii="Times New Roman" w:hAnsi="Times New Roman" w:cs="Times New Roman"/>
          <w:sz w:val="24"/>
          <w:szCs w:val="24"/>
          <w:lang w:val="pt-BR"/>
        </w:rPr>
        <w:t xml:space="preserve">Papadopoulos, T. (2019). </w:t>
      </w:r>
      <w:r w:rsidRPr="006B35C9">
        <w:rPr>
          <w:rFonts w:ascii="Times New Roman" w:hAnsi="Times New Roman" w:cs="Times New Roman"/>
          <w:sz w:val="24"/>
          <w:szCs w:val="24"/>
        </w:rPr>
        <w:t xml:space="preserve">Analytics-based decision-making for service systems: A qualitative study and agenda for future research. </w:t>
      </w:r>
      <w:r w:rsidRPr="006B35C9">
        <w:rPr>
          <w:rFonts w:ascii="Times New Roman" w:hAnsi="Times New Roman" w:cs="Times New Roman"/>
          <w:i/>
          <w:sz w:val="24"/>
          <w:szCs w:val="24"/>
        </w:rPr>
        <w:t>International Journal of Information</w:t>
      </w:r>
      <w:r w:rsidR="009460E8">
        <w:rPr>
          <w:rFonts w:ascii="Times New Roman" w:hAnsi="Times New Roman" w:cs="Times New Roman"/>
          <w:i/>
          <w:sz w:val="24"/>
          <w:szCs w:val="24"/>
        </w:rPr>
        <w:t xml:space="preserve"> </w:t>
      </w:r>
      <w:r w:rsidRPr="006B35C9">
        <w:rPr>
          <w:rFonts w:ascii="Times New Roman" w:hAnsi="Times New Roman" w:cs="Times New Roman"/>
          <w:i/>
          <w:sz w:val="24"/>
          <w:szCs w:val="24"/>
        </w:rPr>
        <w:t>Management, 48</w:t>
      </w:r>
      <w:r w:rsidRPr="006B35C9">
        <w:rPr>
          <w:rFonts w:ascii="Times New Roman" w:hAnsi="Times New Roman" w:cs="Times New Roman"/>
          <w:sz w:val="24"/>
          <w:szCs w:val="24"/>
        </w:rPr>
        <w:t xml:space="preserve">, 85-95. </w:t>
      </w:r>
    </w:p>
    <w:p w14:paraId="1E02DF1E" w14:textId="0A8C2682"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Akter, S., Bhattacharyya, M., </w:t>
      </w:r>
      <w:r w:rsidRPr="009460E8">
        <w:rPr>
          <w:rFonts w:ascii="Times New Roman" w:hAnsi="Times New Roman" w:cs="Times New Roman"/>
          <w:b/>
          <w:bCs/>
          <w:sz w:val="24"/>
          <w:szCs w:val="24"/>
          <w:lang w:val="pt-BR"/>
        </w:rPr>
        <w:t>Fosso Wamba, S.</w:t>
      </w:r>
      <w:r w:rsidR="009B024C">
        <w:rPr>
          <w:rFonts w:ascii="Times New Roman" w:hAnsi="Times New Roman" w:cs="Times New Roman"/>
          <w:sz w:val="24"/>
          <w:szCs w:val="24"/>
        </w:rPr>
        <w:t xml:space="preserve"> et</w:t>
      </w:r>
      <w:r w:rsidRPr="006B35C9">
        <w:rPr>
          <w:rFonts w:ascii="Times New Roman" w:hAnsi="Times New Roman" w:cs="Times New Roman"/>
          <w:sz w:val="24"/>
          <w:szCs w:val="24"/>
        </w:rPr>
        <w:t xml:space="preserve"> Aditya, S. (2016). How does social media analytics create value? </w:t>
      </w:r>
      <w:r w:rsidRPr="006B35C9">
        <w:rPr>
          <w:rFonts w:ascii="Times New Roman" w:hAnsi="Times New Roman" w:cs="Times New Roman"/>
          <w:i/>
          <w:sz w:val="24"/>
          <w:szCs w:val="24"/>
        </w:rPr>
        <w:t>Journal of Organizational and End User Computing (JOEUC), 28</w:t>
      </w:r>
      <w:r w:rsidRPr="006B35C9">
        <w:rPr>
          <w:rFonts w:ascii="Times New Roman" w:hAnsi="Times New Roman" w:cs="Times New Roman"/>
          <w:sz w:val="24"/>
          <w:szCs w:val="24"/>
        </w:rPr>
        <w:t xml:space="preserve">(3), 1-9. </w:t>
      </w:r>
    </w:p>
    <w:p w14:paraId="6F3633A6" w14:textId="69756DAB"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Akter, S., </w:t>
      </w:r>
      <w:r w:rsidRPr="009460E8">
        <w:rPr>
          <w:rFonts w:ascii="Times New Roman" w:hAnsi="Times New Roman" w:cs="Times New Roman"/>
          <w:b/>
          <w:bCs/>
          <w:sz w:val="24"/>
          <w:szCs w:val="24"/>
          <w:lang w:val="pt-BR"/>
        </w:rPr>
        <w:t>Fosso Wamba, S.</w:t>
      </w:r>
      <w:r w:rsidRPr="006B35C9">
        <w:rPr>
          <w:rFonts w:ascii="Times New Roman" w:hAnsi="Times New Roman" w:cs="Times New Roman"/>
          <w:sz w:val="24"/>
          <w:szCs w:val="24"/>
        </w:rPr>
        <w:t>, Barrett, M.</w:t>
      </w:r>
      <w:r w:rsidR="009B024C">
        <w:rPr>
          <w:rFonts w:ascii="Times New Roman" w:hAnsi="Times New Roman" w:cs="Times New Roman"/>
          <w:sz w:val="24"/>
          <w:szCs w:val="24"/>
        </w:rPr>
        <w:t xml:space="preserve"> et</w:t>
      </w:r>
      <w:r w:rsidRPr="006B35C9">
        <w:rPr>
          <w:rFonts w:ascii="Times New Roman" w:hAnsi="Times New Roman" w:cs="Times New Roman"/>
          <w:sz w:val="24"/>
          <w:szCs w:val="24"/>
        </w:rPr>
        <w:t xml:space="preserve"> Biswas, K. (2019). How talent capability can shape service analytics capability in the big data environment? </w:t>
      </w:r>
      <w:r w:rsidRPr="006B35C9">
        <w:rPr>
          <w:rFonts w:ascii="Times New Roman" w:hAnsi="Times New Roman" w:cs="Times New Roman"/>
          <w:i/>
          <w:sz w:val="24"/>
          <w:szCs w:val="24"/>
        </w:rPr>
        <w:t>Journal of Strategic Marketing, 27</w:t>
      </w:r>
      <w:r w:rsidRPr="006B35C9">
        <w:rPr>
          <w:rFonts w:ascii="Times New Roman" w:hAnsi="Times New Roman" w:cs="Times New Roman"/>
          <w:sz w:val="24"/>
          <w:szCs w:val="24"/>
        </w:rPr>
        <w:t xml:space="preserve">(6), 521-539. </w:t>
      </w:r>
    </w:p>
    <w:p w14:paraId="0D685886" w14:textId="56185C9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Akter, S., </w:t>
      </w:r>
      <w:r w:rsidRPr="009460E8">
        <w:rPr>
          <w:rFonts w:ascii="Times New Roman" w:hAnsi="Times New Roman" w:cs="Times New Roman"/>
          <w:b/>
          <w:bCs/>
          <w:sz w:val="24"/>
          <w:szCs w:val="24"/>
          <w:lang w:val="pt-BR"/>
        </w:rPr>
        <w:t>Fosso Wamba, S.</w:t>
      </w:r>
      <w:r w:rsidR="009B024C"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Dewan, S. (2017). </w:t>
      </w:r>
      <w:r w:rsidRPr="006B35C9">
        <w:rPr>
          <w:rFonts w:ascii="Times New Roman" w:hAnsi="Times New Roman" w:cs="Times New Roman"/>
          <w:sz w:val="24"/>
          <w:szCs w:val="24"/>
        </w:rPr>
        <w:t xml:space="preserve">Why PLS-SEM is suitable for complex modelling? An empirical illustration in big data analytics quality. </w:t>
      </w:r>
      <w:r w:rsidRPr="006B35C9">
        <w:rPr>
          <w:rFonts w:ascii="Times New Roman" w:hAnsi="Times New Roman" w:cs="Times New Roman"/>
          <w:i/>
          <w:sz w:val="24"/>
          <w:szCs w:val="24"/>
        </w:rPr>
        <w:t>Production Planning &amp; Control, 28</w:t>
      </w:r>
      <w:r w:rsidRPr="006B35C9">
        <w:rPr>
          <w:rFonts w:ascii="Times New Roman" w:hAnsi="Times New Roman" w:cs="Times New Roman"/>
          <w:sz w:val="24"/>
          <w:szCs w:val="24"/>
        </w:rPr>
        <w:t xml:space="preserve">(11-12), 1011-1021. </w:t>
      </w:r>
    </w:p>
    <w:p w14:paraId="7718D1D6" w14:textId="37513CAB"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Akter, S., Gunasekaran, A., </w:t>
      </w:r>
      <w:r w:rsidRPr="009460E8">
        <w:rPr>
          <w:rFonts w:ascii="Times New Roman" w:hAnsi="Times New Roman" w:cs="Times New Roman"/>
          <w:b/>
          <w:bCs/>
          <w:sz w:val="24"/>
          <w:szCs w:val="24"/>
          <w:lang w:val="pt-BR"/>
        </w:rPr>
        <w:t>Fosso Wamba, S.</w:t>
      </w:r>
      <w:r w:rsidRPr="006B35C9">
        <w:rPr>
          <w:rFonts w:ascii="Times New Roman" w:hAnsi="Times New Roman" w:cs="Times New Roman"/>
          <w:sz w:val="24"/>
          <w:szCs w:val="24"/>
        </w:rPr>
        <w:t>, Babu, M.M.</w:t>
      </w:r>
      <w:r w:rsidR="00EC687A">
        <w:rPr>
          <w:rFonts w:ascii="Times New Roman" w:hAnsi="Times New Roman" w:cs="Times New Roman"/>
          <w:sz w:val="24"/>
          <w:szCs w:val="24"/>
        </w:rPr>
        <w:t xml:space="preserve"> et</w:t>
      </w:r>
      <w:r w:rsidRPr="006B35C9">
        <w:rPr>
          <w:rFonts w:ascii="Times New Roman" w:hAnsi="Times New Roman" w:cs="Times New Roman"/>
          <w:sz w:val="24"/>
          <w:szCs w:val="24"/>
        </w:rPr>
        <w:t xml:space="preserve"> Hani, U. (2020). Reshaping competitive advantages with analytics capabilities in service systems. </w:t>
      </w:r>
      <w:r w:rsidRPr="006B35C9">
        <w:rPr>
          <w:rFonts w:ascii="Times New Roman" w:hAnsi="Times New Roman" w:cs="Times New Roman"/>
          <w:i/>
          <w:sz w:val="24"/>
          <w:szCs w:val="24"/>
        </w:rPr>
        <w:t>Technological Forecasting and Social Change, 159</w:t>
      </w:r>
      <w:r w:rsidRPr="006B35C9">
        <w:rPr>
          <w:rFonts w:ascii="Times New Roman" w:hAnsi="Times New Roman" w:cs="Times New Roman"/>
          <w:sz w:val="24"/>
          <w:szCs w:val="24"/>
        </w:rPr>
        <w:t xml:space="preserve">, 120180. </w:t>
      </w:r>
    </w:p>
    <w:p w14:paraId="0E36F1B0" w14:textId="2D24C80F"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lang w:val="pt-BR"/>
        </w:rPr>
        <w:t xml:space="preserve">Akter, S., Sultana, S., Mariani, M., </w:t>
      </w:r>
      <w:r w:rsidRPr="009460E8">
        <w:rPr>
          <w:rFonts w:ascii="Times New Roman" w:hAnsi="Times New Roman" w:cs="Times New Roman"/>
          <w:b/>
          <w:bCs/>
          <w:sz w:val="24"/>
          <w:szCs w:val="24"/>
          <w:lang w:val="pt-BR"/>
        </w:rPr>
        <w:t>Fosso Wamba, S.</w:t>
      </w:r>
      <w:r w:rsidRPr="006B35C9">
        <w:rPr>
          <w:rFonts w:ascii="Times New Roman" w:hAnsi="Times New Roman" w:cs="Times New Roman"/>
          <w:sz w:val="24"/>
          <w:szCs w:val="24"/>
          <w:lang w:val="pt-BR"/>
        </w:rPr>
        <w:t>, Spanaki, K.</w:t>
      </w:r>
      <w:r w:rsidR="00EC687A">
        <w:rPr>
          <w:rFonts w:ascii="Times New Roman" w:hAnsi="Times New Roman" w:cs="Times New Roman"/>
          <w:sz w:val="24"/>
          <w:szCs w:val="24"/>
          <w:lang w:val="pt-BR"/>
        </w:rPr>
        <w:t xml:space="preserve"> et</w:t>
      </w:r>
      <w:r w:rsidRPr="006B35C9">
        <w:rPr>
          <w:rFonts w:ascii="Times New Roman" w:hAnsi="Times New Roman" w:cs="Times New Roman"/>
          <w:sz w:val="24"/>
          <w:szCs w:val="24"/>
          <w:lang w:val="pt-BR"/>
        </w:rPr>
        <w:t xml:space="preserve"> Dwivedi, Y. K. (2023). </w:t>
      </w:r>
      <w:r w:rsidRPr="006B35C9">
        <w:rPr>
          <w:rFonts w:ascii="Times New Roman" w:hAnsi="Times New Roman" w:cs="Times New Roman"/>
          <w:sz w:val="24"/>
          <w:szCs w:val="24"/>
        </w:rPr>
        <w:t xml:space="preserve">Advancing algorithmic bias management capabilities in AI-driven marketing analytics research. </w:t>
      </w:r>
      <w:r w:rsidRPr="006B35C9">
        <w:rPr>
          <w:rFonts w:ascii="Times New Roman" w:hAnsi="Times New Roman" w:cs="Times New Roman"/>
          <w:i/>
          <w:sz w:val="24"/>
          <w:szCs w:val="24"/>
        </w:rPr>
        <w:t>Industrial Marketing Management, 114</w:t>
      </w:r>
      <w:r w:rsidRPr="006B35C9">
        <w:rPr>
          <w:rFonts w:ascii="Times New Roman" w:hAnsi="Times New Roman" w:cs="Times New Roman"/>
          <w:sz w:val="24"/>
          <w:szCs w:val="24"/>
        </w:rPr>
        <w:t xml:space="preserve">, 243-261. </w:t>
      </w:r>
    </w:p>
    <w:p w14:paraId="6CE292A0" w14:textId="277329F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Akter, S.</w:t>
      </w:r>
      <w:r w:rsidR="00EC687A"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9460E8">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(2016). </w:t>
      </w:r>
      <w:r w:rsidRPr="006B35C9">
        <w:rPr>
          <w:rFonts w:ascii="Times New Roman" w:hAnsi="Times New Roman" w:cs="Times New Roman"/>
          <w:sz w:val="24"/>
          <w:szCs w:val="24"/>
        </w:rPr>
        <w:t xml:space="preserve">Big data analytics in E-commerce: a systematic review and agenda for future research. </w:t>
      </w:r>
      <w:r w:rsidRPr="006B35C9">
        <w:rPr>
          <w:rFonts w:ascii="Times New Roman" w:hAnsi="Times New Roman" w:cs="Times New Roman"/>
          <w:i/>
          <w:sz w:val="24"/>
          <w:szCs w:val="24"/>
        </w:rPr>
        <w:t>Electronic Markets, 26</w:t>
      </w:r>
      <w:r w:rsidRPr="006B35C9">
        <w:rPr>
          <w:rFonts w:ascii="Times New Roman" w:hAnsi="Times New Roman" w:cs="Times New Roman"/>
          <w:sz w:val="24"/>
          <w:szCs w:val="24"/>
        </w:rPr>
        <w:t xml:space="preserve">, 173-194. </w:t>
      </w:r>
    </w:p>
    <w:p w14:paraId="4B1FEBFA" w14:textId="4D2F76B1"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Akter, S.</w:t>
      </w:r>
      <w:r w:rsidR="00EC687A"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9460E8">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(2019). </w:t>
      </w:r>
      <w:r w:rsidRPr="006B35C9">
        <w:rPr>
          <w:rFonts w:ascii="Times New Roman" w:hAnsi="Times New Roman" w:cs="Times New Roman"/>
          <w:sz w:val="24"/>
          <w:szCs w:val="24"/>
        </w:rPr>
        <w:t xml:space="preserve">Big data and disaster management: a systematic review and agenda for future research. </w:t>
      </w:r>
      <w:r w:rsidRPr="006B35C9">
        <w:rPr>
          <w:rFonts w:ascii="Times New Roman" w:hAnsi="Times New Roman" w:cs="Times New Roman"/>
          <w:i/>
          <w:sz w:val="24"/>
          <w:szCs w:val="24"/>
        </w:rPr>
        <w:t>Annals of Operations Research, 283</w:t>
      </w:r>
      <w:r w:rsidRPr="006B35C9">
        <w:rPr>
          <w:rFonts w:ascii="Times New Roman" w:hAnsi="Times New Roman" w:cs="Times New Roman"/>
          <w:sz w:val="24"/>
          <w:szCs w:val="24"/>
        </w:rPr>
        <w:t xml:space="preserve">, 939-959. </w:t>
      </w:r>
    </w:p>
    <w:p w14:paraId="22ACA65F" w14:textId="1C9EE3BD"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Akter, S., </w:t>
      </w:r>
      <w:r w:rsidRPr="009460E8">
        <w:rPr>
          <w:rFonts w:ascii="Times New Roman" w:hAnsi="Times New Roman" w:cs="Times New Roman"/>
          <w:b/>
          <w:bCs/>
          <w:sz w:val="24"/>
          <w:szCs w:val="24"/>
          <w:lang w:val="pt-BR"/>
        </w:rPr>
        <w:t>Fosso Wamba, S.</w:t>
      </w:r>
      <w:r w:rsidR="00EC687A"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D’Ambra, J. (2019). </w:t>
      </w:r>
      <w:r w:rsidRPr="006B35C9">
        <w:rPr>
          <w:rFonts w:ascii="Times New Roman" w:hAnsi="Times New Roman" w:cs="Times New Roman"/>
          <w:sz w:val="24"/>
          <w:szCs w:val="24"/>
        </w:rPr>
        <w:t xml:space="preserve">Enabling a transformative service system by modeling quality dynamics. </w:t>
      </w:r>
      <w:r w:rsidRPr="006B35C9">
        <w:rPr>
          <w:rFonts w:ascii="Times New Roman" w:hAnsi="Times New Roman" w:cs="Times New Roman"/>
          <w:i/>
          <w:sz w:val="24"/>
          <w:szCs w:val="24"/>
        </w:rPr>
        <w:t>International Journal of Production Economics, 207</w:t>
      </w:r>
      <w:r w:rsidRPr="006B35C9">
        <w:rPr>
          <w:rFonts w:ascii="Times New Roman" w:hAnsi="Times New Roman" w:cs="Times New Roman"/>
          <w:sz w:val="24"/>
          <w:szCs w:val="24"/>
        </w:rPr>
        <w:t xml:space="preserve">, 210-226. </w:t>
      </w:r>
    </w:p>
    <w:p w14:paraId="5477481A" w14:textId="04968269"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Akter, S., </w:t>
      </w:r>
      <w:r w:rsidRPr="007B44A9">
        <w:rPr>
          <w:rFonts w:ascii="Times New Roman" w:hAnsi="Times New Roman" w:cs="Times New Roman"/>
          <w:b/>
          <w:bCs/>
          <w:sz w:val="24"/>
          <w:szCs w:val="24"/>
          <w:lang w:val="pt-BR"/>
        </w:rPr>
        <w:t>Fosso Wamba, S.</w:t>
      </w:r>
      <w:r w:rsidRPr="006B35C9">
        <w:rPr>
          <w:rFonts w:ascii="Times New Roman" w:hAnsi="Times New Roman" w:cs="Times New Roman"/>
          <w:sz w:val="24"/>
          <w:szCs w:val="24"/>
        </w:rPr>
        <w:t>, Gunasekaran, A., Dubey, R.</w:t>
      </w:r>
      <w:r w:rsidR="00EC687A">
        <w:rPr>
          <w:rFonts w:ascii="Times New Roman" w:hAnsi="Times New Roman" w:cs="Times New Roman"/>
          <w:sz w:val="24"/>
          <w:szCs w:val="24"/>
        </w:rPr>
        <w:t xml:space="preserve"> et</w:t>
      </w:r>
      <w:r w:rsidRPr="006B35C9">
        <w:rPr>
          <w:rFonts w:ascii="Times New Roman" w:hAnsi="Times New Roman" w:cs="Times New Roman"/>
          <w:sz w:val="24"/>
          <w:szCs w:val="24"/>
        </w:rPr>
        <w:t xml:space="preserve"> Childe, S. J. (2016). How to improve firm performance using big data analytics capability and business strategy alignment? </w:t>
      </w:r>
      <w:r w:rsidRPr="006B35C9">
        <w:rPr>
          <w:rFonts w:ascii="Times New Roman" w:hAnsi="Times New Roman" w:cs="Times New Roman"/>
          <w:i/>
          <w:sz w:val="24"/>
          <w:szCs w:val="24"/>
        </w:rPr>
        <w:t>International Journal of Production Economics, 182</w:t>
      </w:r>
      <w:r w:rsidRPr="006B35C9">
        <w:rPr>
          <w:rFonts w:ascii="Times New Roman" w:hAnsi="Times New Roman" w:cs="Times New Roman"/>
          <w:sz w:val="24"/>
          <w:szCs w:val="24"/>
        </w:rPr>
        <w:t xml:space="preserve">, 113-131. </w:t>
      </w:r>
    </w:p>
    <w:p w14:paraId="7F15F31F" w14:textId="7199526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Akter, S., </w:t>
      </w:r>
      <w:r w:rsidRPr="007B44A9">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Mariani, M.</w:t>
      </w:r>
      <w:r w:rsidR="00EC687A"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Hani, U. (2021). </w:t>
      </w:r>
      <w:r w:rsidRPr="006B35C9">
        <w:rPr>
          <w:rFonts w:ascii="Times New Roman" w:hAnsi="Times New Roman" w:cs="Times New Roman"/>
          <w:sz w:val="24"/>
          <w:szCs w:val="24"/>
        </w:rPr>
        <w:t xml:space="preserve">How to build an AI climate-driven service analytics capability for innovation and performance in industrial markets? </w:t>
      </w:r>
      <w:r w:rsidRPr="006B35C9">
        <w:rPr>
          <w:rFonts w:ascii="Times New Roman" w:hAnsi="Times New Roman" w:cs="Times New Roman"/>
          <w:i/>
          <w:sz w:val="24"/>
          <w:szCs w:val="24"/>
        </w:rPr>
        <w:t>Industrial Marketing Management, 97</w:t>
      </w:r>
      <w:r w:rsidRPr="006B35C9">
        <w:rPr>
          <w:rFonts w:ascii="Times New Roman" w:hAnsi="Times New Roman" w:cs="Times New Roman"/>
          <w:sz w:val="24"/>
          <w:szCs w:val="24"/>
        </w:rPr>
        <w:t xml:space="preserve">, 258-273. </w:t>
      </w:r>
    </w:p>
    <w:p w14:paraId="081CD8C3" w14:textId="2CCAABCD"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Ali, O., Shrestha, A., Soar, J.</w:t>
      </w:r>
      <w:r w:rsidR="00416885"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7B44A9">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(2018). </w:t>
      </w:r>
      <w:r w:rsidRPr="006B35C9">
        <w:rPr>
          <w:rFonts w:ascii="Times New Roman" w:hAnsi="Times New Roman" w:cs="Times New Roman"/>
          <w:sz w:val="24"/>
          <w:szCs w:val="24"/>
        </w:rPr>
        <w:t xml:space="preserve">Cloud computing-enabled healthcare opportunities, issues, and applications: A systematic review. </w:t>
      </w:r>
      <w:r w:rsidRPr="006B35C9">
        <w:rPr>
          <w:rFonts w:ascii="Times New Roman" w:hAnsi="Times New Roman" w:cs="Times New Roman"/>
          <w:i/>
          <w:sz w:val="24"/>
          <w:szCs w:val="24"/>
        </w:rPr>
        <w:t>International Journal of Information Management, 43</w:t>
      </w:r>
      <w:r w:rsidRPr="006B35C9">
        <w:rPr>
          <w:rFonts w:ascii="Times New Roman" w:hAnsi="Times New Roman" w:cs="Times New Roman"/>
          <w:sz w:val="24"/>
          <w:szCs w:val="24"/>
        </w:rPr>
        <w:t xml:space="preserve">, 146-158. </w:t>
      </w:r>
    </w:p>
    <w:p w14:paraId="55B464EA" w14:textId="0C0B641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Anand, A.</w:t>
      </w:r>
      <w:r w:rsidR="00416885"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7B44A9">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(2013). </w:t>
      </w:r>
      <w:r w:rsidRPr="006B35C9">
        <w:rPr>
          <w:rFonts w:ascii="Times New Roman" w:hAnsi="Times New Roman" w:cs="Times New Roman"/>
          <w:sz w:val="24"/>
          <w:szCs w:val="24"/>
        </w:rPr>
        <w:t xml:space="preserve">Business value of RFID‐enabled healthcare transformation projects. </w:t>
      </w:r>
      <w:r w:rsidRPr="006B35C9">
        <w:rPr>
          <w:rFonts w:ascii="Times New Roman" w:hAnsi="Times New Roman" w:cs="Times New Roman"/>
          <w:i/>
          <w:sz w:val="24"/>
          <w:szCs w:val="24"/>
        </w:rPr>
        <w:t>Business Process Management Journal, 19</w:t>
      </w:r>
      <w:r w:rsidRPr="006B35C9">
        <w:rPr>
          <w:rFonts w:ascii="Times New Roman" w:hAnsi="Times New Roman" w:cs="Times New Roman"/>
          <w:sz w:val="24"/>
          <w:szCs w:val="24"/>
        </w:rPr>
        <w:t xml:space="preserve">(1), 111-145. </w:t>
      </w:r>
    </w:p>
    <w:p w14:paraId="04904811" w14:textId="76CD54C0"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Barjis, J.</w:t>
      </w:r>
      <w:r w:rsidR="00416885"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7B44A9">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(2010). </w:t>
      </w:r>
      <w:r w:rsidRPr="006B35C9">
        <w:rPr>
          <w:rFonts w:ascii="Times New Roman" w:hAnsi="Times New Roman" w:cs="Times New Roman"/>
          <w:sz w:val="24"/>
          <w:szCs w:val="24"/>
        </w:rPr>
        <w:t xml:space="preserve">Organizational and business impacts of RFID technology. </w:t>
      </w:r>
      <w:r w:rsidRPr="006B35C9">
        <w:rPr>
          <w:rFonts w:ascii="Times New Roman" w:hAnsi="Times New Roman" w:cs="Times New Roman"/>
          <w:i/>
          <w:sz w:val="24"/>
          <w:szCs w:val="24"/>
        </w:rPr>
        <w:t>Business Process Management Journal, 16</w:t>
      </w:r>
      <w:r w:rsidRPr="006B35C9">
        <w:rPr>
          <w:rFonts w:ascii="Times New Roman" w:hAnsi="Times New Roman" w:cs="Times New Roman"/>
          <w:sz w:val="24"/>
          <w:szCs w:val="24"/>
        </w:rPr>
        <w:t xml:space="preserve">(6), 897-903. </w:t>
      </w:r>
    </w:p>
    <w:p w14:paraId="2E296C99" w14:textId="645736ED"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lastRenderedPageBreak/>
        <w:t>Barjis, J.</w:t>
      </w:r>
      <w:r w:rsidR="00416885"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7B44A9">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(2010). </w:t>
      </w:r>
      <w:r w:rsidRPr="006B35C9">
        <w:rPr>
          <w:rFonts w:ascii="Times New Roman" w:hAnsi="Times New Roman" w:cs="Times New Roman"/>
          <w:sz w:val="24"/>
          <w:szCs w:val="24"/>
        </w:rPr>
        <w:t xml:space="preserve">RFID Applications and Potentials. </w:t>
      </w:r>
      <w:r w:rsidRPr="006B35C9">
        <w:rPr>
          <w:rFonts w:ascii="Times New Roman" w:hAnsi="Times New Roman" w:cs="Times New Roman"/>
          <w:i/>
          <w:sz w:val="24"/>
          <w:szCs w:val="24"/>
        </w:rPr>
        <w:t>Pacific Asia Journal of the Association for Information Systems, 2</w:t>
      </w:r>
      <w:r w:rsidRPr="006B35C9">
        <w:rPr>
          <w:rFonts w:ascii="Times New Roman" w:hAnsi="Times New Roman" w:cs="Times New Roman"/>
          <w:sz w:val="24"/>
          <w:szCs w:val="24"/>
        </w:rPr>
        <w:t xml:space="preserve">(2), 2. </w:t>
      </w:r>
    </w:p>
    <w:p w14:paraId="0637FACF" w14:textId="676537CE"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Barro, P., Degila, J., Zennaro, M.</w:t>
      </w:r>
      <w:r w:rsidR="00416885"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007B44A9" w:rsidRPr="007B44A9">
        <w:rPr>
          <w:rFonts w:ascii="Times New Roman" w:hAnsi="Times New Roman" w:cs="Times New Roman"/>
          <w:b/>
          <w:bCs/>
          <w:sz w:val="24"/>
          <w:szCs w:val="24"/>
          <w:lang w:val="pt-BR"/>
        </w:rPr>
        <w:t xml:space="preserve">Fosso </w:t>
      </w:r>
      <w:r w:rsidRPr="007B44A9">
        <w:rPr>
          <w:rFonts w:ascii="Times New Roman" w:hAnsi="Times New Roman" w:cs="Times New Roman"/>
          <w:b/>
          <w:bCs/>
          <w:sz w:val="24"/>
          <w:szCs w:val="24"/>
          <w:lang w:val="pt-BR"/>
        </w:rPr>
        <w:t>Wamba, S.</w:t>
      </w:r>
      <w:r w:rsidRPr="005D48BB">
        <w:rPr>
          <w:rFonts w:ascii="Times New Roman" w:hAnsi="Times New Roman" w:cs="Times New Roman"/>
          <w:sz w:val="24"/>
          <w:szCs w:val="24"/>
          <w:lang w:val="en-CA"/>
        </w:rPr>
        <w:t xml:space="preserve"> (2018). </w:t>
      </w:r>
      <w:r w:rsidRPr="006B35C9">
        <w:rPr>
          <w:rFonts w:ascii="Times New Roman" w:hAnsi="Times New Roman" w:cs="Times New Roman"/>
          <w:sz w:val="24"/>
          <w:szCs w:val="24"/>
        </w:rPr>
        <w:t xml:space="preserve">Towards smart and sustainable future cities based on Internet of things for developing countries: What approach for africa? </w:t>
      </w:r>
      <w:r w:rsidRPr="006B35C9">
        <w:rPr>
          <w:rFonts w:ascii="Times New Roman" w:hAnsi="Times New Roman" w:cs="Times New Roman"/>
          <w:i/>
          <w:sz w:val="24"/>
          <w:szCs w:val="24"/>
        </w:rPr>
        <w:t>EAI Endorsed Transactions on Internet of Things, 4</w:t>
      </w:r>
      <w:r w:rsidRPr="006B35C9">
        <w:rPr>
          <w:rFonts w:ascii="Times New Roman" w:hAnsi="Times New Roman" w:cs="Times New Roman"/>
          <w:sz w:val="24"/>
          <w:szCs w:val="24"/>
        </w:rPr>
        <w:t xml:space="preserve">(13). </w:t>
      </w:r>
    </w:p>
    <w:p w14:paraId="2C9D86C8" w14:textId="0C0C525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Baudier, P., Ammi, C.</w:t>
      </w:r>
      <w:r w:rsidR="00416885"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7B44A9">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(2020). </w:t>
      </w:r>
      <w:r w:rsidRPr="006B35C9">
        <w:rPr>
          <w:rFonts w:ascii="Times New Roman" w:hAnsi="Times New Roman" w:cs="Times New Roman"/>
          <w:sz w:val="24"/>
          <w:szCs w:val="24"/>
        </w:rPr>
        <w:t xml:space="preserve">Differing perceptions of the Smartwatch by users within developed countries. </w:t>
      </w:r>
      <w:r w:rsidRPr="006B35C9">
        <w:rPr>
          <w:rFonts w:ascii="Times New Roman" w:hAnsi="Times New Roman" w:cs="Times New Roman"/>
          <w:i/>
          <w:sz w:val="24"/>
          <w:szCs w:val="24"/>
        </w:rPr>
        <w:t>Journal of Global Information Management (JGIM), 28</w:t>
      </w:r>
      <w:r w:rsidRPr="006B35C9">
        <w:rPr>
          <w:rFonts w:ascii="Times New Roman" w:hAnsi="Times New Roman" w:cs="Times New Roman"/>
          <w:sz w:val="24"/>
          <w:szCs w:val="24"/>
        </w:rPr>
        <w:t xml:space="preserve">(4), 1-20. </w:t>
      </w:r>
    </w:p>
    <w:p w14:paraId="3248673F" w14:textId="03AB9763"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Baudier, P.</w:t>
      </w:r>
      <w:r w:rsidR="00416885">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7B44A9">
        <w:rPr>
          <w:rFonts w:ascii="Times New Roman" w:hAnsi="Times New Roman" w:cs="Times New Roman"/>
          <w:b/>
          <w:bCs/>
          <w:sz w:val="24"/>
          <w:szCs w:val="24"/>
          <w:lang w:val="pt-BR"/>
        </w:rPr>
        <w:t>Fosso Wamba, S.</w:t>
      </w:r>
      <w:r w:rsidRPr="006B35C9">
        <w:rPr>
          <w:rFonts w:ascii="Times New Roman" w:hAnsi="Times New Roman" w:cs="Times New Roman"/>
          <w:sz w:val="24"/>
          <w:szCs w:val="24"/>
        </w:rPr>
        <w:t xml:space="preserve"> (2020). impact of self connectivity and TAM on the smartwatch's adoption: cross national study. </w:t>
      </w:r>
      <w:r w:rsidRPr="006B35C9">
        <w:rPr>
          <w:rFonts w:ascii="Times New Roman" w:hAnsi="Times New Roman" w:cs="Times New Roman"/>
          <w:i/>
          <w:sz w:val="24"/>
          <w:szCs w:val="24"/>
        </w:rPr>
        <w:t>Journal of Global Information Management</w:t>
      </w:r>
      <w:r w:rsidRPr="006B35C9">
        <w:rPr>
          <w:rFonts w:ascii="Times New Roman" w:hAnsi="Times New Roman" w:cs="Times New Roman"/>
          <w:sz w:val="24"/>
          <w:szCs w:val="24"/>
        </w:rPr>
        <w:t xml:space="preserve">. </w:t>
      </w:r>
    </w:p>
    <w:p w14:paraId="1EADA565" w14:textId="086DCC2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 Bawack, R.E., </w:t>
      </w:r>
      <w:r w:rsidRPr="007B44A9">
        <w:rPr>
          <w:rFonts w:ascii="Times New Roman" w:hAnsi="Times New Roman" w:cs="Times New Roman"/>
          <w:b/>
          <w:bCs/>
          <w:sz w:val="24"/>
          <w:szCs w:val="24"/>
          <w:lang w:val="pt-BR"/>
        </w:rPr>
        <w:t>Fosso Wamba, S.</w:t>
      </w:r>
      <w:r w:rsidR="00416885">
        <w:rPr>
          <w:rFonts w:ascii="Times New Roman" w:hAnsi="Times New Roman" w:cs="Times New Roman"/>
          <w:sz w:val="24"/>
          <w:szCs w:val="24"/>
        </w:rPr>
        <w:t xml:space="preserve"> et</w:t>
      </w:r>
      <w:r w:rsidRPr="006B35C9">
        <w:rPr>
          <w:rFonts w:ascii="Times New Roman" w:hAnsi="Times New Roman" w:cs="Times New Roman"/>
          <w:sz w:val="24"/>
          <w:szCs w:val="24"/>
        </w:rPr>
        <w:t xml:space="preserve"> Carillo, K.D.A. (2021). A framework for understanding artificial intelligence research: insights from practice. </w:t>
      </w:r>
      <w:r w:rsidRPr="006B35C9">
        <w:rPr>
          <w:rFonts w:ascii="Times New Roman" w:hAnsi="Times New Roman" w:cs="Times New Roman"/>
          <w:i/>
          <w:sz w:val="24"/>
          <w:szCs w:val="24"/>
        </w:rPr>
        <w:t>Journal of Enterprise Information Management, 34</w:t>
      </w:r>
      <w:r w:rsidRPr="006B35C9">
        <w:rPr>
          <w:rFonts w:ascii="Times New Roman" w:hAnsi="Times New Roman" w:cs="Times New Roman"/>
          <w:sz w:val="24"/>
          <w:szCs w:val="24"/>
        </w:rPr>
        <w:t xml:space="preserve">(2), 645-678. </w:t>
      </w:r>
    </w:p>
    <w:p w14:paraId="06AECE70" w14:textId="2E09F15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Bawack, R.E., Kamdjoug, J.R.K., </w:t>
      </w:r>
      <w:r w:rsidRPr="007B44A9">
        <w:rPr>
          <w:rFonts w:ascii="Times New Roman" w:hAnsi="Times New Roman" w:cs="Times New Roman"/>
          <w:b/>
          <w:bCs/>
          <w:sz w:val="24"/>
          <w:szCs w:val="24"/>
          <w:lang w:val="pt-BR"/>
        </w:rPr>
        <w:t>Fosso Wamba, S.</w:t>
      </w:r>
      <w:r w:rsidR="00416885">
        <w:rPr>
          <w:rFonts w:ascii="Times New Roman" w:hAnsi="Times New Roman" w:cs="Times New Roman"/>
          <w:sz w:val="24"/>
          <w:szCs w:val="24"/>
        </w:rPr>
        <w:t xml:space="preserve"> et</w:t>
      </w:r>
      <w:r w:rsidRPr="006B35C9">
        <w:rPr>
          <w:rFonts w:ascii="Times New Roman" w:hAnsi="Times New Roman" w:cs="Times New Roman"/>
          <w:sz w:val="24"/>
          <w:szCs w:val="24"/>
        </w:rPr>
        <w:t xml:space="preserve"> Noutsa, A.F. (2022). E-participation in developing countries: The case of the national social insurance fund in Cameroon. In </w:t>
      </w:r>
      <w:r w:rsidRPr="006B35C9">
        <w:rPr>
          <w:rFonts w:ascii="Times New Roman" w:hAnsi="Times New Roman" w:cs="Times New Roman"/>
          <w:i/>
          <w:sz w:val="24"/>
          <w:szCs w:val="24"/>
        </w:rPr>
        <w:t>Research Anthology on Citizen Engagement and Activism for Social Change</w:t>
      </w:r>
      <w:r w:rsidRPr="006B35C9">
        <w:rPr>
          <w:rFonts w:ascii="Times New Roman" w:hAnsi="Times New Roman" w:cs="Times New Roman"/>
          <w:sz w:val="24"/>
          <w:szCs w:val="24"/>
        </w:rPr>
        <w:t xml:space="preserve"> (pp. 826-847): IGI Global.</w:t>
      </w:r>
    </w:p>
    <w:p w14:paraId="7B3261BF" w14:textId="02795652"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Bawack, R.E., </w:t>
      </w:r>
      <w:r w:rsidRPr="007B44A9">
        <w:rPr>
          <w:rFonts w:ascii="Times New Roman" w:hAnsi="Times New Roman" w:cs="Times New Roman"/>
          <w:b/>
          <w:bCs/>
          <w:sz w:val="24"/>
          <w:szCs w:val="24"/>
          <w:lang w:val="pt-BR"/>
        </w:rPr>
        <w:t>Fosso Wamba, S.</w:t>
      </w:r>
      <w:r w:rsidR="00416885">
        <w:rPr>
          <w:rFonts w:ascii="Times New Roman" w:hAnsi="Times New Roman" w:cs="Times New Roman"/>
          <w:sz w:val="24"/>
          <w:szCs w:val="24"/>
        </w:rPr>
        <w:t xml:space="preserve"> et</w:t>
      </w:r>
      <w:r w:rsidRPr="006B35C9">
        <w:rPr>
          <w:rFonts w:ascii="Times New Roman" w:hAnsi="Times New Roman" w:cs="Times New Roman"/>
          <w:sz w:val="24"/>
          <w:szCs w:val="24"/>
        </w:rPr>
        <w:t xml:space="preserve"> Carillo, K.D.A. (2021b). Exploring the role of personality, trust, and privacy in customer experience performance during voice shopping: Evidence from SEM and fuzzy set qualitative comparative analysis. </w:t>
      </w:r>
      <w:r w:rsidRPr="006B35C9">
        <w:rPr>
          <w:rFonts w:ascii="Times New Roman" w:hAnsi="Times New Roman" w:cs="Times New Roman"/>
          <w:i/>
          <w:sz w:val="24"/>
          <w:szCs w:val="24"/>
        </w:rPr>
        <w:t>International Journal of Information Management, 58</w:t>
      </w:r>
      <w:r w:rsidRPr="006B35C9">
        <w:rPr>
          <w:rFonts w:ascii="Times New Roman" w:hAnsi="Times New Roman" w:cs="Times New Roman"/>
          <w:sz w:val="24"/>
          <w:szCs w:val="24"/>
        </w:rPr>
        <w:t xml:space="preserve">, 102309. </w:t>
      </w:r>
    </w:p>
    <w:p w14:paraId="56DCCC07" w14:textId="189D470B"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Bawack, R. E., </w:t>
      </w:r>
      <w:r w:rsidRPr="007B44A9">
        <w:rPr>
          <w:rFonts w:ascii="Times New Roman" w:hAnsi="Times New Roman" w:cs="Times New Roman"/>
          <w:b/>
          <w:bCs/>
          <w:sz w:val="24"/>
          <w:szCs w:val="24"/>
          <w:lang w:val="pt-BR"/>
        </w:rPr>
        <w:t>Fosso Wamba, S.</w:t>
      </w:r>
      <w:r w:rsidRPr="006B35C9">
        <w:rPr>
          <w:rFonts w:ascii="Times New Roman" w:hAnsi="Times New Roman" w:cs="Times New Roman"/>
          <w:sz w:val="24"/>
          <w:szCs w:val="24"/>
        </w:rPr>
        <w:t>, Carillo, K.D.A.</w:t>
      </w:r>
      <w:r w:rsidR="00416885">
        <w:rPr>
          <w:rFonts w:ascii="Times New Roman" w:hAnsi="Times New Roman" w:cs="Times New Roman"/>
          <w:sz w:val="24"/>
          <w:szCs w:val="24"/>
        </w:rPr>
        <w:t xml:space="preserve"> et</w:t>
      </w:r>
      <w:r w:rsidRPr="006B35C9">
        <w:rPr>
          <w:rFonts w:ascii="Times New Roman" w:hAnsi="Times New Roman" w:cs="Times New Roman"/>
          <w:sz w:val="24"/>
          <w:szCs w:val="24"/>
        </w:rPr>
        <w:t xml:space="preserve"> Akter, S. (2022). Artificial intelligence in E-Commerce: a bibliometric study and literature review. </w:t>
      </w:r>
      <w:r w:rsidRPr="006B35C9">
        <w:rPr>
          <w:rFonts w:ascii="Times New Roman" w:hAnsi="Times New Roman" w:cs="Times New Roman"/>
          <w:i/>
          <w:sz w:val="24"/>
          <w:szCs w:val="24"/>
        </w:rPr>
        <w:t>Electronic Markets, 32</w:t>
      </w:r>
      <w:r w:rsidRPr="006B35C9">
        <w:rPr>
          <w:rFonts w:ascii="Times New Roman" w:hAnsi="Times New Roman" w:cs="Times New Roman"/>
          <w:sz w:val="24"/>
          <w:szCs w:val="24"/>
        </w:rPr>
        <w:t xml:space="preserve">(1), 297-338. </w:t>
      </w:r>
    </w:p>
    <w:p w14:paraId="6F8C1B41" w14:textId="78D52FE6"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Behl, A., Pereira, V., Nigam, A., </w:t>
      </w:r>
      <w:r w:rsidR="007B44A9" w:rsidRPr="007B44A9">
        <w:rPr>
          <w:rFonts w:ascii="Times New Roman" w:hAnsi="Times New Roman" w:cs="Times New Roman"/>
          <w:b/>
          <w:bCs/>
          <w:sz w:val="24"/>
          <w:szCs w:val="24"/>
          <w:lang w:val="pt-BR"/>
        </w:rPr>
        <w:t xml:space="preserve">Fosso </w:t>
      </w:r>
      <w:r w:rsidRPr="007B44A9">
        <w:rPr>
          <w:rFonts w:ascii="Times New Roman" w:hAnsi="Times New Roman" w:cs="Times New Roman"/>
          <w:b/>
          <w:bCs/>
          <w:sz w:val="24"/>
          <w:szCs w:val="24"/>
          <w:lang w:val="pt-BR"/>
        </w:rPr>
        <w:t>Wamba, S.</w:t>
      </w:r>
      <w:r w:rsidR="00416885">
        <w:rPr>
          <w:rFonts w:ascii="Times New Roman" w:hAnsi="Times New Roman" w:cs="Times New Roman"/>
          <w:sz w:val="24"/>
          <w:szCs w:val="24"/>
        </w:rPr>
        <w:t xml:space="preserve"> et</w:t>
      </w:r>
      <w:r w:rsidRPr="006B35C9">
        <w:rPr>
          <w:rFonts w:ascii="Times New Roman" w:hAnsi="Times New Roman" w:cs="Times New Roman"/>
          <w:sz w:val="24"/>
          <w:szCs w:val="24"/>
        </w:rPr>
        <w:t xml:space="preserve"> Sindhwani, R. (2024). Knowledge development in non-fungible tokens (NFT): a scoping review. </w:t>
      </w:r>
      <w:r w:rsidRPr="006B35C9">
        <w:rPr>
          <w:rFonts w:ascii="Times New Roman" w:hAnsi="Times New Roman" w:cs="Times New Roman"/>
          <w:i/>
          <w:sz w:val="24"/>
          <w:szCs w:val="24"/>
        </w:rPr>
        <w:t>Journal of Knowledge Management, 28</w:t>
      </w:r>
      <w:r w:rsidRPr="006B35C9">
        <w:rPr>
          <w:rFonts w:ascii="Times New Roman" w:hAnsi="Times New Roman" w:cs="Times New Roman"/>
          <w:sz w:val="24"/>
          <w:szCs w:val="24"/>
        </w:rPr>
        <w:t xml:space="preserve">(1), 232-267. </w:t>
      </w:r>
    </w:p>
    <w:p w14:paraId="6CFE9056" w14:textId="265E842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Belhadi, A., Kamble, S., </w:t>
      </w:r>
      <w:r w:rsidRPr="007B44A9">
        <w:rPr>
          <w:rFonts w:ascii="Times New Roman" w:hAnsi="Times New Roman" w:cs="Times New Roman"/>
          <w:b/>
          <w:bCs/>
          <w:sz w:val="24"/>
          <w:szCs w:val="24"/>
          <w:lang w:val="pt-BR"/>
        </w:rPr>
        <w:t>Fosso Wamba, S.</w:t>
      </w:r>
      <w:r w:rsidR="00416885"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Queiroz, M.M. (2022). </w:t>
      </w:r>
      <w:r w:rsidRPr="006B35C9">
        <w:rPr>
          <w:rFonts w:ascii="Times New Roman" w:hAnsi="Times New Roman" w:cs="Times New Roman"/>
          <w:sz w:val="24"/>
          <w:szCs w:val="24"/>
        </w:rPr>
        <w:t xml:space="preserve">Building supply-chain resilience: an artificial intelligence-based technique and decision-making framework. </w:t>
      </w:r>
      <w:r w:rsidRPr="006B35C9">
        <w:rPr>
          <w:rFonts w:ascii="Times New Roman" w:hAnsi="Times New Roman" w:cs="Times New Roman"/>
          <w:i/>
          <w:sz w:val="24"/>
          <w:szCs w:val="24"/>
        </w:rPr>
        <w:t>International Journal of Production Research, 60</w:t>
      </w:r>
      <w:r w:rsidRPr="006B35C9">
        <w:rPr>
          <w:rFonts w:ascii="Times New Roman" w:hAnsi="Times New Roman" w:cs="Times New Roman"/>
          <w:sz w:val="24"/>
          <w:szCs w:val="24"/>
        </w:rPr>
        <w:t xml:space="preserve">(14), 4487-4507. </w:t>
      </w:r>
    </w:p>
    <w:p w14:paraId="7CF419AA" w14:textId="7F70D313"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Bendavid, Y., Lefebvre, E., Lefebvre, L.A.</w:t>
      </w:r>
      <w:r w:rsidR="00416885">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7B44A9">
        <w:rPr>
          <w:rFonts w:ascii="Times New Roman" w:hAnsi="Times New Roman" w:cs="Times New Roman"/>
          <w:b/>
          <w:bCs/>
          <w:sz w:val="24"/>
          <w:szCs w:val="24"/>
          <w:lang w:val="pt-BR"/>
        </w:rPr>
        <w:t>Fosso-Wamba, S.</w:t>
      </w:r>
      <w:r w:rsidRPr="006B35C9">
        <w:rPr>
          <w:rFonts w:ascii="Times New Roman" w:hAnsi="Times New Roman" w:cs="Times New Roman"/>
          <w:sz w:val="24"/>
          <w:szCs w:val="24"/>
        </w:rPr>
        <w:t xml:space="preserve"> (2009). Key performance indicators for the evaluation of Rfid-enabled B-to-B E-commerce applications: the case of a five-layer supply chain. </w:t>
      </w:r>
      <w:r w:rsidRPr="006B35C9">
        <w:rPr>
          <w:rFonts w:ascii="Times New Roman" w:hAnsi="Times New Roman" w:cs="Times New Roman"/>
          <w:i/>
          <w:sz w:val="24"/>
          <w:szCs w:val="24"/>
        </w:rPr>
        <w:t>Information Systems and E-Business Management, 7</w:t>
      </w:r>
      <w:r w:rsidRPr="006B35C9">
        <w:rPr>
          <w:rFonts w:ascii="Times New Roman" w:hAnsi="Times New Roman" w:cs="Times New Roman"/>
          <w:sz w:val="24"/>
          <w:szCs w:val="24"/>
        </w:rPr>
        <w:t xml:space="preserve">, 1-20. </w:t>
      </w:r>
    </w:p>
    <w:p w14:paraId="3B899AA6" w14:textId="4BC25ADD"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Bhattacharya, M., Ramakrishnan, T.</w:t>
      </w:r>
      <w:r w:rsidR="00416885">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7B44A9">
        <w:rPr>
          <w:rFonts w:ascii="Times New Roman" w:hAnsi="Times New Roman" w:cs="Times New Roman"/>
          <w:b/>
          <w:bCs/>
          <w:sz w:val="24"/>
          <w:szCs w:val="24"/>
          <w:lang w:val="pt-BR"/>
        </w:rPr>
        <w:t>Fosso Wamba, S.</w:t>
      </w:r>
      <w:r w:rsidRPr="006B35C9">
        <w:rPr>
          <w:rFonts w:ascii="Times New Roman" w:hAnsi="Times New Roman" w:cs="Times New Roman"/>
          <w:sz w:val="24"/>
          <w:szCs w:val="24"/>
        </w:rPr>
        <w:t xml:space="preserve"> (2023). Leveraging ERP systems for improving ERP effectiveness in emergency service organizations: an empirical study. </w:t>
      </w:r>
      <w:r w:rsidRPr="006B35C9">
        <w:rPr>
          <w:rFonts w:ascii="Times New Roman" w:hAnsi="Times New Roman" w:cs="Times New Roman"/>
          <w:i/>
          <w:sz w:val="24"/>
          <w:szCs w:val="24"/>
        </w:rPr>
        <w:t>Business Process Management Journal</w:t>
      </w:r>
      <w:r w:rsidRPr="006B35C9">
        <w:rPr>
          <w:rFonts w:ascii="Times New Roman" w:hAnsi="Times New Roman" w:cs="Times New Roman"/>
          <w:sz w:val="24"/>
          <w:szCs w:val="24"/>
        </w:rPr>
        <w:t xml:space="preserve">(ahead-of-print). </w:t>
      </w:r>
    </w:p>
    <w:p w14:paraId="28FEB0F1" w14:textId="6B426CB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Bhattacharya, M.</w:t>
      </w:r>
      <w:r w:rsidR="00114161"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9F744A">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(2018). </w:t>
      </w:r>
      <w:r w:rsidRPr="006B35C9">
        <w:rPr>
          <w:rFonts w:ascii="Times New Roman" w:hAnsi="Times New Roman" w:cs="Times New Roman"/>
          <w:sz w:val="24"/>
          <w:szCs w:val="24"/>
        </w:rPr>
        <w:t xml:space="preserve">A conceptual framework of RFID adoption in retail using TOE framework. In </w:t>
      </w:r>
      <w:r w:rsidRPr="006B35C9">
        <w:rPr>
          <w:rFonts w:ascii="Times New Roman" w:hAnsi="Times New Roman" w:cs="Times New Roman"/>
          <w:i/>
          <w:sz w:val="24"/>
          <w:szCs w:val="24"/>
        </w:rPr>
        <w:t>Technology adoption and social issues: Concepts, methodologies, tools, and applications</w:t>
      </w:r>
      <w:r w:rsidRPr="006B35C9">
        <w:rPr>
          <w:rFonts w:ascii="Times New Roman" w:hAnsi="Times New Roman" w:cs="Times New Roman"/>
          <w:sz w:val="24"/>
          <w:szCs w:val="24"/>
        </w:rPr>
        <w:t xml:space="preserve"> (pp. 69-102): IGI global.</w:t>
      </w:r>
    </w:p>
    <w:p w14:paraId="4DD6D0D6" w14:textId="77FEA79B"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Bhattacharya, M., </w:t>
      </w:r>
      <w:r w:rsidRPr="009F744A">
        <w:rPr>
          <w:rFonts w:ascii="Times New Roman" w:hAnsi="Times New Roman" w:cs="Times New Roman"/>
          <w:b/>
          <w:bCs/>
          <w:sz w:val="24"/>
          <w:szCs w:val="24"/>
          <w:lang w:val="pt-BR"/>
        </w:rPr>
        <w:t>Fosso Wamba, S.</w:t>
      </w:r>
      <w:r w:rsidR="00114161">
        <w:rPr>
          <w:rFonts w:ascii="Times New Roman" w:hAnsi="Times New Roman" w:cs="Times New Roman"/>
          <w:sz w:val="24"/>
          <w:szCs w:val="24"/>
        </w:rPr>
        <w:t xml:space="preserve"> et</w:t>
      </w:r>
      <w:r w:rsidRPr="006B35C9">
        <w:rPr>
          <w:rFonts w:ascii="Times New Roman" w:hAnsi="Times New Roman" w:cs="Times New Roman"/>
          <w:sz w:val="24"/>
          <w:szCs w:val="24"/>
        </w:rPr>
        <w:t xml:space="preserve"> Kamdjoug, J.R.K. (2019). Exploring the determinants of ERP adoption intention: The case of ERP-enabled emergency service. </w:t>
      </w:r>
      <w:r w:rsidRPr="006B35C9">
        <w:rPr>
          <w:rFonts w:ascii="Times New Roman" w:hAnsi="Times New Roman" w:cs="Times New Roman"/>
          <w:i/>
          <w:sz w:val="24"/>
          <w:szCs w:val="24"/>
        </w:rPr>
        <w:t>International Journal of Technology Diffusion (IJTD), 10</w:t>
      </w:r>
      <w:r w:rsidRPr="006B35C9">
        <w:rPr>
          <w:rFonts w:ascii="Times New Roman" w:hAnsi="Times New Roman" w:cs="Times New Roman"/>
          <w:sz w:val="24"/>
          <w:szCs w:val="24"/>
        </w:rPr>
        <w:t xml:space="preserve">(4), 58-76. </w:t>
      </w:r>
    </w:p>
    <w:p w14:paraId="45167FED" w14:textId="2640A9D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Bhatti, S.H., Ahmed, A., Ferraris, A., Hirwani Wan Hussain, W.M.</w:t>
      </w:r>
      <w:r w:rsidR="00114161">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9F744A">
        <w:rPr>
          <w:rFonts w:ascii="Times New Roman" w:hAnsi="Times New Roman" w:cs="Times New Roman"/>
          <w:b/>
          <w:bCs/>
          <w:sz w:val="24"/>
          <w:szCs w:val="24"/>
          <w:lang w:val="pt-BR"/>
        </w:rPr>
        <w:t>Fosso Wamba, S.</w:t>
      </w:r>
      <w:r w:rsidRPr="006B35C9">
        <w:rPr>
          <w:rFonts w:ascii="Times New Roman" w:hAnsi="Times New Roman" w:cs="Times New Roman"/>
          <w:sz w:val="24"/>
          <w:szCs w:val="24"/>
        </w:rPr>
        <w:t xml:space="preserve"> (2022). Big data analytics capabilities and MSME innovation and performance: A </w:t>
      </w:r>
      <w:r w:rsidRPr="006B35C9">
        <w:rPr>
          <w:rFonts w:ascii="Times New Roman" w:hAnsi="Times New Roman" w:cs="Times New Roman"/>
          <w:sz w:val="24"/>
          <w:szCs w:val="24"/>
        </w:rPr>
        <w:lastRenderedPageBreak/>
        <w:t xml:space="preserve">double mediation model of digital platform and network capabilities. </w:t>
      </w:r>
      <w:r w:rsidRPr="006B35C9">
        <w:rPr>
          <w:rFonts w:ascii="Times New Roman" w:hAnsi="Times New Roman" w:cs="Times New Roman"/>
          <w:i/>
          <w:sz w:val="24"/>
          <w:szCs w:val="24"/>
        </w:rPr>
        <w:t>Annals of Operations Research</w:t>
      </w:r>
      <w:r w:rsidRPr="006B35C9">
        <w:rPr>
          <w:rFonts w:ascii="Times New Roman" w:hAnsi="Times New Roman" w:cs="Times New Roman"/>
          <w:sz w:val="24"/>
          <w:szCs w:val="24"/>
        </w:rPr>
        <w:t xml:space="preserve">, 1-24. </w:t>
      </w:r>
    </w:p>
    <w:p w14:paraId="0B368D4E" w14:textId="2F12034E"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Boeck, H.</w:t>
      </w:r>
      <w:r w:rsidR="00114161">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9F744A">
        <w:rPr>
          <w:rFonts w:ascii="Times New Roman" w:hAnsi="Times New Roman" w:cs="Times New Roman"/>
          <w:b/>
          <w:bCs/>
          <w:sz w:val="24"/>
          <w:szCs w:val="24"/>
          <w:lang w:val="pt-BR"/>
        </w:rPr>
        <w:t>Fosso Wamba, S.</w:t>
      </w:r>
      <w:r w:rsidRPr="006B35C9">
        <w:rPr>
          <w:rFonts w:ascii="Times New Roman" w:hAnsi="Times New Roman" w:cs="Times New Roman"/>
          <w:sz w:val="24"/>
          <w:szCs w:val="24"/>
        </w:rPr>
        <w:t xml:space="preserve"> (2008). RFID and buyer‐seller relationships in the retail supply chain. </w:t>
      </w:r>
      <w:r w:rsidRPr="006B35C9">
        <w:rPr>
          <w:rFonts w:ascii="Times New Roman" w:hAnsi="Times New Roman" w:cs="Times New Roman"/>
          <w:i/>
          <w:sz w:val="24"/>
          <w:szCs w:val="24"/>
        </w:rPr>
        <w:t>International Journal of Retail &amp; Distribution Management, 36</w:t>
      </w:r>
      <w:r w:rsidRPr="006B35C9">
        <w:rPr>
          <w:rFonts w:ascii="Times New Roman" w:hAnsi="Times New Roman" w:cs="Times New Roman"/>
          <w:sz w:val="24"/>
          <w:szCs w:val="24"/>
        </w:rPr>
        <w:t xml:space="preserve">(6), 433-460. </w:t>
      </w:r>
    </w:p>
    <w:p w14:paraId="46D79385" w14:textId="6BAEEC94"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Borau, S., Otterbring, T., Laporte, S.</w:t>
      </w:r>
      <w:r w:rsidR="00114161"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9F744A">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(2021). </w:t>
      </w:r>
      <w:r w:rsidRPr="006B35C9">
        <w:rPr>
          <w:rFonts w:ascii="Times New Roman" w:hAnsi="Times New Roman" w:cs="Times New Roman"/>
          <w:sz w:val="24"/>
          <w:szCs w:val="24"/>
        </w:rPr>
        <w:t xml:space="preserve">The most human bot: Female gendering increases humanness perceptions of bots and acceptance of AI. </w:t>
      </w:r>
      <w:r w:rsidRPr="006B35C9">
        <w:rPr>
          <w:rFonts w:ascii="Times New Roman" w:hAnsi="Times New Roman" w:cs="Times New Roman"/>
          <w:i/>
          <w:sz w:val="24"/>
          <w:szCs w:val="24"/>
        </w:rPr>
        <w:t>Psychology &amp; Marketing, 38</w:t>
      </w:r>
      <w:r w:rsidRPr="006B35C9">
        <w:rPr>
          <w:rFonts w:ascii="Times New Roman" w:hAnsi="Times New Roman" w:cs="Times New Roman"/>
          <w:sz w:val="24"/>
          <w:szCs w:val="24"/>
        </w:rPr>
        <w:t xml:space="preserve">(7), 1052-1068. </w:t>
      </w:r>
    </w:p>
    <w:p w14:paraId="57433945" w14:textId="5F0A47C2"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Borau, S.</w:t>
      </w:r>
      <w:r w:rsidR="00114161"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9F744A">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(2019). </w:t>
      </w:r>
      <w:r w:rsidRPr="006B35C9">
        <w:rPr>
          <w:rFonts w:ascii="Times New Roman" w:hAnsi="Times New Roman" w:cs="Times New Roman"/>
          <w:sz w:val="24"/>
          <w:szCs w:val="24"/>
        </w:rPr>
        <w:t xml:space="preserve">Social media, evolutionary psychology, and ISIS: A literature review and future research directions. </w:t>
      </w:r>
      <w:r w:rsidRPr="006B35C9">
        <w:rPr>
          <w:rFonts w:ascii="Times New Roman" w:hAnsi="Times New Roman" w:cs="Times New Roman"/>
          <w:i/>
          <w:sz w:val="24"/>
          <w:szCs w:val="24"/>
        </w:rPr>
        <w:t>New Knowledge in Information Systems and Technologies: Volume 1</w:t>
      </w:r>
      <w:r w:rsidRPr="006B35C9">
        <w:rPr>
          <w:rFonts w:ascii="Times New Roman" w:hAnsi="Times New Roman" w:cs="Times New Roman"/>
          <w:sz w:val="24"/>
          <w:szCs w:val="24"/>
        </w:rPr>
        <w:t xml:space="preserve">, 143-154. </w:t>
      </w:r>
    </w:p>
    <w:p w14:paraId="48F8F1BE" w14:textId="7CC839AD"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Bracarense, N., Bawack, R.E., </w:t>
      </w:r>
      <w:r w:rsidRPr="009F744A">
        <w:rPr>
          <w:rFonts w:ascii="Times New Roman" w:hAnsi="Times New Roman" w:cs="Times New Roman"/>
          <w:b/>
          <w:bCs/>
          <w:sz w:val="24"/>
          <w:szCs w:val="24"/>
          <w:lang w:val="pt-BR"/>
        </w:rPr>
        <w:t>Fosso Wamba, S.</w:t>
      </w:r>
      <w:r w:rsidR="00114161"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Carillo, K.D.A. (2022). </w:t>
      </w:r>
      <w:r w:rsidRPr="006B35C9">
        <w:rPr>
          <w:rFonts w:ascii="Times New Roman" w:hAnsi="Times New Roman" w:cs="Times New Roman"/>
          <w:sz w:val="24"/>
          <w:szCs w:val="24"/>
        </w:rPr>
        <w:t xml:space="preserve">Artificial intelligence and sustainability: A bibliometric analysis and future research directions. </w:t>
      </w:r>
      <w:r w:rsidRPr="006B35C9">
        <w:rPr>
          <w:rFonts w:ascii="Times New Roman" w:hAnsi="Times New Roman" w:cs="Times New Roman"/>
          <w:i/>
          <w:sz w:val="24"/>
          <w:szCs w:val="24"/>
        </w:rPr>
        <w:t>Pacific Asia Journal of the Association for Information Systems, 14</w:t>
      </w:r>
      <w:r w:rsidRPr="006B35C9">
        <w:rPr>
          <w:rFonts w:ascii="Times New Roman" w:hAnsi="Times New Roman" w:cs="Times New Roman"/>
          <w:sz w:val="24"/>
          <w:szCs w:val="24"/>
        </w:rPr>
        <w:t xml:space="preserve">(2), 9. </w:t>
      </w:r>
    </w:p>
    <w:p w14:paraId="115EF286" w14:textId="4563667E"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Brinch, M., Gunasekaran, A.</w:t>
      </w:r>
      <w:r w:rsidR="00114161">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9F744A">
        <w:rPr>
          <w:rFonts w:ascii="Times New Roman" w:hAnsi="Times New Roman" w:cs="Times New Roman"/>
          <w:b/>
          <w:bCs/>
          <w:sz w:val="24"/>
          <w:szCs w:val="24"/>
          <w:lang w:val="pt-BR"/>
        </w:rPr>
        <w:t>Fosso Wamba, S.</w:t>
      </w:r>
      <w:r w:rsidRPr="006B35C9">
        <w:rPr>
          <w:rFonts w:ascii="Times New Roman" w:hAnsi="Times New Roman" w:cs="Times New Roman"/>
          <w:sz w:val="24"/>
          <w:szCs w:val="24"/>
        </w:rPr>
        <w:t xml:space="preserve"> (2021). Firm-level capabilities towards big data value creation. </w:t>
      </w:r>
      <w:r w:rsidRPr="006B35C9">
        <w:rPr>
          <w:rFonts w:ascii="Times New Roman" w:hAnsi="Times New Roman" w:cs="Times New Roman"/>
          <w:i/>
          <w:sz w:val="24"/>
          <w:szCs w:val="24"/>
        </w:rPr>
        <w:t>Journal of Business Research, 131</w:t>
      </w:r>
      <w:r w:rsidRPr="006B35C9">
        <w:rPr>
          <w:rFonts w:ascii="Times New Roman" w:hAnsi="Times New Roman" w:cs="Times New Roman"/>
          <w:sz w:val="24"/>
          <w:szCs w:val="24"/>
        </w:rPr>
        <w:t xml:space="preserve">, 539-548. </w:t>
      </w:r>
    </w:p>
    <w:p w14:paraId="028AB2C2" w14:textId="7777777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Castro, L., &amp; Fosso Wamba, S. (2007). An inside look at RFID technology. </w:t>
      </w:r>
      <w:r w:rsidRPr="006B35C9">
        <w:rPr>
          <w:rFonts w:ascii="Times New Roman" w:hAnsi="Times New Roman" w:cs="Times New Roman"/>
          <w:i/>
          <w:sz w:val="24"/>
          <w:szCs w:val="24"/>
        </w:rPr>
        <w:t>Journal of Technology Management &amp; Innovation, 2</w:t>
      </w:r>
      <w:r w:rsidRPr="006B35C9">
        <w:rPr>
          <w:rFonts w:ascii="Times New Roman" w:hAnsi="Times New Roman" w:cs="Times New Roman"/>
          <w:sz w:val="24"/>
          <w:szCs w:val="24"/>
        </w:rPr>
        <w:t xml:space="preserve">(1), 128-141. </w:t>
      </w:r>
    </w:p>
    <w:p w14:paraId="1DF8792C" w14:textId="1A867390" w:rsidR="00184C4B" w:rsidRPr="006B35C9" w:rsidRDefault="00184C4B" w:rsidP="00D213F1">
      <w:pPr>
        <w:pStyle w:val="EndNoteBibliography"/>
        <w:spacing w:after="0"/>
        <w:ind w:left="567" w:hanging="567"/>
        <w:jc w:val="both"/>
        <w:rPr>
          <w:rFonts w:ascii="Times New Roman" w:hAnsi="Times New Roman" w:cs="Times New Roman"/>
          <w:sz w:val="24"/>
          <w:szCs w:val="24"/>
          <w:lang w:val="fr-FR"/>
        </w:rPr>
      </w:pPr>
      <w:r w:rsidRPr="005D48BB">
        <w:rPr>
          <w:rFonts w:ascii="Times New Roman" w:hAnsi="Times New Roman" w:cs="Times New Roman"/>
          <w:sz w:val="24"/>
          <w:szCs w:val="24"/>
        </w:rPr>
        <w:t>Chatterjee, S., Chaudhuri, R., Mariani, M.</w:t>
      </w:r>
      <w:r w:rsidR="00114161" w:rsidRPr="005D48BB">
        <w:rPr>
          <w:rFonts w:ascii="Times New Roman" w:hAnsi="Times New Roman" w:cs="Times New Roman"/>
          <w:sz w:val="24"/>
          <w:szCs w:val="24"/>
        </w:rPr>
        <w:t xml:space="preserve"> et</w:t>
      </w:r>
      <w:r w:rsidRPr="005D48BB">
        <w:rPr>
          <w:rFonts w:ascii="Times New Roman" w:hAnsi="Times New Roman" w:cs="Times New Roman"/>
          <w:sz w:val="24"/>
          <w:szCs w:val="24"/>
        </w:rPr>
        <w:t xml:space="preserve"> </w:t>
      </w:r>
      <w:r w:rsidRPr="009F744A">
        <w:rPr>
          <w:rFonts w:ascii="Times New Roman" w:hAnsi="Times New Roman" w:cs="Times New Roman"/>
          <w:b/>
          <w:bCs/>
          <w:sz w:val="24"/>
          <w:szCs w:val="24"/>
          <w:lang w:val="pt-BR"/>
        </w:rPr>
        <w:t>Fosso Wamba, S.</w:t>
      </w:r>
      <w:r w:rsidRPr="005D48BB">
        <w:rPr>
          <w:rFonts w:ascii="Times New Roman" w:hAnsi="Times New Roman" w:cs="Times New Roman"/>
          <w:sz w:val="24"/>
          <w:szCs w:val="24"/>
        </w:rPr>
        <w:t xml:space="preserve"> (2023a). </w:t>
      </w:r>
      <w:r w:rsidRPr="006B35C9">
        <w:rPr>
          <w:rFonts w:ascii="Times New Roman" w:hAnsi="Times New Roman" w:cs="Times New Roman"/>
          <w:sz w:val="24"/>
          <w:szCs w:val="24"/>
        </w:rPr>
        <w:t xml:space="preserve">The consequences of innovation failure: An innovation capabilities and dynamic capabilities perspective. </w:t>
      </w:r>
      <w:r w:rsidRPr="006B35C9">
        <w:rPr>
          <w:rFonts w:ascii="Times New Roman" w:hAnsi="Times New Roman" w:cs="Times New Roman"/>
          <w:i/>
          <w:sz w:val="24"/>
          <w:szCs w:val="24"/>
          <w:lang w:val="fr-FR"/>
        </w:rPr>
        <w:t>Technovation, 128</w:t>
      </w:r>
      <w:r w:rsidRPr="006B35C9">
        <w:rPr>
          <w:rFonts w:ascii="Times New Roman" w:hAnsi="Times New Roman" w:cs="Times New Roman"/>
          <w:sz w:val="24"/>
          <w:szCs w:val="24"/>
          <w:lang w:val="fr-FR"/>
        </w:rPr>
        <w:t xml:space="preserve">, 102858. </w:t>
      </w:r>
    </w:p>
    <w:p w14:paraId="604D4568" w14:textId="02FA213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lang w:val="fr-FR"/>
        </w:rPr>
        <w:t>Chatterjee, S., Chaudhuri, R., Mariani, M.</w:t>
      </w:r>
      <w:r w:rsidR="00114161">
        <w:rPr>
          <w:rFonts w:ascii="Times New Roman" w:hAnsi="Times New Roman" w:cs="Times New Roman"/>
          <w:sz w:val="24"/>
          <w:szCs w:val="24"/>
          <w:lang w:val="fr-FR"/>
        </w:rPr>
        <w:t xml:space="preserve"> et</w:t>
      </w:r>
      <w:r w:rsidRPr="006B35C9">
        <w:rPr>
          <w:rFonts w:ascii="Times New Roman" w:hAnsi="Times New Roman" w:cs="Times New Roman"/>
          <w:sz w:val="24"/>
          <w:szCs w:val="24"/>
          <w:lang w:val="fr-FR"/>
        </w:rPr>
        <w:t xml:space="preserve"> </w:t>
      </w:r>
      <w:r w:rsidRPr="009F744A">
        <w:rPr>
          <w:rFonts w:ascii="Times New Roman" w:hAnsi="Times New Roman" w:cs="Times New Roman"/>
          <w:b/>
          <w:bCs/>
          <w:sz w:val="24"/>
          <w:szCs w:val="24"/>
          <w:lang w:val="pt-BR"/>
        </w:rPr>
        <w:t>Fosso Wamba, S.</w:t>
      </w:r>
      <w:r w:rsidRPr="006B35C9">
        <w:rPr>
          <w:rFonts w:ascii="Times New Roman" w:hAnsi="Times New Roman" w:cs="Times New Roman"/>
          <w:sz w:val="24"/>
          <w:szCs w:val="24"/>
          <w:lang w:val="fr-FR"/>
        </w:rPr>
        <w:t xml:space="preserve"> (2023b). </w:t>
      </w:r>
      <w:r w:rsidRPr="006B35C9">
        <w:rPr>
          <w:rFonts w:ascii="Times New Roman" w:hAnsi="Times New Roman" w:cs="Times New Roman"/>
          <w:sz w:val="24"/>
          <w:szCs w:val="24"/>
        </w:rPr>
        <w:t xml:space="preserve">Examining the role of intellectual capital on knowledge sharing in digital platform-based MNEs and its impact on firm performance. </w:t>
      </w:r>
      <w:r w:rsidRPr="006B35C9">
        <w:rPr>
          <w:rFonts w:ascii="Times New Roman" w:hAnsi="Times New Roman" w:cs="Times New Roman"/>
          <w:i/>
          <w:sz w:val="24"/>
          <w:szCs w:val="24"/>
        </w:rPr>
        <w:t>Technological Forecasting and Social Change, 197</w:t>
      </w:r>
      <w:r w:rsidRPr="006B35C9">
        <w:rPr>
          <w:rFonts w:ascii="Times New Roman" w:hAnsi="Times New Roman" w:cs="Times New Roman"/>
          <w:sz w:val="24"/>
          <w:szCs w:val="24"/>
        </w:rPr>
        <w:t xml:space="preserve">, 122909. </w:t>
      </w:r>
    </w:p>
    <w:p w14:paraId="0F6C8F03" w14:textId="06ABCCD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Chatterjee, S., Mariani, M.</w:t>
      </w:r>
      <w:r w:rsidR="00E75562"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9F744A">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(2023). </w:t>
      </w:r>
      <w:r w:rsidRPr="006B35C9">
        <w:rPr>
          <w:rFonts w:ascii="Times New Roman" w:hAnsi="Times New Roman" w:cs="Times New Roman"/>
          <w:sz w:val="24"/>
          <w:szCs w:val="24"/>
        </w:rPr>
        <w:t xml:space="preserve">Prosumers’ intention to co-create business value and the moderating role of digital media usage. </w:t>
      </w:r>
      <w:r w:rsidRPr="006B35C9">
        <w:rPr>
          <w:rFonts w:ascii="Times New Roman" w:hAnsi="Times New Roman" w:cs="Times New Roman"/>
          <w:i/>
          <w:sz w:val="24"/>
          <w:szCs w:val="24"/>
        </w:rPr>
        <w:t>Journal of Business Research, 163</w:t>
      </w:r>
      <w:r w:rsidRPr="006B35C9">
        <w:rPr>
          <w:rFonts w:ascii="Times New Roman" w:hAnsi="Times New Roman" w:cs="Times New Roman"/>
          <w:sz w:val="24"/>
          <w:szCs w:val="24"/>
        </w:rPr>
        <w:t xml:space="preserve">, 113920. </w:t>
      </w:r>
    </w:p>
    <w:p w14:paraId="52B70C9A" w14:textId="64B2F9A2"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Chaudhuri, A., Bhatia, M. S., Kayikci, Y., Fernandes, K.J.</w:t>
      </w:r>
      <w:r w:rsidR="00E75562"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w:t>
      </w:r>
      <w:r w:rsidR="0045166A" w:rsidRPr="005D48BB">
        <w:rPr>
          <w:rFonts w:ascii="Times New Roman" w:hAnsi="Times New Roman" w:cs="Times New Roman"/>
          <w:b/>
          <w:bCs/>
          <w:sz w:val="24"/>
          <w:szCs w:val="24"/>
          <w:lang w:val="en-CA"/>
        </w:rPr>
        <w:t xml:space="preserve"> </w:t>
      </w:r>
      <w:r w:rsidRPr="005D48BB">
        <w:rPr>
          <w:rFonts w:ascii="Times New Roman" w:hAnsi="Times New Roman" w:cs="Times New Roman"/>
          <w:b/>
          <w:bCs/>
          <w:sz w:val="24"/>
          <w:szCs w:val="24"/>
          <w:lang w:val="en-CA"/>
        </w:rPr>
        <w:t>Wamba, S.</w:t>
      </w:r>
      <w:r w:rsidRPr="005D48BB">
        <w:rPr>
          <w:rFonts w:ascii="Times New Roman" w:hAnsi="Times New Roman" w:cs="Times New Roman"/>
          <w:sz w:val="24"/>
          <w:szCs w:val="24"/>
          <w:lang w:val="en-CA"/>
        </w:rPr>
        <w:t xml:space="preserve"> (2021). </w:t>
      </w:r>
      <w:r w:rsidRPr="006B35C9">
        <w:rPr>
          <w:rFonts w:ascii="Times New Roman" w:hAnsi="Times New Roman" w:cs="Times New Roman"/>
          <w:sz w:val="24"/>
          <w:szCs w:val="24"/>
        </w:rPr>
        <w:t xml:space="preserve">Improving social sustainability and reducing supply chain risks through blockchain implementation: Role of outcome and behavioural mechanisms. </w:t>
      </w:r>
      <w:r w:rsidRPr="006B35C9">
        <w:rPr>
          <w:rFonts w:ascii="Times New Roman" w:hAnsi="Times New Roman" w:cs="Times New Roman"/>
          <w:i/>
          <w:sz w:val="24"/>
          <w:szCs w:val="24"/>
        </w:rPr>
        <w:t>Annals of Operations Research</w:t>
      </w:r>
      <w:r w:rsidRPr="006B35C9">
        <w:rPr>
          <w:rFonts w:ascii="Times New Roman" w:hAnsi="Times New Roman" w:cs="Times New Roman"/>
          <w:sz w:val="24"/>
          <w:szCs w:val="24"/>
        </w:rPr>
        <w:t xml:space="preserve">, 1-33. </w:t>
      </w:r>
    </w:p>
    <w:p w14:paraId="536B57B8" w14:textId="66F1C8D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Chaudhuri, R., Chatterjee, S., Mariani, M.M.</w:t>
      </w:r>
      <w:r w:rsidR="00E75562"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9F744A">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(2024). </w:t>
      </w:r>
      <w:r w:rsidRPr="006B35C9">
        <w:rPr>
          <w:rFonts w:ascii="Times New Roman" w:hAnsi="Times New Roman" w:cs="Times New Roman"/>
          <w:sz w:val="24"/>
          <w:szCs w:val="24"/>
        </w:rPr>
        <w:t xml:space="preserve">Assessing the influence of emerging technologies on organizational data driven culture and innovation capabilities: A sustainability performance perspective. </w:t>
      </w:r>
      <w:r w:rsidRPr="006B35C9">
        <w:rPr>
          <w:rFonts w:ascii="Times New Roman" w:hAnsi="Times New Roman" w:cs="Times New Roman"/>
          <w:i/>
          <w:sz w:val="24"/>
          <w:szCs w:val="24"/>
        </w:rPr>
        <w:t>Technological Forecasting and Social Change, 200</w:t>
      </w:r>
      <w:r w:rsidRPr="006B35C9">
        <w:rPr>
          <w:rFonts w:ascii="Times New Roman" w:hAnsi="Times New Roman" w:cs="Times New Roman"/>
          <w:sz w:val="24"/>
          <w:szCs w:val="24"/>
        </w:rPr>
        <w:t xml:space="preserve">, 123165. </w:t>
      </w:r>
    </w:p>
    <w:p w14:paraId="58111DA3" w14:textId="42BE162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De Moya, J.-F., Pallud, J.</w:t>
      </w:r>
      <w:r w:rsidR="00B81698"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9F744A">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xml:space="preserve"> (2021). </w:t>
      </w:r>
      <w:r w:rsidRPr="006B35C9">
        <w:rPr>
          <w:rFonts w:ascii="Times New Roman" w:hAnsi="Times New Roman" w:cs="Times New Roman"/>
          <w:sz w:val="24"/>
          <w:szCs w:val="24"/>
        </w:rPr>
        <w:t xml:space="preserve">Impacts of risks over benefits in the adoption of self-tracking technologies. </w:t>
      </w:r>
      <w:r w:rsidRPr="006B35C9">
        <w:rPr>
          <w:rFonts w:ascii="Times New Roman" w:hAnsi="Times New Roman" w:cs="Times New Roman"/>
          <w:i/>
          <w:sz w:val="24"/>
          <w:szCs w:val="24"/>
        </w:rPr>
        <w:t>Journal of Global Information Management (JGIM), 29</w:t>
      </w:r>
      <w:r w:rsidRPr="006B35C9">
        <w:rPr>
          <w:rFonts w:ascii="Times New Roman" w:hAnsi="Times New Roman" w:cs="Times New Roman"/>
          <w:sz w:val="24"/>
          <w:szCs w:val="24"/>
        </w:rPr>
        <w:t xml:space="preserve">(6), 1-46. </w:t>
      </w:r>
    </w:p>
    <w:p w14:paraId="23AAD05B" w14:textId="49D58EB9"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Djofack, S., Nkene Ndeme, R.</w:t>
      </w:r>
      <w:r w:rsidR="00B81698">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9F744A">
        <w:rPr>
          <w:rFonts w:ascii="Times New Roman" w:hAnsi="Times New Roman" w:cs="Times New Roman"/>
          <w:b/>
          <w:bCs/>
          <w:sz w:val="24"/>
          <w:szCs w:val="24"/>
          <w:lang w:val="pt-BR"/>
        </w:rPr>
        <w:t>Fosso Wamba, S.</w:t>
      </w:r>
      <w:r w:rsidRPr="006B35C9">
        <w:rPr>
          <w:rFonts w:ascii="Times New Roman" w:hAnsi="Times New Roman" w:cs="Times New Roman"/>
          <w:sz w:val="24"/>
          <w:szCs w:val="24"/>
        </w:rPr>
        <w:t xml:space="preserve"> (2023). Assessing omnichannel strategies for global retailing industries in a developing country. </w:t>
      </w:r>
      <w:r w:rsidRPr="006B35C9">
        <w:rPr>
          <w:rFonts w:ascii="Times New Roman" w:hAnsi="Times New Roman" w:cs="Times New Roman"/>
          <w:i/>
          <w:sz w:val="24"/>
          <w:szCs w:val="24"/>
        </w:rPr>
        <w:t>Journal of Strategic Marketing, 31</w:t>
      </w:r>
      <w:r w:rsidRPr="006B35C9">
        <w:rPr>
          <w:rFonts w:ascii="Times New Roman" w:hAnsi="Times New Roman" w:cs="Times New Roman"/>
          <w:sz w:val="24"/>
          <w:szCs w:val="24"/>
        </w:rPr>
        <w:t xml:space="preserve">(3), 655-668. </w:t>
      </w:r>
    </w:p>
    <w:p w14:paraId="6B07FA3D" w14:textId="0972421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Dubey, R., Gunasekaran, A., Childe, S.J., </w:t>
      </w:r>
      <w:r w:rsidRPr="009F744A">
        <w:rPr>
          <w:rFonts w:ascii="Times New Roman" w:hAnsi="Times New Roman" w:cs="Times New Roman"/>
          <w:b/>
          <w:bCs/>
          <w:sz w:val="24"/>
          <w:szCs w:val="24"/>
          <w:lang w:val="pt-BR"/>
        </w:rPr>
        <w:t>Fosso Wamba, S.</w:t>
      </w:r>
      <w:r w:rsidR="00B81698">
        <w:rPr>
          <w:rFonts w:ascii="Times New Roman" w:hAnsi="Times New Roman" w:cs="Times New Roman"/>
          <w:sz w:val="24"/>
          <w:szCs w:val="24"/>
        </w:rPr>
        <w:t xml:space="preserve"> et</w:t>
      </w:r>
      <w:r w:rsidRPr="006B35C9">
        <w:rPr>
          <w:rFonts w:ascii="Times New Roman" w:hAnsi="Times New Roman" w:cs="Times New Roman"/>
          <w:sz w:val="24"/>
          <w:szCs w:val="24"/>
        </w:rPr>
        <w:t xml:space="preserve"> Papadopoulos, T. (2016). Enablers of Six Sigma: contextual framework and its empirical validation. </w:t>
      </w:r>
      <w:r w:rsidRPr="006B35C9">
        <w:rPr>
          <w:rFonts w:ascii="Times New Roman" w:hAnsi="Times New Roman" w:cs="Times New Roman"/>
          <w:i/>
          <w:sz w:val="24"/>
          <w:szCs w:val="24"/>
        </w:rPr>
        <w:t>Total Quality Management &amp; Business Excellence, 27</w:t>
      </w:r>
      <w:r w:rsidRPr="006B35C9">
        <w:rPr>
          <w:rFonts w:ascii="Times New Roman" w:hAnsi="Times New Roman" w:cs="Times New Roman"/>
          <w:sz w:val="24"/>
          <w:szCs w:val="24"/>
        </w:rPr>
        <w:t xml:space="preserve">(11-12), 1346-1372. </w:t>
      </w:r>
    </w:p>
    <w:p w14:paraId="2C17E56E" w14:textId="2094D9BF"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lastRenderedPageBreak/>
        <w:t xml:space="preserve">Dubey, R., Gunasekaran, A., Childe, S.J., </w:t>
      </w:r>
      <w:r w:rsidRPr="009F744A">
        <w:rPr>
          <w:rFonts w:ascii="Times New Roman" w:hAnsi="Times New Roman" w:cs="Times New Roman"/>
          <w:b/>
          <w:bCs/>
          <w:sz w:val="24"/>
          <w:szCs w:val="24"/>
          <w:lang w:val="pt-BR"/>
        </w:rPr>
        <w:t>Fosso Wamba, S.</w:t>
      </w:r>
      <w:r w:rsidRPr="006B35C9">
        <w:rPr>
          <w:rFonts w:ascii="Times New Roman" w:hAnsi="Times New Roman" w:cs="Times New Roman"/>
          <w:sz w:val="24"/>
          <w:szCs w:val="24"/>
        </w:rPr>
        <w:t>, Roubaud, D.</w:t>
      </w:r>
      <w:r w:rsidR="00B81698">
        <w:rPr>
          <w:rFonts w:ascii="Times New Roman" w:hAnsi="Times New Roman" w:cs="Times New Roman"/>
          <w:sz w:val="24"/>
          <w:szCs w:val="24"/>
        </w:rPr>
        <w:t xml:space="preserve"> et</w:t>
      </w:r>
      <w:r w:rsidRPr="006B35C9">
        <w:rPr>
          <w:rFonts w:ascii="Times New Roman" w:hAnsi="Times New Roman" w:cs="Times New Roman"/>
          <w:sz w:val="24"/>
          <w:szCs w:val="24"/>
        </w:rPr>
        <w:t xml:space="preserve"> Foropon, C. (2021). Empirical investigation of data analytics capability and organizational flexibility as complements to supply chain resilience. </w:t>
      </w:r>
      <w:r w:rsidRPr="006B35C9">
        <w:rPr>
          <w:rFonts w:ascii="Times New Roman" w:hAnsi="Times New Roman" w:cs="Times New Roman"/>
          <w:i/>
          <w:sz w:val="24"/>
          <w:szCs w:val="24"/>
        </w:rPr>
        <w:t>International Journal of Production Research, 59</w:t>
      </w:r>
      <w:r w:rsidRPr="006B35C9">
        <w:rPr>
          <w:rFonts w:ascii="Times New Roman" w:hAnsi="Times New Roman" w:cs="Times New Roman"/>
          <w:sz w:val="24"/>
          <w:szCs w:val="24"/>
        </w:rPr>
        <w:t xml:space="preserve">(1), 110-128. </w:t>
      </w:r>
    </w:p>
    <w:p w14:paraId="2BC97CC3" w14:textId="0E4C4F8F"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Dubey, R., Gunasekaran, A., Childe, S.J., Luo, Z., </w:t>
      </w:r>
      <w:r w:rsidRPr="009F744A">
        <w:rPr>
          <w:rFonts w:ascii="Times New Roman" w:hAnsi="Times New Roman" w:cs="Times New Roman"/>
          <w:b/>
          <w:bCs/>
          <w:sz w:val="24"/>
          <w:szCs w:val="24"/>
          <w:lang w:val="pt-BR"/>
        </w:rPr>
        <w:t>Fosso Wamba</w:t>
      </w:r>
      <w:r w:rsidRPr="006B35C9">
        <w:rPr>
          <w:rFonts w:ascii="Times New Roman" w:hAnsi="Times New Roman" w:cs="Times New Roman"/>
          <w:sz w:val="24"/>
          <w:szCs w:val="24"/>
        </w:rPr>
        <w:t>, S., Roubaud, D.</w:t>
      </w:r>
      <w:r w:rsidR="00C20582">
        <w:rPr>
          <w:rFonts w:ascii="Times New Roman" w:hAnsi="Times New Roman" w:cs="Times New Roman"/>
          <w:sz w:val="24"/>
          <w:szCs w:val="24"/>
        </w:rPr>
        <w:t xml:space="preserve"> et </w:t>
      </w:r>
      <w:r w:rsidRPr="006B35C9">
        <w:rPr>
          <w:rFonts w:ascii="Times New Roman" w:hAnsi="Times New Roman" w:cs="Times New Roman"/>
          <w:sz w:val="24"/>
          <w:szCs w:val="24"/>
        </w:rPr>
        <w:t xml:space="preserve">Foropon, C. (2018). Examining the role of big data and predictive analytics on collaborative performance in context to sustainable consumption and production behaviour. </w:t>
      </w:r>
      <w:r w:rsidRPr="006B35C9">
        <w:rPr>
          <w:rFonts w:ascii="Times New Roman" w:hAnsi="Times New Roman" w:cs="Times New Roman"/>
          <w:i/>
          <w:sz w:val="24"/>
          <w:szCs w:val="24"/>
        </w:rPr>
        <w:t>Journal of Cleaner Production, 196</w:t>
      </w:r>
      <w:r w:rsidRPr="006B35C9">
        <w:rPr>
          <w:rFonts w:ascii="Times New Roman" w:hAnsi="Times New Roman" w:cs="Times New Roman"/>
          <w:sz w:val="24"/>
          <w:szCs w:val="24"/>
        </w:rPr>
        <w:t xml:space="preserve">, 1508-1521. </w:t>
      </w:r>
    </w:p>
    <w:p w14:paraId="6BC40979" w14:textId="18AF0B2C"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Dubey, R., Gunasekaran, A., Childe, S.J., Papadopoulos, T., Luo, Z., </w:t>
      </w:r>
      <w:r w:rsidRPr="009F744A">
        <w:rPr>
          <w:rFonts w:ascii="Times New Roman" w:hAnsi="Times New Roman" w:cs="Times New Roman"/>
          <w:b/>
          <w:bCs/>
          <w:sz w:val="24"/>
          <w:szCs w:val="24"/>
          <w:lang w:val="pt-BR"/>
        </w:rPr>
        <w:t>Fosso Wamba, S.</w:t>
      </w:r>
      <w:r w:rsidR="00C20582">
        <w:rPr>
          <w:rFonts w:ascii="Times New Roman" w:hAnsi="Times New Roman" w:cs="Times New Roman"/>
          <w:sz w:val="24"/>
          <w:szCs w:val="24"/>
        </w:rPr>
        <w:t xml:space="preserve"> et</w:t>
      </w:r>
      <w:r w:rsidRPr="006B35C9">
        <w:rPr>
          <w:rFonts w:ascii="Times New Roman" w:hAnsi="Times New Roman" w:cs="Times New Roman"/>
          <w:sz w:val="24"/>
          <w:szCs w:val="24"/>
        </w:rPr>
        <w:t xml:space="preserve"> Roubaud, D. (2019). Can big data and predictive analytics improve social and environmental sustainability? </w:t>
      </w:r>
      <w:r w:rsidRPr="006B35C9">
        <w:rPr>
          <w:rFonts w:ascii="Times New Roman" w:hAnsi="Times New Roman" w:cs="Times New Roman"/>
          <w:i/>
          <w:sz w:val="24"/>
          <w:szCs w:val="24"/>
        </w:rPr>
        <w:t>Technological Forecasting and Social Change, 144</w:t>
      </w:r>
      <w:r w:rsidRPr="006B35C9">
        <w:rPr>
          <w:rFonts w:ascii="Times New Roman" w:hAnsi="Times New Roman" w:cs="Times New Roman"/>
          <w:sz w:val="24"/>
          <w:szCs w:val="24"/>
        </w:rPr>
        <w:t xml:space="preserve">, 534-545. </w:t>
      </w:r>
    </w:p>
    <w:p w14:paraId="5AAC4F7B" w14:textId="27A24EA0"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Dubey, R., Gunasekaran, A., Childe, S.J., Papadopoulos, T.</w:t>
      </w:r>
      <w:r w:rsidR="00C20582">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9F744A">
        <w:rPr>
          <w:rFonts w:ascii="Times New Roman" w:hAnsi="Times New Roman" w:cs="Times New Roman"/>
          <w:b/>
          <w:bCs/>
          <w:sz w:val="24"/>
          <w:szCs w:val="24"/>
          <w:lang w:val="pt-BR"/>
        </w:rPr>
        <w:t>Fosso Wamba, S.</w:t>
      </w:r>
      <w:r w:rsidRPr="006B35C9">
        <w:rPr>
          <w:rFonts w:ascii="Times New Roman" w:hAnsi="Times New Roman" w:cs="Times New Roman"/>
          <w:sz w:val="24"/>
          <w:szCs w:val="24"/>
        </w:rPr>
        <w:t xml:space="preserve"> (2017). World class sustainable supply chain management: Critical review and further research directions. </w:t>
      </w:r>
      <w:r w:rsidRPr="006B35C9">
        <w:rPr>
          <w:rFonts w:ascii="Times New Roman" w:hAnsi="Times New Roman" w:cs="Times New Roman"/>
          <w:i/>
          <w:sz w:val="24"/>
          <w:szCs w:val="24"/>
        </w:rPr>
        <w:t>The International Journal of Logistics Management, 28</w:t>
      </w:r>
      <w:r w:rsidRPr="006B35C9">
        <w:rPr>
          <w:rFonts w:ascii="Times New Roman" w:hAnsi="Times New Roman" w:cs="Times New Roman"/>
          <w:sz w:val="24"/>
          <w:szCs w:val="24"/>
        </w:rPr>
        <w:t xml:space="preserve">(2), 332-362. </w:t>
      </w:r>
    </w:p>
    <w:p w14:paraId="1F720A83" w14:textId="65090F71"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rPr>
        <w:t xml:space="preserve">Dubey, R., Gunasekaran, A., Childe, S J., Papadopoulos, T., </w:t>
      </w:r>
      <w:r w:rsidRPr="009F744A">
        <w:rPr>
          <w:rFonts w:ascii="Times New Roman" w:hAnsi="Times New Roman" w:cs="Times New Roman"/>
          <w:b/>
          <w:bCs/>
          <w:sz w:val="24"/>
          <w:szCs w:val="24"/>
          <w:lang w:val="pt-BR"/>
        </w:rPr>
        <w:t>Fosso Wamba, S.</w:t>
      </w:r>
      <w:r w:rsidR="00C20582" w:rsidRPr="005D48BB">
        <w:rPr>
          <w:rFonts w:ascii="Times New Roman" w:hAnsi="Times New Roman" w:cs="Times New Roman"/>
          <w:sz w:val="24"/>
          <w:szCs w:val="24"/>
        </w:rPr>
        <w:t xml:space="preserve"> et</w:t>
      </w:r>
      <w:r w:rsidRPr="005D48BB">
        <w:rPr>
          <w:rFonts w:ascii="Times New Roman" w:hAnsi="Times New Roman" w:cs="Times New Roman"/>
          <w:sz w:val="24"/>
          <w:szCs w:val="24"/>
        </w:rPr>
        <w:t xml:space="preserve"> Song, M. (2016). </w:t>
      </w:r>
      <w:r w:rsidRPr="006B35C9">
        <w:rPr>
          <w:rFonts w:ascii="Times New Roman" w:hAnsi="Times New Roman" w:cs="Times New Roman"/>
          <w:sz w:val="24"/>
          <w:szCs w:val="24"/>
        </w:rPr>
        <w:t xml:space="preserve">Towards a theory of sustainable consumption and production: Constructs and measurement. </w:t>
      </w:r>
      <w:r w:rsidRPr="006B35C9">
        <w:rPr>
          <w:rFonts w:ascii="Times New Roman" w:hAnsi="Times New Roman" w:cs="Times New Roman"/>
          <w:i/>
          <w:sz w:val="24"/>
          <w:szCs w:val="24"/>
        </w:rPr>
        <w:t>Resources, Conservation and Recycling, 106</w:t>
      </w:r>
      <w:r w:rsidRPr="006B35C9">
        <w:rPr>
          <w:rFonts w:ascii="Times New Roman" w:hAnsi="Times New Roman" w:cs="Times New Roman"/>
          <w:sz w:val="24"/>
          <w:szCs w:val="24"/>
        </w:rPr>
        <w:t xml:space="preserve">, 78-89. </w:t>
      </w:r>
    </w:p>
    <w:p w14:paraId="7509FB7C" w14:textId="5B415699"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Dubey, R., Gunasekaran, A., Childe, S.J., Roubaud, D., </w:t>
      </w: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rPr>
        <w:t>, Giannakis, M.</w:t>
      </w:r>
      <w:r w:rsidR="00C20582">
        <w:rPr>
          <w:rFonts w:ascii="Times New Roman" w:hAnsi="Times New Roman" w:cs="Times New Roman"/>
          <w:sz w:val="24"/>
          <w:szCs w:val="24"/>
        </w:rPr>
        <w:t xml:space="preserve"> et</w:t>
      </w:r>
      <w:r w:rsidRPr="006B35C9">
        <w:rPr>
          <w:rFonts w:ascii="Times New Roman" w:hAnsi="Times New Roman" w:cs="Times New Roman"/>
          <w:sz w:val="24"/>
          <w:szCs w:val="24"/>
        </w:rPr>
        <w:t xml:space="preserve"> Foropon, C. (2019). Big data analytics and organizational culture as complements to swift trust and collaborative performance in the humanitarian supply chain. </w:t>
      </w:r>
      <w:r w:rsidRPr="006B35C9">
        <w:rPr>
          <w:rFonts w:ascii="Times New Roman" w:hAnsi="Times New Roman" w:cs="Times New Roman"/>
          <w:i/>
          <w:sz w:val="24"/>
          <w:szCs w:val="24"/>
        </w:rPr>
        <w:t>International Journal of Production Economics, 210</w:t>
      </w:r>
      <w:r w:rsidRPr="006B35C9">
        <w:rPr>
          <w:rFonts w:ascii="Times New Roman" w:hAnsi="Times New Roman" w:cs="Times New Roman"/>
          <w:sz w:val="24"/>
          <w:szCs w:val="24"/>
        </w:rPr>
        <w:t xml:space="preserve">, 120-136. </w:t>
      </w:r>
    </w:p>
    <w:p w14:paraId="1B01B138" w14:textId="6055EBBB"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Dubey, R., Gunasekaran, A., Childe, S.J., </w:t>
      </w:r>
      <w:r w:rsidRPr="00107CE9">
        <w:rPr>
          <w:rFonts w:ascii="Times New Roman" w:hAnsi="Times New Roman" w:cs="Times New Roman"/>
          <w:b/>
          <w:bCs/>
          <w:sz w:val="24"/>
          <w:szCs w:val="24"/>
          <w:lang w:val="pt-BR"/>
        </w:rPr>
        <w:t>Fosso Wamba, S.</w:t>
      </w:r>
      <w:r w:rsidR="00C20582">
        <w:rPr>
          <w:rFonts w:ascii="Times New Roman" w:hAnsi="Times New Roman" w:cs="Times New Roman"/>
          <w:sz w:val="24"/>
          <w:szCs w:val="24"/>
        </w:rPr>
        <w:t xml:space="preserve"> et</w:t>
      </w:r>
      <w:r w:rsidRPr="006B35C9">
        <w:rPr>
          <w:rFonts w:ascii="Times New Roman" w:hAnsi="Times New Roman" w:cs="Times New Roman"/>
          <w:sz w:val="24"/>
          <w:szCs w:val="24"/>
        </w:rPr>
        <w:t xml:space="preserve"> Papadopoulos, T. (2016). The impact of big data on world-class sustainable manufacturing. </w:t>
      </w:r>
      <w:r w:rsidRPr="006B35C9">
        <w:rPr>
          <w:rFonts w:ascii="Times New Roman" w:hAnsi="Times New Roman" w:cs="Times New Roman"/>
          <w:i/>
          <w:sz w:val="24"/>
          <w:szCs w:val="24"/>
        </w:rPr>
        <w:t>The International Journal of Advanced Manufacturing Technology, 84</w:t>
      </w:r>
      <w:r w:rsidRPr="006B35C9">
        <w:rPr>
          <w:rFonts w:ascii="Times New Roman" w:hAnsi="Times New Roman" w:cs="Times New Roman"/>
          <w:sz w:val="24"/>
          <w:szCs w:val="24"/>
        </w:rPr>
        <w:t xml:space="preserve">, 631-645. </w:t>
      </w:r>
    </w:p>
    <w:p w14:paraId="2AF87DD9" w14:textId="2FB8D1D0"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Dubey, R., Gunasekaran, A., Papadopoulos, T., Childe, S.J., Shibin, K.</w:t>
      </w:r>
      <w:r w:rsidR="00C20582">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rPr>
        <w:t xml:space="preserve"> (2017). Sustainable supply chain management: framework and further research directions. </w:t>
      </w:r>
      <w:r w:rsidRPr="006B35C9">
        <w:rPr>
          <w:rFonts w:ascii="Times New Roman" w:hAnsi="Times New Roman" w:cs="Times New Roman"/>
          <w:i/>
          <w:sz w:val="24"/>
          <w:szCs w:val="24"/>
        </w:rPr>
        <w:t>Journal of Cleaner Production, 142</w:t>
      </w:r>
      <w:r w:rsidRPr="006B35C9">
        <w:rPr>
          <w:rFonts w:ascii="Times New Roman" w:hAnsi="Times New Roman" w:cs="Times New Roman"/>
          <w:sz w:val="24"/>
          <w:szCs w:val="24"/>
        </w:rPr>
        <w:t xml:space="preserve">, 1119-1130. </w:t>
      </w:r>
    </w:p>
    <w:p w14:paraId="1A00B2C5" w14:textId="24D974D6" w:rsidR="00184C4B" w:rsidRPr="001A2C1E"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Dubey, R., Gunasekaran, A., </w:t>
      </w:r>
      <w:r w:rsidRPr="00107CE9">
        <w:rPr>
          <w:rFonts w:ascii="Times New Roman" w:hAnsi="Times New Roman" w:cs="Times New Roman"/>
          <w:b/>
          <w:bCs/>
          <w:sz w:val="24"/>
          <w:szCs w:val="24"/>
          <w:lang w:val="pt-BR"/>
        </w:rPr>
        <w:t>Fosso Wamba, S.</w:t>
      </w:r>
      <w:r w:rsidR="00C20582">
        <w:rPr>
          <w:rFonts w:ascii="Times New Roman" w:hAnsi="Times New Roman" w:cs="Times New Roman"/>
          <w:sz w:val="24"/>
          <w:szCs w:val="24"/>
        </w:rPr>
        <w:t xml:space="preserve"> et</w:t>
      </w:r>
      <w:r w:rsidRPr="006B35C9">
        <w:rPr>
          <w:rFonts w:ascii="Times New Roman" w:hAnsi="Times New Roman" w:cs="Times New Roman"/>
          <w:sz w:val="24"/>
          <w:szCs w:val="24"/>
        </w:rPr>
        <w:t xml:space="preserve"> Bag, S. (2015). Building theory of green supply chain management using total interpretive structural modeling (TISM). </w:t>
      </w:r>
      <w:r w:rsidRPr="006B35C9">
        <w:rPr>
          <w:rFonts w:ascii="Times New Roman" w:hAnsi="Times New Roman" w:cs="Times New Roman"/>
          <w:i/>
          <w:sz w:val="24"/>
          <w:szCs w:val="24"/>
        </w:rPr>
        <w:t>IFAC-</w:t>
      </w:r>
      <w:r w:rsidRPr="001A2C1E">
        <w:rPr>
          <w:rFonts w:ascii="Times New Roman" w:hAnsi="Times New Roman" w:cs="Times New Roman"/>
          <w:i/>
          <w:sz w:val="24"/>
          <w:szCs w:val="24"/>
        </w:rPr>
        <w:t>PapersOnLine, 48</w:t>
      </w:r>
      <w:r w:rsidRPr="001A2C1E">
        <w:rPr>
          <w:rFonts w:ascii="Times New Roman" w:hAnsi="Times New Roman" w:cs="Times New Roman"/>
          <w:sz w:val="24"/>
          <w:szCs w:val="24"/>
        </w:rPr>
        <w:t xml:space="preserve">(3), 1688-1694. </w:t>
      </w:r>
    </w:p>
    <w:p w14:paraId="27D6E73D" w14:textId="20070859"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A2C1E">
        <w:rPr>
          <w:rFonts w:ascii="Times New Roman" w:hAnsi="Times New Roman" w:cs="Times New Roman"/>
          <w:sz w:val="24"/>
          <w:szCs w:val="24"/>
        </w:rPr>
        <w:t xml:space="preserve">Dwivedi, Y.K., Hughes, L., Baabdullah, A.M., Ribeiro-Navarrete, S., Giannakis, M., Al-Debei, M.M., </w:t>
      </w:r>
      <w:r w:rsidR="000A4256" w:rsidRPr="001A2C1E">
        <w:rPr>
          <w:rFonts w:ascii="Times New Roman" w:hAnsi="Times New Roman" w:cs="Times New Roman"/>
          <w:b/>
          <w:bCs/>
          <w:sz w:val="24"/>
          <w:szCs w:val="24"/>
          <w:lang w:val="pt-BR"/>
        </w:rPr>
        <w:t>Fosso Wamba, S.</w:t>
      </w:r>
      <w:r w:rsidR="000A4256" w:rsidRPr="001A2C1E">
        <w:rPr>
          <w:rFonts w:ascii="Times New Roman" w:hAnsi="Times New Roman" w:cs="Times New Roman"/>
          <w:sz w:val="24"/>
          <w:szCs w:val="24"/>
        </w:rPr>
        <w:t xml:space="preserve"> et </w:t>
      </w:r>
      <w:r w:rsidRPr="001A2C1E">
        <w:rPr>
          <w:rFonts w:ascii="Times New Roman" w:hAnsi="Times New Roman" w:cs="Times New Roman"/>
          <w:sz w:val="24"/>
          <w:szCs w:val="24"/>
        </w:rPr>
        <w:t xml:space="preserve">Cheung, C.M. (2022). Metaverse beyond the hype: Multidisciplinary perspectives on emerging challenges, opportunities, and agenda for research, practice and policy. </w:t>
      </w:r>
      <w:r w:rsidRPr="001A2C1E">
        <w:rPr>
          <w:rFonts w:ascii="Times New Roman" w:hAnsi="Times New Roman" w:cs="Times New Roman"/>
          <w:i/>
          <w:sz w:val="24"/>
          <w:szCs w:val="24"/>
        </w:rPr>
        <w:t>International Journal of Information Management, 66</w:t>
      </w:r>
      <w:r w:rsidRPr="001A2C1E">
        <w:rPr>
          <w:rFonts w:ascii="Times New Roman" w:hAnsi="Times New Roman" w:cs="Times New Roman"/>
          <w:sz w:val="24"/>
          <w:szCs w:val="24"/>
        </w:rPr>
        <w:t>, 102542.</w:t>
      </w:r>
      <w:r w:rsidRPr="006B35C9">
        <w:rPr>
          <w:rFonts w:ascii="Times New Roman" w:hAnsi="Times New Roman" w:cs="Times New Roman"/>
          <w:sz w:val="24"/>
          <w:szCs w:val="24"/>
        </w:rPr>
        <w:t xml:space="preserve"> </w:t>
      </w:r>
    </w:p>
    <w:p w14:paraId="7A71E76C" w14:textId="19C9DEDA" w:rsidR="00184C4B" w:rsidRPr="006B35C9" w:rsidRDefault="00184C4B" w:rsidP="00D213F1">
      <w:pPr>
        <w:pStyle w:val="EndNoteBibliography"/>
        <w:spacing w:after="0"/>
        <w:ind w:left="567" w:hanging="567"/>
        <w:jc w:val="both"/>
        <w:rPr>
          <w:rFonts w:ascii="Times New Roman" w:hAnsi="Times New Roman" w:cs="Times New Roman"/>
          <w:sz w:val="24"/>
          <w:szCs w:val="24"/>
          <w:lang w:val="fr-FR"/>
        </w:rPr>
      </w:pP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rPr>
        <w:t xml:space="preserve"> (2017). Big data analytics and business process innovation. </w:t>
      </w:r>
      <w:r w:rsidRPr="006B35C9">
        <w:rPr>
          <w:rFonts w:ascii="Times New Roman" w:hAnsi="Times New Roman" w:cs="Times New Roman"/>
          <w:i/>
          <w:sz w:val="24"/>
          <w:szCs w:val="24"/>
          <w:lang w:val="fr-FR"/>
        </w:rPr>
        <w:t>Business Process Management Journal, 23</w:t>
      </w:r>
      <w:r w:rsidRPr="006B35C9">
        <w:rPr>
          <w:rFonts w:ascii="Times New Roman" w:hAnsi="Times New Roman" w:cs="Times New Roman"/>
          <w:sz w:val="24"/>
          <w:szCs w:val="24"/>
          <w:lang w:val="fr-FR"/>
        </w:rPr>
        <w:t xml:space="preserve">(3), 470-476. </w:t>
      </w:r>
    </w:p>
    <w:p w14:paraId="7EC81962" w14:textId="7777777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lang w:val="fr-FR"/>
        </w:rPr>
        <w:t xml:space="preserve"> (2009). </w:t>
      </w:r>
      <w:r w:rsidRPr="006B35C9">
        <w:rPr>
          <w:rFonts w:ascii="Times New Roman" w:hAnsi="Times New Roman" w:cs="Times New Roman"/>
          <w:i/>
          <w:sz w:val="24"/>
          <w:szCs w:val="24"/>
          <w:lang w:val="fr-FR"/>
        </w:rPr>
        <w:t>Les impacts de la technologie RFID et du réseau EPC sur la gestion de la chaîne d'approvisionnement: le cas de l'industrie du commerce de détail.</w:t>
      </w:r>
      <w:r w:rsidRPr="006B35C9">
        <w:rPr>
          <w:rFonts w:ascii="Times New Roman" w:hAnsi="Times New Roman" w:cs="Times New Roman"/>
          <w:sz w:val="24"/>
          <w:szCs w:val="24"/>
          <w:lang w:val="fr-FR"/>
        </w:rPr>
        <w:t xml:space="preserve"> </w:t>
      </w:r>
      <w:r w:rsidRPr="006B35C9">
        <w:rPr>
          <w:rFonts w:ascii="Times New Roman" w:hAnsi="Times New Roman" w:cs="Times New Roman"/>
          <w:sz w:val="24"/>
          <w:szCs w:val="24"/>
        </w:rPr>
        <w:t xml:space="preserve">École Polytechnique de Montréal, </w:t>
      </w:r>
    </w:p>
    <w:p w14:paraId="5D82CE3E" w14:textId="7777777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rPr>
        <w:t xml:space="preserve"> (2012). Achieving supply chain integration using RFID technology: the case of emerging intelligent B‐to‐B e‐commerce processes in a living laboratory. </w:t>
      </w:r>
      <w:r w:rsidRPr="006B35C9">
        <w:rPr>
          <w:rFonts w:ascii="Times New Roman" w:hAnsi="Times New Roman" w:cs="Times New Roman"/>
          <w:i/>
          <w:sz w:val="24"/>
          <w:szCs w:val="24"/>
        </w:rPr>
        <w:t>Business Process Management Journal, 18</w:t>
      </w:r>
      <w:r w:rsidRPr="006B35C9">
        <w:rPr>
          <w:rFonts w:ascii="Times New Roman" w:hAnsi="Times New Roman" w:cs="Times New Roman"/>
          <w:sz w:val="24"/>
          <w:szCs w:val="24"/>
        </w:rPr>
        <w:t xml:space="preserve">(1), 58-81. </w:t>
      </w:r>
    </w:p>
    <w:p w14:paraId="7E2F1449" w14:textId="7777777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rPr>
        <w:t xml:space="preserve"> (2012). RFID-enabled healthcare applications, issues and benefits: An archival analysis (1997–2011). </w:t>
      </w:r>
      <w:r w:rsidRPr="006B35C9">
        <w:rPr>
          <w:rFonts w:ascii="Times New Roman" w:hAnsi="Times New Roman" w:cs="Times New Roman"/>
          <w:i/>
          <w:sz w:val="24"/>
          <w:szCs w:val="24"/>
        </w:rPr>
        <w:t>Journal of medical systems, 36</w:t>
      </w:r>
      <w:r w:rsidRPr="006B35C9">
        <w:rPr>
          <w:rFonts w:ascii="Times New Roman" w:hAnsi="Times New Roman" w:cs="Times New Roman"/>
          <w:sz w:val="24"/>
          <w:szCs w:val="24"/>
        </w:rPr>
        <w:t xml:space="preserve">, 3393-3398. </w:t>
      </w:r>
    </w:p>
    <w:p w14:paraId="6F2A26B5" w14:textId="7777777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lastRenderedPageBreak/>
        <w:t>Fosso Wamba, S.</w:t>
      </w:r>
      <w:r w:rsidRPr="006B35C9">
        <w:rPr>
          <w:rFonts w:ascii="Times New Roman" w:hAnsi="Times New Roman" w:cs="Times New Roman"/>
          <w:sz w:val="24"/>
          <w:szCs w:val="24"/>
        </w:rPr>
        <w:t xml:space="preserve"> (2020). Humanitarian supply chain: A bibliometric analysis and future research directions. </w:t>
      </w:r>
      <w:r w:rsidRPr="006B35C9">
        <w:rPr>
          <w:rFonts w:ascii="Times New Roman" w:hAnsi="Times New Roman" w:cs="Times New Roman"/>
          <w:i/>
          <w:sz w:val="24"/>
          <w:szCs w:val="24"/>
        </w:rPr>
        <w:t>Annals of Operations Research</w:t>
      </w:r>
      <w:r w:rsidRPr="006B35C9">
        <w:rPr>
          <w:rFonts w:ascii="Times New Roman" w:hAnsi="Times New Roman" w:cs="Times New Roman"/>
          <w:sz w:val="24"/>
          <w:szCs w:val="24"/>
        </w:rPr>
        <w:t xml:space="preserve">, 1-27. </w:t>
      </w:r>
    </w:p>
    <w:p w14:paraId="3F1BE710" w14:textId="0258246A"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001778F1" w:rsidRPr="005D48BB">
        <w:rPr>
          <w:rFonts w:ascii="Times New Roman" w:hAnsi="Times New Roman" w:cs="Times New Roman"/>
          <w:sz w:val="24"/>
          <w:szCs w:val="24"/>
          <w:lang w:val="en-CA"/>
        </w:rPr>
        <w:t xml:space="preserve"> et </w:t>
      </w:r>
      <w:r w:rsidRPr="005D48BB">
        <w:rPr>
          <w:rFonts w:ascii="Times New Roman" w:hAnsi="Times New Roman" w:cs="Times New Roman"/>
          <w:sz w:val="24"/>
          <w:szCs w:val="24"/>
          <w:lang w:val="en-CA"/>
        </w:rPr>
        <w:t xml:space="preserve">Akter, S. (2019). </w:t>
      </w:r>
      <w:r w:rsidRPr="006B35C9">
        <w:rPr>
          <w:rFonts w:ascii="Times New Roman" w:hAnsi="Times New Roman" w:cs="Times New Roman"/>
          <w:sz w:val="24"/>
          <w:szCs w:val="24"/>
        </w:rPr>
        <w:t xml:space="preserve">Understanding supply chain analytics capabilities and agility for data-rich environments. </w:t>
      </w:r>
      <w:r w:rsidRPr="006B35C9">
        <w:rPr>
          <w:rFonts w:ascii="Times New Roman" w:hAnsi="Times New Roman" w:cs="Times New Roman"/>
          <w:i/>
          <w:sz w:val="24"/>
          <w:szCs w:val="24"/>
        </w:rPr>
        <w:t>International Journal of Operations &amp; Production Management, 39</w:t>
      </w:r>
      <w:r w:rsidRPr="006B35C9">
        <w:rPr>
          <w:rFonts w:ascii="Times New Roman" w:hAnsi="Times New Roman" w:cs="Times New Roman"/>
          <w:sz w:val="24"/>
          <w:szCs w:val="24"/>
        </w:rPr>
        <w:t xml:space="preserve">(6/7/8), 887-912. </w:t>
      </w:r>
    </w:p>
    <w:p w14:paraId="2C7C2DA6" w14:textId="10107CE8" w:rsidR="00184C4B" w:rsidRPr="005D48BB" w:rsidRDefault="00184C4B" w:rsidP="00D213F1">
      <w:pPr>
        <w:pStyle w:val="EndNoteBibliography"/>
        <w:spacing w:after="0"/>
        <w:ind w:left="567" w:hanging="567"/>
        <w:jc w:val="both"/>
        <w:rPr>
          <w:rFonts w:ascii="Times New Roman" w:hAnsi="Times New Roman" w:cs="Times New Roman"/>
          <w:sz w:val="24"/>
          <w:szCs w:val="24"/>
          <w:lang w:val="fr-CA"/>
        </w:rPr>
      </w:pPr>
      <w:r w:rsidRPr="00107CE9">
        <w:rPr>
          <w:rFonts w:ascii="Times New Roman" w:hAnsi="Times New Roman" w:cs="Times New Roman"/>
          <w:b/>
          <w:bCs/>
          <w:sz w:val="24"/>
          <w:szCs w:val="24"/>
          <w:lang w:val="pt-BR"/>
        </w:rPr>
        <w:t>Fosso Wamba, S.</w:t>
      </w:r>
      <w:r w:rsidRPr="005D48BB">
        <w:rPr>
          <w:rFonts w:ascii="Times New Roman" w:hAnsi="Times New Roman" w:cs="Times New Roman"/>
          <w:sz w:val="24"/>
          <w:szCs w:val="24"/>
        </w:rPr>
        <w:t>, Akter, S., Coltman, T.</w:t>
      </w:r>
      <w:r w:rsidR="001778F1" w:rsidRPr="005D48BB">
        <w:rPr>
          <w:rFonts w:ascii="Times New Roman" w:hAnsi="Times New Roman" w:cs="Times New Roman"/>
          <w:sz w:val="24"/>
          <w:szCs w:val="24"/>
        </w:rPr>
        <w:t xml:space="preserve"> et </w:t>
      </w:r>
      <w:r w:rsidRPr="005D48BB">
        <w:rPr>
          <w:rFonts w:ascii="Times New Roman" w:hAnsi="Times New Roman" w:cs="Times New Roman"/>
          <w:sz w:val="24"/>
          <w:szCs w:val="24"/>
        </w:rPr>
        <w:t>Ngai, E.</w:t>
      </w:r>
      <w:r w:rsidR="00F24787" w:rsidRPr="005D48BB">
        <w:rPr>
          <w:rFonts w:ascii="Times New Roman" w:hAnsi="Times New Roman" w:cs="Times New Roman"/>
          <w:sz w:val="24"/>
          <w:szCs w:val="24"/>
        </w:rPr>
        <w:t>W.</w:t>
      </w:r>
      <w:r w:rsidRPr="005D48BB">
        <w:rPr>
          <w:rFonts w:ascii="Times New Roman" w:hAnsi="Times New Roman" w:cs="Times New Roman"/>
          <w:sz w:val="24"/>
          <w:szCs w:val="24"/>
        </w:rPr>
        <w:t xml:space="preserve"> (2015). </w:t>
      </w:r>
      <w:r w:rsidRPr="006B35C9">
        <w:rPr>
          <w:rFonts w:ascii="Times New Roman" w:hAnsi="Times New Roman" w:cs="Times New Roman"/>
          <w:sz w:val="24"/>
          <w:szCs w:val="24"/>
        </w:rPr>
        <w:t xml:space="preserve">Guest editorial: information technology-enabled supply chain management. </w:t>
      </w:r>
      <w:r w:rsidRPr="005D48BB">
        <w:rPr>
          <w:rFonts w:ascii="Times New Roman" w:hAnsi="Times New Roman" w:cs="Times New Roman"/>
          <w:i/>
          <w:sz w:val="24"/>
          <w:szCs w:val="24"/>
          <w:lang w:val="fr-CA"/>
        </w:rPr>
        <w:t>Production Planning &amp; Control, 26</w:t>
      </w:r>
      <w:r w:rsidRPr="005D48BB">
        <w:rPr>
          <w:rFonts w:ascii="Times New Roman" w:hAnsi="Times New Roman" w:cs="Times New Roman"/>
          <w:sz w:val="24"/>
          <w:szCs w:val="24"/>
          <w:lang w:val="fr-CA"/>
        </w:rPr>
        <w:t xml:space="preserve">(12), 933-944. </w:t>
      </w:r>
    </w:p>
    <w:p w14:paraId="32F0152B" w14:textId="2B7FBCED"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C60B5B">
        <w:rPr>
          <w:rFonts w:ascii="Times New Roman" w:hAnsi="Times New Roman" w:cs="Times New Roman"/>
          <w:sz w:val="24"/>
          <w:szCs w:val="24"/>
          <w:lang w:val="fr-CA"/>
        </w:rPr>
        <w:t>, Akter, S.</w:t>
      </w:r>
      <w:r w:rsidR="00C60B5B" w:rsidRPr="00C60B5B">
        <w:rPr>
          <w:rFonts w:ascii="Times New Roman" w:hAnsi="Times New Roman" w:cs="Times New Roman"/>
          <w:sz w:val="24"/>
          <w:szCs w:val="24"/>
          <w:lang w:val="fr-CA"/>
        </w:rPr>
        <w:t xml:space="preserve"> et</w:t>
      </w:r>
      <w:r w:rsidRPr="00C60B5B">
        <w:rPr>
          <w:rFonts w:ascii="Times New Roman" w:hAnsi="Times New Roman" w:cs="Times New Roman"/>
          <w:sz w:val="24"/>
          <w:szCs w:val="24"/>
          <w:lang w:val="fr-CA"/>
        </w:rPr>
        <w:t xml:space="preserve"> De Bourmont, M. (2019). </w:t>
      </w:r>
      <w:r w:rsidRPr="006B35C9">
        <w:rPr>
          <w:rFonts w:ascii="Times New Roman" w:hAnsi="Times New Roman" w:cs="Times New Roman"/>
          <w:sz w:val="24"/>
          <w:szCs w:val="24"/>
        </w:rPr>
        <w:t xml:space="preserve">Quality dominant logic in big data analytics and firm performance. </w:t>
      </w:r>
      <w:r w:rsidRPr="006B35C9">
        <w:rPr>
          <w:rFonts w:ascii="Times New Roman" w:hAnsi="Times New Roman" w:cs="Times New Roman"/>
          <w:i/>
          <w:sz w:val="24"/>
          <w:szCs w:val="24"/>
        </w:rPr>
        <w:t>Business Process Management Journal, 25</w:t>
      </w:r>
      <w:r w:rsidRPr="006B35C9">
        <w:rPr>
          <w:rFonts w:ascii="Times New Roman" w:hAnsi="Times New Roman" w:cs="Times New Roman"/>
          <w:sz w:val="24"/>
          <w:szCs w:val="24"/>
        </w:rPr>
        <w:t xml:space="preserve">(3), 512-532. </w:t>
      </w:r>
    </w:p>
    <w:p w14:paraId="3F68E09F" w14:textId="2B25AE89" w:rsidR="00184C4B" w:rsidRPr="006B35C9" w:rsidRDefault="00184C4B" w:rsidP="00D213F1">
      <w:pPr>
        <w:pStyle w:val="EndNoteBibliography"/>
        <w:spacing w:after="0"/>
        <w:ind w:left="567" w:hanging="567"/>
        <w:jc w:val="both"/>
        <w:rPr>
          <w:rFonts w:ascii="Times New Roman" w:hAnsi="Times New Roman" w:cs="Times New Roman"/>
          <w:sz w:val="24"/>
          <w:szCs w:val="24"/>
          <w:lang w:val="fr-FR"/>
        </w:rPr>
      </w:pPr>
      <w:r w:rsidRPr="00107CE9">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Akter, S.</w:t>
      </w:r>
      <w:r w:rsidR="00C60B5B"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Guthrie, C. (2020). </w:t>
      </w:r>
      <w:r w:rsidRPr="006B35C9">
        <w:rPr>
          <w:rFonts w:ascii="Times New Roman" w:hAnsi="Times New Roman" w:cs="Times New Roman"/>
          <w:sz w:val="24"/>
          <w:szCs w:val="24"/>
        </w:rPr>
        <w:t xml:space="preserve">Making big data analytics perform: the mediating effect of big data analytics dependent organizational agility. </w:t>
      </w:r>
      <w:r w:rsidRPr="006B35C9">
        <w:rPr>
          <w:rFonts w:ascii="Times New Roman" w:hAnsi="Times New Roman" w:cs="Times New Roman"/>
          <w:i/>
          <w:sz w:val="24"/>
          <w:szCs w:val="24"/>
          <w:lang w:val="fr-FR"/>
        </w:rPr>
        <w:t>Systèmes d’information et management, 25</w:t>
      </w:r>
      <w:r w:rsidRPr="006B35C9">
        <w:rPr>
          <w:rFonts w:ascii="Times New Roman" w:hAnsi="Times New Roman" w:cs="Times New Roman"/>
          <w:sz w:val="24"/>
          <w:szCs w:val="24"/>
          <w:lang w:val="fr-FR"/>
        </w:rPr>
        <w:t xml:space="preserve">(2), 7-31. </w:t>
      </w:r>
    </w:p>
    <w:p w14:paraId="357E10F9" w14:textId="3FECA99D"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lang w:val="fr-FR"/>
        </w:rPr>
        <w:t>, Akter, S., Trinchera, L.</w:t>
      </w:r>
      <w:r w:rsidR="00C60B5B">
        <w:rPr>
          <w:rFonts w:ascii="Times New Roman" w:hAnsi="Times New Roman" w:cs="Times New Roman"/>
          <w:sz w:val="24"/>
          <w:szCs w:val="24"/>
          <w:lang w:val="fr-FR"/>
        </w:rPr>
        <w:t xml:space="preserve"> et</w:t>
      </w:r>
      <w:r w:rsidRPr="006B35C9">
        <w:rPr>
          <w:rFonts w:ascii="Times New Roman" w:hAnsi="Times New Roman" w:cs="Times New Roman"/>
          <w:sz w:val="24"/>
          <w:szCs w:val="24"/>
          <w:lang w:val="fr-FR"/>
        </w:rPr>
        <w:t xml:space="preserve"> De Bourmont, M. (2019). </w:t>
      </w:r>
      <w:r w:rsidRPr="006B35C9">
        <w:rPr>
          <w:rFonts w:ascii="Times New Roman" w:hAnsi="Times New Roman" w:cs="Times New Roman"/>
          <w:sz w:val="24"/>
          <w:szCs w:val="24"/>
        </w:rPr>
        <w:t xml:space="preserve">Turning information quality into firm performance in the big data economy. </w:t>
      </w:r>
      <w:r w:rsidRPr="006B35C9">
        <w:rPr>
          <w:rFonts w:ascii="Times New Roman" w:hAnsi="Times New Roman" w:cs="Times New Roman"/>
          <w:i/>
          <w:sz w:val="24"/>
          <w:szCs w:val="24"/>
        </w:rPr>
        <w:t>Management Decision, 57</w:t>
      </w:r>
      <w:r w:rsidRPr="006B35C9">
        <w:rPr>
          <w:rFonts w:ascii="Times New Roman" w:hAnsi="Times New Roman" w:cs="Times New Roman"/>
          <w:sz w:val="24"/>
          <w:szCs w:val="24"/>
        </w:rPr>
        <w:t xml:space="preserve">(8), 1756-1783. </w:t>
      </w:r>
    </w:p>
    <w:p w14:paraId="405DF8CC" w14:textId="173F6D0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rPr>
        <w:t>, Barjis, J.</w:t>
      </w:r>
      <w:r w:rsidR="00C60B5B">
        <w:rPr>
          <w:rFonts w:ascii="Times New Roman" w:hAnsi="Times New Roman" w:cs="Times New Roman"/>
          <w:sz w:val="24"/>
          <w:szCs w:val="24"/>
        </w:rPr>
        <w:t xml:space="preserve"> et</w:t>
      </w:r>
      <w:r w:rsidRPr="006B35C9">
        <w:rPr>
          <w:rFonts w:ascii="Times New Roman" w:hAnsi="Times New Roman" w:cs="Times New Roman"/>
          <w:sz w:val="24"/>
          <w:szCs w:val="24"/>
        </w:rPr>
        <w:t xml:space="preserve"> Takeoka Chatfield, A. (2010). Business impacts of RFID applications. </w:t>
      </w:r>
      <w:r w:rsidRPr="006B35C9">
        <w:rPr>
          <w:rFonts w:ascii="Times New Roman" w:hAnsi="Times New Roman" w:cs="Times New Roman"/>
          <w:i/>
          <w:sz w:val="24"/>
          <w:szCs w:val="24"/>
        </w:rPr>
        <w:t>Business Process Management Journal, 16</w:t>
      </w:r>
      <w:r w:rsidRPr="006B35C9">
        <w:rPr>
          <w:rFonts w:ascii="Times New Roman" w:hAnsi="Times New Roman" w:cs="Times New Roman"/>
          <w:sz w:val="24"/>
          <w:szCs w:val="24"/>
        </w:rPr>
        <w:t xml:space="preserve">(6). </w:t>
      </w:r>
    </w:p>
    <w:p w14:paraId="701E89DD" w14:textId="29C618F9"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00037FC7">
        <w:rPr>
          <w:rFonts w:ascii="Times New Roman" w:hAnsi="Times New Roman" w:cs="Times New Roman"/>
          <w:sz w:val="24"/>
          <w:szCs w:val="24"/>
        </w:rPr>
        <w:t xml:space="preserve"> et</w:t>
      </w:r>
      <w:r w:rsidRPr="006B35C9">
        <w:rPr>
          <w:rFonts w:ascii="Times New Roman" w:hAnsi="Times New Roman" w:cs="Times New Roman"/>
          <w:sz w:val="24"/>
          <w:szCs w:val="24"/>
        </w:rPr>
        <w:t xml:space="preserve"> Chatfield, A.T. (2009). A Contingency Model for Creating Value from RFID Supply Chain Network Projects in Logistics and Manufacturing Environments. </w:t>
      </w:r>
      <w:r w:rsidRPr="006B35C9">
        <w:rPr>
          <w:rFonts w:ascii="Times New Roman" w:hAnsi="Times New Roman" w:cs="Times New Roman"/>
          <w:i/>
          <w:sz w:val="24"/>
          <w:szCs w:val="24"/>
        </w:rPr>
        <w:t>European Journal of Information Systems, 18</w:t>
      </w:r>
      <w:r w:rsidRPr="006B35C9">
        <w:rPr>
          <w:rFonts w:ascii="Times New Roman" w:hAnsi="Times New Roman" w:cs="Times New Roman"/>
          <w:sz w:val="24"/>
          <w:szCs w:val="24"/>
        </w:rPr>
        <w:t xml:space="preserve">(6), 615-636. </w:t>
      </w:r>
    </w:p>
    <w:p w14:paraId="5E9BE8BB" w14:textId="56D9B541"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Dubey, R., Bryde, D.J., Foropon, C.</w:t>
      </w:r>
      <w:r w:rsidR="00037FC7"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Gupta, M. (2022). </w:t>
      </w:r>
      <w:r w:rsidRPr="006B35C9">
        <w:rPr>
          <w:rFonts w:ascii="Times New Roman" w:hAnsi="Times New Roman" w:cs="Times New Roman"/>
          <w:sz w:val="24"/>
          <w:szCs w:val="24"/>
        </w:rPr>
        <w:t xml:space="preserve">Guest editorial: Bridging the research-practice gaps in supply chain management: lessons from COVID-19. </w:t>
      </w:r>
      <w:r w:rsidRPr="006B35C9">
        <w:rPr>
          <w:rFonts w:ascii="Times New Roman" w:hAnsi="Times New Roman" w:cs="Times New Roman"/>
          <w:i/>
          <w:sz w:val="24"/>
          <w:szCs w:val="24"/>
        </w:rPr>
        <w:t>The International Journal of Logistics Management, 33</w:t>
      </w:r>
      <w:r w:rsidRPr="006B35C9">
        <w:rPr>
          <w:rFonts w:ascii="Times New Roman" w:hAnsi="Times New Roman" w:cs="Times New Roman"/>
          <w:sz w:val="24"/>
          <w:szCs w:val="24"/>
        </w:rPr>
        <w:t xml:space="preserve">(4), 1149-1156. </w:t>
      </w:r>
    </w:p>
    <w:p w14:paraId="1E3C3B1B" w14:textId="2080E85C"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Edwards, A.</w:t>
      </w:r>
      <w:r w:rsidR="00037FC7"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Akter, S. (2019). </w:t>
      </w:r>
      <w:r w:rsidRPr="006B35C9">
        <w:rPr>
          <w:rFonts w:ascii="Times New Roman" w:hAnsi="Times New Roman" w:cs="Times New Roman"/>
          <w:sz w:val="24"/>
          <w:szCs w:val="24"/>
        </w:rPr>
        <w:t xml:space="preserve">Social media adoption and use for improved emergency services operations: The case of the NSW SES. </w:t>
      </w:r>
      <w:r w:rsidRPr="006B35C9">
        <w:rPr>
          <w:rFonts w:ascii="Times New Roman" w:hAnsi="Times New Roman" w:cs="Times New Roman"/>
          <w:i/>
          <w:sz w:val="24"/>
          <w:szCs w:val="24"/>
        </w:rPr>
        <w:t>Annals of Operations Research, 283</w:t>
      </w:r>
      <w:r w:rsidRPr="006B35C9">
        <w:rPr>
          <w:rFonts w:ascii="Times New Roman" w:hAnsi="Times New Roman" w:cs="Times New Roman"/>
          <w:sz w:val="24"/>
          <w:szCs w:val="24"/>
        </w:rPr>
        <w:t xml:space="preserve">, 225-245. </w:t>
      </w:r>
    </w:p>
    <w:p w14:paraId="07B4473D" w14:textId="4385EE56"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rPr>
        <w:t>, Gunasekaran, A., Bhattacharya, M.</w:t>
      </w:r>
      <w:r w:rsidR="00037FC7">
        <w:rPr>
          <w:rFonts w:ascii="Times New Roman" w:hAnsi="Times New Roman" w:cs="Times New Roman"/>
          <w:sz w:val="24"/>
          <w:szCs w:val="24"/>
        </w:rPr>
        <w:t xml:space="preserve"> et</w:t>
      </w:r>
      <w:r w:rsidRPr="006B35C9">
        <w:rPr>
          <w:rFonts w:ascii="Times New Roman" w:hAnsi="Times New Roman" w:cs="Times New Roman"/>
          <w:sz w:val="24"/>
          <w:szCs w:val="24"/>
        </w:rPr>
        <w:t xml:space="preserve"> Dubey, R. (2016). Determinants of RFID adoption intention by SMEs: an empirical investigation. </w:t>
      </w:r>
      <w:r w:rsidRPr="006B35C9">
        <w:rPr>
          <w:rFonts w:ascii="Times New Roman" w:hAnsi="Times New Roman" w:cs="Times New Roman"/>
          <w:i/>
          <w:sz w:val="24"/>
          <w:szCs w:val="24"/>
        </w:rPr>
        <w:t>Production Planning &amp; Control, 27</w:t>
      </w:r>
      <w:r w:rsidRPr="006B35C9">
        <w:rPr>
          <w:rFonts w:ascii="Times New Roman" w:hAnsi="Times New Roman" w:cs="Times New Roman"/>
          <w:sz w:val="24"/>
          <w:szCs w:val="24"/>
        </w:rPr>
        <w:t xml:space="preserve">(12), 979-990. </w:t>
      </w:r>
    </w:p>
    <w:p w14:paraId="2A1DAD21" w14:textId="639499B6"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5D48BB">
        <w:rPr>
          <w:rFonts w:ascii="Times New Roman" w:hAnsi="Times New Roman" w:cs="Times New Roman"/>
          <w:sz w:val="24"/>
          <w:szCs w:val="24"/>
          <w:lang w:val="en-CA"/>
        </w:rPr>
        <w:t>, Gunasekaran, A., Dubey, R.</w:t>
      </w:r>
      <w:r w:rsidR="00037FC7"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Ngai, E.W. (2018). </w:t>
      </w:r>
      <w:r w:rsidRPr="006B35C9">
        <w:rPr>
          <w:rFonts w:ascii="Times New Roman" w:hAnsi="Times New Roman" w:cs="Times New Roman"/>
          <w:sz w:val="24"/>
          <w:szCs w:val="24"/>
        </w:rPr>
        <w:t xml:space="preserve">Big data analytics in operations and supply chain management. </w:t>
      </w:r>
      <w:r w:rsidRPr="006B35C9">
        <w:rPr>
          <w:rFonts w:ascii="Times New Roman" w:hAnsi="Times New Roman" w:cs="Times New Roman"/>
          <w:i/>
          <w:sz w:val="24"/>
          <w:szCs w:val="24"/>
        </w:rPr>
        <w:t>Annals of Operations Research, 270</w:t>
      </w:r>
      <w:r w:rsidRPr="006B35C9">
        <w:rPr>
          <w:rFonts w:ascii="Times New Roman" w:hAnsi="Times New Roman" w:cs="Times New Roman"/>
          <w:sz w:val="24"/>
          <w:szCs w:val="24"/>
        </w:rPr>
        <w:t xml:space="preserve">, 1-4. </w:t>
      </w:r>
    </w:p>
    <w:p w14:paraId="4F8786C8" w14:textId="3AD0A4DA"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lang w:val="pt-BR"/>
        </w:rPr>
        <w:t>, Gunasekaran, A., Papadopoulos, T.</w:t>
      </w:r>
      <w:r w:rsidR="001E77CF">
        <w:rPr>
          <w:rFonts w:ascii="Times New Roman" w:hAnsi="Times New Roman" w:cs="Times New Roman"/>
          <w:sz w:val="24"/>
          <w:szCs w:val="24"/>
          <w:lang w:val="pt-BR"/>
        </w:rPr>
        <w:t xml:space="preserve"> et</w:t>
      </w:r>
      <w:r w:rsidRPr="006B35C9">
        <w:rPr>
          <w:rFonts w:ascii="Times New Roman" w:hAnsi="Times New Roman" w:cs="Times New Roman"/>
          <w:sz w:val="24"/>
          <w:szCs w:val="24"/>
          <w:lang w:val="pt-BR"/>
        </w:rPr>
        <w:t xml:space="preserve"> Ngai, E.</w:t>
      </w:r>
      <w:r w:rsidR="003175EC">
        <w:rPr>
          <w:rFonts w:ascii="Times New Roman" w:hAnsi="Times New Roman" w:cs="Times New Roman"/>
          <w:sz w:val="24"/>
          <w:szCs w:val="24"/>
          <w:lang w:val="pt-BR"/>
        </w:rPr>
        <w:t>W.</w:t>
      </w:r>
      <w:r w:rsidRPr="006B35C9">
        <w:rPr>
          <w:rFonts w:ascii="Times New Roman" w:hAnsi="Times New Roman" w:cs="Times New Roman"/>
          <w:sz w:val="24"/>
          <w:szCs w:val="24"/>
          <w:lang w:val="pt-BR"/>
        </w:rPr>
        <w:t xml:space="preserve"> (2018). </w:t>
      </w:r>
      <w:r w:rsidRPr="006B35C9">
        <w:rPr>
          <w:rFonts w:ascii="Times New Roman" w:hAnsi="Times New Roman" w:cs="Times New Roman"/>
          <w:sz w:val="24"/>
          <w:szCs w:val="24"/>
        </w:rPr>
        <w:t xml:space="preserve">Big data analytics in logistics and supply chain management. </w:t>
      </w:r>
      <w:r w:rsidRPr="006B35C9">
        <w:rPr>
          <w:rFonts w:ascii="Times New Roman" w:hAnsi="Times New Roman" w:cs="Times New Roman"/>
          <w:i/>
          <w:sz w:val="24"/>
          <w:szCs w:val="24"/>
        </w:rPr>
        <w:t>The International Journal of Logistics Management, 29</w:t>
      </w:r>
      <w:r w:rsidRPr="006B35C9">
        <w:rPr>
          <w:rFonts w:ascii="Times New Roman" w:hAnsi="Times New Roman" w:cs="Times New Roman"/>
          <w:sz w:val="24"/>
          <w:szCs w:val="24"/>
        </w:rPr>
        <w:t xml:space="preserve">(2), 478-484. </w:t>
      </w:r>
    </w:p>
    <w:p w14:paraId="1D4A7E8D" w14:textId="32BD7C35" w:rsidR="00184C4B" w:rsidRPr="006B35C9" w:rsidRDefault="00184C4B" w:rsidP="00D213F1">
      <w:pPr>
        <w:pStyle w:val="EndNoteBibliography"/>
        <w:spacing w:after="0"/>
        <w:ind w:left="567" w:hanging="567"/>
        <w:jc w:val="both"/>
        <w:rPr>
          <w:rFonts w:ascii="Times New Roman" w:hAnsi="Times New Roman" w:cs="Times New Roman"/>
          <w:sz w:val="24"/>
          <w:szCs w:val="24"/>
          <w:lang w:val="fr-FR"/>
        </w:rPr>
      </w:pPr>
      <w:r w:rsidRPr="00107CE9">
        <w:rPr>
          <w:rFonts w:ascii="Times New Roman" w:hAnsi="Times New Roman" w:cs="Times New Roman"/>
          <w:b/>
          <w:bCs/>
          <w:sz w:val="24"/>
          <w:szCs w:val="24"/>
          <w:lang w:val="pt-BR"/>
        </w:rPr>
        <w:t>Fosso Wamba, S.</w:t>
      </w:r>
      <w:r w:rsidR="003175EC">
        <w:rPr>
          <w:rFonts w:ascii="Times New Roman" w:hAnsi="Times New Roman" w:cs="Times New Roman"/>
          <w:sz w:val="24"/>
          <w:szCs w:val="24"/>
          <w:lang w:val="pt-BR"/>
        </w:rPr>
        <w:t xml:space="preserve"> et</w:t>
      </w:r>
      <w:r w:rsidRPr="006B35C9">
        <w:rPr>
          <w:rFonts w:ascii="Times New Roman" w:hAnsi="Times New Roman" w:cs="Times New Roman"/>
          <w:sz w:val="24"/>
          <w:szCs w:val="24"/>
          <w:lang w:val="pt-BR"/>
        </w:rPr>
        <w:t xml:space="preserve"> Guthrie, C. (2020). </w:t>
      </w:r>
      <w:r w:rsidRPr="006B35C9">
        <w:rPr>
          <w:rFonts w:ascii="Times New Roman" w:hAnsi="Times New Roman" w:cs="Times New Roman"/>
          <w:sz w:val="24"/>
          <w:szCs w:val="24"/>
        </w:rPr>
        <w:t xml:space="preserve">The impact of blockchain adoption on competitive performance: the mediating role of process and relational innovation. </w:t>
      </w:r>
      <w:r w:rsidRPr="006B35C9">
        <w:rPr>
          <w:rFonts w:ascii="Times New Roman" w:hAnsi="Times New Roman" w:cs="Times New Roman"/>
          <w:i/>
          <w:sz w:val="24"/>
          <w:szCs w:val="24"/>
          <w:lang w:val="fr-FR"/>
        </w:rPr>
        <w:t>Logistique &amp; Management, 28</w:t>
      </w:r>
      <w:r w:rsidRPr="006B35C9">
        <w:rPr>
          <w:rFonts w:ascii="Times New Roman" w:hAnsi="Times New Roman" w:cs="Times New Roman"/>
          <w:sz w:val="24"/>
          <w:szCs w:val="24"/>
          <w:lang w:val="fr-FR"/>
        </w:rPr>
        <w:t xml:space="preserve">(1), 88-96. </w:t>
      </w:r>
    </w:p>
    <w:p w14:paraId="4DE59D2C" w14:textId="521005B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lang w:val="fr-FR"/>
        </w:rPr>
        <w:t>, Guthrie, C., Queiroz, M.M.</w:t>
      </w:r>
      <w:r w:rsidR="003175EC">
        <w:rPr>
          <w:rFonts w:ascii="Times New Roman" w:hAnsi="Times New Roman" w:cs="Times New Roman"/>
          <w:sz w:val="24"/>
          <w:szCs w:val="24"/>
          <w:lang w:val="fr-FR"/>
        </w:rPr>
        <w:t xml:space="preserve"> et</w:t>
      </w:r>
      <w:r w:rsidRPr="006B35C9">
        <w:rPr>
          <w:rFonts w:ascii="Times New Roman" w:hAnsi="Times New Roman" w:cs="Times New Roman"/>
          <w:sz w:val="24"/>
          <w:szCs w:val="24"/>
          <w:lang w:val="fr-FR"/>
        </w:rPr>
        <w:t xml:space="preserve"> Minner, S. (2023). </w:t>
      </w:r>
      <w:r w:rsidRPr="006B35C9">
        <w:rPr>
          <w:rFonts w:ascii="Times New Roman" w:hAnsi="Times New Roman" w:cs="Times New Roman"/>
          <w:sz w:val="24"/>
          <w:szCs w:val="24"/>
        </w:rPr>
        <w:t xml:space="preserve">ChatGPT and generative artificial intelligence: an exploratory study of key benefits and challenges in operations and supply chain management. </w:t>
      </w:r>
      <w:r w:rsidRPr="006B35C9">
        <w:rPr>
          <w:rFonts w:ascii="Times New Roman" w:hAnsi="Times New Roman" w:cs="Times New Roman"/>
          <w:i/>
          <w:sz w:val="24"/>
          <w:szCs w:val="24"/>
        </w:rPr>
        <w:t>International Journal of Production Research</w:t>
      </w:r>
      <w:r w:rsidRPr="006B35C9">
        <w:rPr>
          <w:rFonts w:ascii="Times New Roman" w:hAnsi="Times New Roman" w:cs="Times New Roman"/>
          <w:sz w:val="24"/>
          <w:szCs w:val="24"/>
        </w:rPr>
        <w:t xml:space="preserve">, 1-21. </w:t>
      </w:r>
    </w:p>
    <w:p w14:paraId="7CCB726E" w14:textId="51F6CAAF"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rPr>
        <w:t>, Kala Kamdjoug, J.R., Epie Bawack, R.</w:t>
      </w:r>
      <w:r w:rsidR="001F7C1C">
        <w:rPr>
          <w:rFonts w:ascii="Times New Roman" w:hAnsi="Times New Roman" w:cs="Times New Roman"/>
          <w:sz w:val="24"/>
          <w:szCs w:val="24"/>
        </w:rPr>
        <w:t xml:space="preserve"> et</w:t>
      </w:r>
      <w:r w:rsidRPr="006B35C9">
        <w:rPr>
          <w:rFonts w:ascii="Times New Roman" w:hAnsi="Times New Roman" w:cs="Times New Roman"/>
          <w:sz w:val="24"/>
          <w:szCs w:val="24"/>
        </w:rPr>
        <w:t xml:space="preserve"> Keogh, J. G. (2020). Bitcoin, Blockchain and Fintech: a systematic review and case studies in the supply chain. </w:t>
      </w:r>
      <w:r w:rsidRPr="006B35C9">
        <w:rPr>
          <w:rFonts w:ascii="Times New Roman" w:hAnsi="Times New Roman" w:cs="Times New Roman"/>
          <w:i/>
          <w:sz w:val="24"/>
          <w:szCs w:val="24"/>
        </w:rPr>
        <w:t>Production Planning &amp; Control, 31</w:t>
      </w:r>
      <w:r w:rsidRPr="006B35C9">
        <w:rPr>
          <w:rFonts w:ascii="Times New Roman" w:hAnsi="Times New Roman" w:cs="Times New Roman"/>
          <w:sz w:val="24"/>
          <w:szCs w:val="24"/>
        </w:rPr>
        <w:t xml:space="preserve">(2-3), 115-142. </w:t>
      </w:r>
    </w:p>
    <w:p w14:paraId="23F1D0D0" w14:textId="3E79CC3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lastRenderedPageBreak/>
        <w:t>Fosso Wamba, S.</w:t>
      </w:r>
      <w:r w:rsidR="001F7C1C"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Mishra, D. (2017). </w:t>
      </w:r>
      <w:r w:rsidRPr="006B35C9">
        <w:rPr>
          <w:rFonts w:ascii="Times New Roman" w:hAnsi="Times New Roman" w:cs="Times New Roman"/>
          <w:sz w:val="24"/>
          <w:szCs w:val="24"/>
        </w:rPr>
        <w:t xml:space="preserve">Big data integration with business processes: a literature review. </w:t>
      </w:r>
      <w:r w:rsidRPr="006B35C9">
        <w:rPr>
          <w:rFonts w:ascii="Times New Roman" w:hAnsi="Times New Roman" w:cs="Times New Roman"/>
          <w:i/>
          <w:sz w:val="24"/>
          <w:szCs w:val="24"/>
        </w:rPr>
        <w:t>Business Process Management Journal, 23</w:t>
      </w:r>
      <w:r w:rsidRPr="006B35C9">
        <w:rPr>
          <w:rFonts w:ascii="Times New Roman" w:hAnsi="Times New Roman" w:cs="Times New Roman"/>
          <w:sz w:val="24"/>
          <w:szCs w:val="24"/>
        </w:rPr>
        <w:t xml:space="preserve">(3), 477-492. </w:t>
      </w:r>
    </w:p>
    <w:p w14:paraId="0EE46FF1" w14:textId="1AFB8A0F"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003637EF"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Ngai, E.W. (2015). </w:t>
      </w:r>
      <w:r w:rsidRPr="006B35C9">
        <w:rPr>
          <w:rFonts w:ascii="Times New Roman" w:hAnsi="Times New Roman" w:cs="Times New Roman"/>
          <w:sz w:val="24"/>
          <w:szCs w:val="24"/>
        </w:rPr>
        <w:t xml:space="preserve">Importance of issues related to RFID-enabled healthcare transformation projects: results from a Delphi study. </w:t>
      </w:r>
      <w:r w:rsidRPr="006B35C9">
        <w:rPr>
          <w:rFonts w:ascii="Times New Roman" w:hAnsi="Times New Roman" w:cs="Times New Roman"/>
          <w:i/>
          <w:sz w:val="24"/>
          <w:szCs w:val="24"/>
        </w:rPr>
        <w:t>Production Planning &amp; Control, 26</w:t>
      </w:r>
      <w:r w:rsidRPr="006B35C9">
        <w:rPr>
          <w:rFonts w:ascii="Times New Roman" w:hAnsi="Times New Roman" w:cs="Times New Roman"/>
          <w:sz w:val="24"/>
          <w:szCs w:val="24"/>
        </w:rPr>
        <w:t xml:space="preserve">(1), 19-33. </w:t>
      </w:r>
    </w:p>
    <w:p w14:paraId="6CA722C0" w14:textId="2B9E1E2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003637EF"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Queiroz, M.M. (2022). </w:t>
      </w:r>
      <w:r w:rsidRPr="006B35C9">
        <w:rPr>
          <w:rFonts w:ascii="Times New Roman" w:hAnsi="Times New Roman" w:cs="Times New Roman"/>
          <w:sz w:val="24"/>
          <w:szCs w:val="24"/>
        </w:rPr>
        <w:t xml:space="preserve">Artificial Intelligence and Big Data Analytics in Cameroon: challenges, benefits, and potential applications. In </w:t>
      </w:r>
      <w:r w:rsidRPr="006B35C9">
        <w:rPr>
          <w:rFonts w:ascii="Times New Roman" w:hAnsi="Times New Roman" w:cs="Times New Roman"/>
          <w:i/>
          <w:sz w:val="24"/>
          <w:szCs w:val="24"/>
        </w:rPr>
        <w:t>The Oxford Handbook of the Economy of Cameroon</w:t>
      </w:r>
      <w:r w:rsidRPr="006B35C9">
        <w:rPr>
          <w:rFonts w:ascii="Times New Roman" w:hAnsi="Times New Roman" w:cs="Times New Roman"/>
          <w:sz w:val="24"/>
          <w:szCs w:val="24"/>
        </w:rPr>
        <w:t xml:space="preserve"> (pp. 713-730): Oxford University Press.</w:t>
      </w:r>
    </w:p>
    <w:p w14:paraId="62ED1469" w14:textId="6101CBE5" w:rsidR="00184C4B" w:rsidRPr="005D48BB" w:rsidRDefault="00184C4B" w:rsidP="00D213F1">
      <w:pPr>
        <w:pStyle w:val="EndNoteBibliography"/>
        <w:spacing w:after="0"/>
        <w:ind w:left="567" w:hanging="567"/>
        <w:jc w:val="both"/>
        <w:rPr>
          <w:rFonts w:ascii="Times New Roman" w:hAnsi="Times New Roman" w:cs="Times New Roman"/>
          <w:sz w:val="24"/>
          <w:szCs w:val="24"/>
          <w:lang w:val="fr-CA"/>
        </w:rPr>
      </w:pPr>
      <w:r w:rsidRPr="00107CE9">
        <w:rPr>
          <w:rFonts w:ascii="Times New Roman" w:hAnsi="Times New Roman" w:cs="Times New Roman"/>
          <w:b/>
          <w:bCs/>
          <w:sz w:val="24"/>
          <w:szCs w:val="24"/>
          <w:lang w:val="pt-BR"/>
        </w:rPr>
        <w:t>Fosso Wamba, S.</w:t>
      </w:r>
      <w:r w:rsidR="003637EF">
        <w:rPr>
          <w:rFonts w:ascii="Times New Roman" w:hAnsi="Times New Roman" w:cs="Times New Roman"/>
          <w:sz w:val="24"/>
          <w:szCs w:val="24"/>
          <w:lang w:val="pt-BR"/>
        </w:rPr>
        <w:t xml:space="preserve"> et</w:t>
      </w:r>
      <w:r w:rsidRPr="006B35C9">
        <w:rPr>
          <w:rFonts w:ascii="Times New Roman" w:hAnsi="Times New Roman" w:cs="Times New Roman"/>
          <w:sz w:val="24"/>
          <w:szCs w:val="24"/>
          <w:lang w:val="pt-BR"/>
        </w:rPr>
        <w:t xml:space="preserve"> Queiroz, M.M. (2023). </w:t>
      </w:r>
      <w:r w:rsidRPr="006B35C9">
        <w:rPr>
          <w:rFonts w:ascii="Times New Roman" w:hAnsi="Times New Roman" w:cs="Times New Roman"/>
          <w:sz w:val="24"/>
          <w:szCs w:val="24"/>
        </w:rPr>
        <w:t xml:space="preserve">Responsible artificial intelligence as a secret ingredient for digital health: Bibliometric analysis, insights, and research directions. </w:t>
      </w:r>
      <w:r w:rsidRPr="005D48BB">
        <w:rPr>
          <w:rFonts w:ascii="Times New Roman" w:hAnsi="Times New Roman" w:cs="Times New Roman"/>
          <w:i/>
          <w:sz w:val="24"/>
          <w:szCs w:val="24"/>
          <w:lang w:val="fr-CA"/>
        </w:rPr>
        <w:t>Information Systems Frontiers, 25</w:t>
      </w:r>
      <w:r w:rsidRPr="005D48BB">
        <w:rPr>
          <w:rFonts w:ascii="Times New Roman" w:hAnsi="Times New Roman" w:cs="Times New Roman"/>
          <w:sz w:val="24"/>
          <w:szCs w:val="24"/>
          <w:lang w:val="fr-CA"/>
        </w:rPr>
        <w:t xml:space="preserve">(6), 2123-2138. </w:t>
      </w:r>
    </w:p>
    <w:p w14:paraId="3C34F94E" w14:textId="6507A042"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3637EF">
        <w:rPr>
          <w:rFonts w:ascii="Times New Roman" w:hAnsi="Times New Roman" w:cs="Times New Roman"/>
          <w:sz w:val="24"/>
          <w:szCs w:val="24"/>
          <w:lang w:val="fr-CA"/>
        </w:rPr>
        <w:t>, Queiroz, M.M.</w:t>
      </w:r>
      <w:r w:rsidR="003637EF" w:rsidRPr="003637EF">
        <w:rPr>
          <w:rFonts w:ascii="Times New Roman" w:hAnsi="Times New Roman" w:cs="Times New Roman"/>
          <w:sz w:val="24"/>
          <w:szCs w:val="24"/>
          <w:lang w:val="fr-CA"/>
        </w:rPr>
        <w:t xml:space="preserve"> et </w:t>
      </w:r>
      <w:r w:rsidRPr="003637EF">
        <w:rPr>
          <w:rFonts w:ascii="Times New Roman" w:hAnsi="Times New Roman" w:cs="Times New Roman"/>
          <w:sz w:val="24"/>
          <w:szCs w:val="24"/>
          <w:lang w:val="fr-CA"/>
        </w:rPr>
        <w:t xml:space="preserve">Braganza, A. (2022). </w:t>
      </w:r>
      <w:r w:rsidRPr="006B35C9">
        <w:rPr>
          <w:rFonts w:ascii="Times New Roman" w:hAnsi="Times New Roman" w:cs="Times New Roman"/>
          <w:sz w:val="24"/>
          <w:szCs w:val="24"/>
        </w:rPr>
        <w:t xml:space="preserve">Preface: artificial intelligence in operations management. </w:t>
      </w:r>
      <w:r w:rsidRPr="006B35C9">
        <w:rPr>
          <w:rFonts w:ascii="Times New Roman" w:hAnsi="Times New Roman" w:cs="Times New Roman"/>
          <w:i/>
          <w:sz w:val="24"/>
          <w:szCs w:val="24"/>
        </w:rPr>
        <w:t>Annals of Operations Research</w:t>
      </w:r>
      <w:r w:rsidRPr="006B35C9">
        <w:rPr>
          <w:rFonts w:ascii="Times New Roman" w:hAnsi="Times New Roman" w:cs="Times New Roman"/>
          <w:sz w:val="24"/>
          <w:szCs w:val="24"/>
        </w:rPr>
        <w:t xml:space="preserve">, 1-6. </w:t>
      </w:r>
    </w:p>
    <w:p w14:paraId="574CF429" w14:textId="468EA18F"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lang w:val="pt-BR"/>
        </w:rPr>
        <w:t>, Queiroz, M.M., Pappas, I. O.</w:t>
      </w:r>
      <w:r w:rsidR="00E10D5E">
        <w:rPr>
          <w:rFonts w:ascii="Times New Roman" w:hAnsi="Times New Roman" w:cs="Times New Roman"/>
          <w:sz w:val="24"/>
          <w:szCs w:val="24"/>
          <w:lang w:val="pt-BR"/>
        </w:rPr>
        <w:t xml:space="preserve"> et</w:t>
      </w:r>
      <w:r w:rsidRPr="006B35C9">
        <w:rPr>
          <w:rFonts w:ascii="Times New Roman" w:hAnsi="Times New Roman" w:cs="Times New Roman"/>
          <w:sz w:val="24"/>
          <w:szCs w:val="24"/>
          <w:lang w:val="pt-BR"/>
        </w:rPr>
        <w:t xml:space="preserve"> Sullivan, Y. (2024). </w:t>
      </w:r>
      <w:r w:rsidRPr="006B35C9">
        <w:rPr>
          <w:rFonts w:ascii="Times New Roman" w:hAnsi="Times New Roman" w:cs="Times New Roman"/>
          <w:sz w:val="24"/>
          <w:szCs w:val="24"/>
        </w:rPr>
        <w:t xml:space="preserve">Artificial Intelligence Capability and Firm Performance: A Sustainable Development Perspective by the Mediating Role of Data-Driven Culture. </w:t>
      </w:r>
      <w:r w:rsidRPr="006B35C9">
        <w:rPr>
          <w:rFonts w:ascii="Times New Roman" w:hAnsi="Times New Roman" w:cs="Times New Roman"/>
          <w:i/>
          <w:sz w:val="24"/>
          <w:szCs w:val="24"/>
        </w:rPr>
        <w:t>Information Systems Frontiers</w:t>
      </w:r>
      <w:r w:rsidRPr="006B35C9">
        <w:rPr>
          <w:rFonts w:ascii="Times New Roman" w:hAnsi="Times New Roman" w:cs="Times New Roman"/>
          <w:sz w:val="24"/>
          <w:szCs w:val="24"/>
        </w:rPr>
        <w:t xml:space="preserve">, 1-15. </w:t>
      </w:r>
    </w:p>
    <w:p w14:paraId="3E3FA608" w14:textId="69B14E55" w:rsidR="00184C4B" w:rsidRPr="006B35C9" w:rsidRDefault="00184C4B" w:rsidP="00D213F1">
      <w:pPr>
        <w:pStyle w:val="EndNoteBibliography"/>
        <w:spacing w:after="0"/>
        <w:ind w:left="567" w:hanging="567"/>
        <w:jc w:val="both"/>
        <w:rPr>
          <w:rFonts w:ascii="Times New Roman" w:hAnsi="Times New Roman" w:cs="Times New Roman"/>
          <w:sz w:val="24"/>
          <w:szCs w:val="24"/>
          <w:lang w:val="pt-BR"/>
        </w:rPr>
      </w:pPr>
      <w:r w:rsidRPr="00107CE9">
        <w:rPr>
          <w:rFonts w:ascii="Times New Roman" w:hAnsi="Times New Roman" w:cs="Times New Roman"/>
          <w:b/>
          <w:bCs/>
          <w:sz w:val="24"/>
          <w:szCs w:val="24"/>
          <w:lang w:val="pt-BR"/>
        </w:rPr>
        <w:t>Fosso Wamba, S.</w:t>
      </w:r>
      <w:r w:rsidRPr="005D48BB">
        <w:rPr>
          <w:rFonts w:ascii="Times New Roman" w:hAnsi="Times New Roman" w:cs="Times New Roman"/>
          <w:sz w:val="24"/>
          <w:szCs w:val="24"/>
        </w:rPr>
        <w:t>, Queiroz, M.M., Tan, K.H.</w:t>
      </w:r>
      <w:r w:rsidR="00E10D5E" w:rsidRPr="005D48BB">
        <w:rPr>
          <w:rFonts w:ascii="Times New Roman" w:hAnsi="Times New Roman" w:cs="Times New Roman"/>
          <w:sz w:val="24"/>
          <w:szCs w:val="24"/>
        </w:rPr>
        <w:t xml:space="preserve"> et </w:t>
      </w:r>
      <w:r w:rsidRPr="005D48BB">
        <w:rPr>
          <w:rFonts w:ascii="Times New Roman" w:hAnsi="Times New Roman" w:cs="Times New Roman"/>
          <w:sz w:val="24"/>
          <w:szCs w:val="24"/>
        </w:rPr>
        <w:t xml:space="preserve">Huo, B. (2023). </w:t>
      </w:r>
      <w:r w:rsidRPr="006B35C9">
        <w:rPr>
          <w:rFonts w:ascii="Times New Roman" w:hAnsi="Times New Roman" w:cs="Times New Roman"/>
          <w:sz w:val="24"/>
          <w:szCs w:val="24"/>
        </w:rPr>
        <w:t xml:space="preserve">Guest editorial: Digital transformation strategy and impacts during emergency situations. </w:t>
      </w:r>
      <w:r w:rsidRPr="006B35C9">
        <w:rPr>
          <w:rFonts w:ascii="Times New Roman" w:hAnsi="Times New Roman" w:cs="Times New Roman"/>
          <w:i/>
          <w:sz w:val="24"/>
          <w:szCs w:val="24"/>
          <w:lang w:val="pt-BR"/>
        </w:rPr>
        <w:t>Industrial Management &amp; Data Systems, 123</w:t>
      </w:r>
      <w:r w:rsidRPr="006B35C9">
        <w:rPr>
          <w:rFonts w:ascii="Times New Roman" w:hAnsi="Times New Roman" w:cs="Times New Roman"/>
          <w:sz w:val="24"/>
          <w:szCs w:val="24"/>
          <w:lang w:val="pt-BR"/>
        </w:rPr>
        <w:t xml:space="preserve">(1), 1-9. </w:t>
      </w:r>
    </w:p>
    <w:p w14:paraId="2AD15248" w14:textId="105927A9"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lang w:val="pt-BR"/>
        </w:rPr>
        <w:t>, Queiroz, M.M., Wu, L.</w:t>
      </w:r>
      <w:r w:rsidR="005F1A94">
        <w:rPr>
          <w:rFonts w:ascii="Times New Roman" w:hAnsi="Times New Roman" w:cs="Times New Roman"/>
          <w:sz w:val="24"/>
          <w:szCs w:val="24"/>
          <w:lang w:val="pt-BR"/>
        </w:rPr>
        <w:t xml:space="preserve"> et</w:t>
      </w:r>
      <w:r w:rsidRPr="006B35C9">
        <w:rPr>
          <w:rFonts w:ascii="Times New Roman" w:hAnsi="Times New Roman" w:cs="Times New Roman"/>
          <w:sz w:val="24"/>
          <w:szCs w:val="24"/>
          <w:lang w:val="pt-BR"/>
        </w:rPr>
        <w:t xml:space="preserve"> Sivarajah, U. (2020). </w:t>
      </w:r>
      <w:r w:rsidRPr="006B35C9">
        <w:rPr>
          <w:rFonts w:ascii="Times New Roman" w:hAnsi="Times New Roman" w:cs="Times New Roman"/>
          <w:sz w:val="24"/>
          <w:szCs w:val="24"/>
        </w:rPr>
        <w:t xml:space="preserve">Big data analytics-enabled sensing capability and organizational outcomes: assessing the mediating effects of business analytics culture. </w:t>
      </w:r>
      <w:r w:rsidRPr="006B35C9">
        <w:rPr>
          <w:rFonts w:ascii="Times New Roman" w:hAnsi="Times New Roman" w:cs="Times New Roman"/>
          <w:i/>
          <w:sz w:val="24"/>
          <w:szCs w:val="24"/>
        </w:rPr>
        <w:t>Annals of Operations Research</w:t>
      </w:r>
      <w:r w:rsidRPr="006B35C9">
        <w:rPr>
          <w:rFonts w:ascii="Times New Roman" w:hAnsi="Times New Roman" w:cs="Times New Roman"/>
          <w:sz w:val="24"/>
          <w:szCs w:val="24"/>
        </w:rPr>
        <w:t xml:space="preserve">, 1-20. </w:t>
      </w:r>
    </w:p>
    <w:p w14:paraId="3B4E51AC" w14:textId="64A85DA3"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107CE9">
        <w:rPr>
          <w:rFonts w:ascii="Times New Roman" w:hAnsi="Times New Roman" w:cs="Times New Roman"/>
          <w:b/>
          <w:bCs/>
          <w:sz w:val="24"/>
          <w:szCs w:val="24"/>
          <w:lang w:val="pt-BR"/>
        </w:rPr>
        <w:t>Fosso Wamba, S.</w:t>
      </w:r>
      <w:r w:rsidR="005F1A94">
        <w:rPr>
          <w:rFonts w:ascii="Times New Roman" w:hAnsi="Times New Roman" w:cs="Times New Roman"/>
          <w:sz w:val="24"/>
          <w:szCs w:val="24"/>
        </w:rPr>
        <w:t xml:space="preserve"> et</w:t>
      </w:r>
      <w:r w:rsidRPr="006B35C9">
        <w:rPr>
          <w:rFonts w:ascii="Times New Roman" w:hAnsi="Times New Roman" w:cs="Times New Roman"/>
          <w:sz w:val="24"/>
          <w:szCs w:val="24"/>
        </w:rPr>
        <w:t xml:space="preserve"> Takeoka Chatfield, A. (2011). The impact of RFID technology on warehouse process innovation: A pilot project in the TPL industry. </w:t>
      </w:r>
      <w:r w:rsidRPr="006B35C9">
        <w:rPr>
          <w:rFonts w:ascii="Times New Roman" w:hAnsi="Times New Roman" w:cs="Times New Roman"/>
          <w:i/>
          <w:sz w:val="24"/>
          <w:szCs w:val="24"/>
        </w:rPr>
        <w:t>Information Systems Frontiers, 13</w:t>
      </w:r>
      <w:r w:rsidRPr="006B35C9">
        <w:rPr>
          <w:rFonts w:ascii="Times New Roman" w:hAnsi="Times New Roman" w:cs="Times New Roman"/>
          <w:sz w:val="24"/>
          <w:szCs w:val="24"/>
        </w:rPr>
        <w:t xml:space="preserve">, 693-706. </w:t>
      </w:r>
    </w:p>
    <w:p w14:paraId="46A01232" w14:textId="4912E23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Goodarzian, F., </w:t>
      </w: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rPr>
        <w:t>, Mathiyazhagan, K.</w:t>
      </w:r>
      <w:r w:rsidR="005F1A94">
        <w:rPr>
          <w:rFonts w:ascii="Times New Roman" w:hAnsi="Times New Roman" w:cs="Times New Roman"/>
          <w:sz w:val="24"/>
          <w:szCs w:val="24"/>
        </w:rPr>
        <w:t xml:space="preserve"> et</w:t>
      </w:r>
      <w:r w:rsidRPr="006B35C9">
        <w:rPr>
          <w:rFonts w:ascii="Times New Roman" w:hAnsi="Times New Roman" w:cs="Times New Roman"/>
          <w:sz w:val="24"/>
          <w:szCs w:val="24"/>
        </w:rPr>
        <w:t xml:space="preserve"> Taghipour, A. (2021). A new bi-objective green medicine supply chain network design under fuzzy environment: Hybrid metaheuristic algorithms. </w:t>
      </w:r>
      <w:r w:rsidRPr="006B35C9">
        <w:rPr>
          <w:rFonts w:ascii="Times New Roman" w:hAnsi="Times New Roman" w:cs="Times New Roman"/>
          <w:i/>
          <w:sz w:val="24"/>
          <w:szCs w:val="24"/>
        </w:rPr>
        <w:t>Computers &amp; Industrial Engineering, 160</w:t>
      </w:r>
      <w:r w:rsidRPr="006B35C9">
        <w:rPr>
          <w:rFonts w:ascii="Times New Roman" w:hAnsi="Times New Roman" w:cs="Times New Roman"/>
          <w:sz w:val="24"/>
          <w:szCs w:val="24"/>
        </w:rPr>
        <w:t xml:space="preserve">, 107535. </w:t>
      </w:r>
    </w:p>
    <w:p w14:paraId="05E6D26C" w14:textId="510B8E8A"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Gunasekaran, A., Papadopoulos, T., Dubey, R., </w:t>
      </w:r>
      <w:r w:rsidRPr="00107CE9">
        <w:rPr>
          <w:rFonts w:ascii="Times New Roman" w:hAnsi="Times New Roman" w:cs="Times New Roman"/>
          <w:b/>
          <w:bCs/>
          <w:sz w:val="24"/>
          <w:szCs w:val="24"/>
          <w:lang w:val="pt-BR"/>
        </w:rPr>
        <w:t>Fosso Wamba, S.</w:t>
      </w:r>
      <w:r w:rsidRPr="006B35C9">
        <w:rPr>
          <w:rFonts w:ascii="Times New Roman" w:hAnsi="Times New Roman" w:cs="Times New Roman"/>
          <w:sz w:val="24"/>
          <w:szCs w:val="24"/>
        </w:rPr>
        <w:t>, Childe, S.J., Hazen, B.</w:t>
      </w:r>
      <w:r w:rsidR="00100830">
        <w:rPr>
          <w:rFonts w:ascii="Times New Roman" w:hAnsi="Times New Roman" w:cs="Times New Roman"/>
          <w:sz w:val="24"/>
          <w:szCs w:val="24"/>
        </w:rPr>
        <w:t xml:space="preserve"> et</w:t>
      </w:r>
      <w:r w:rsidRPr="006B35C9">
        <w:rPr>
          <w:rFonts w:ascii="Times New Roman" w:hAnsi="Times New Roman" w:cs="Times New Roman"/>
          <w:sz w:val="24"/>
          <w:szCs w:val="24"/>
        </w:rPr>
        <w:t xml:space="preserve"> Akter, S. (2017). Big data and predictive analytics for supply chain and organizational performance. </w:t>
      </w:r>
      <w:r w:rsidRPr="006B35C9">
        <w:rPr>
          <w:rFonts w:ascii="Times New Roman" w:hAnsi="Times New Roman" w:cs="Times New Roman"/>
          <w:i/>
          <w:sz w:val="24"/>
          <w:szCs w:val="24"/>
        </w:rPr>
        <w:t>Journal of Business Research, 70</w:t>
      </w:r>
      <w:r w:rsidRPr="006B35C9">
        <w:rPr>
          <w:rFonts w:ascii="Times New Roman" w:hAnsi="Times New Roman" w:cs="Times New Roman"/>
          <w:sz w:val="24"/>
          <w:szCs w:val="24"/>
        </w:rPr>
        <w:t xml:space="preserve">, 308-317. </w:t>
      </w:r>
    </w:p>
    <w:p w14:paraId="03232CF0" w14:textId="06E7A1D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Gunasekaran, A., Subramanian, N., Tiwari, M., Mishra, D., Childe, S., Papadopoulos, T. </w:t>
      </w:r>
      <w:r w:rsidR="0006041E" w:rsidRPr="005D48BB">
        <w:rPr>
          <w:rFonts w:ascii="Times New Roman" w:hAnsi="Times New Roman" w:cs="Times New Roman"/>
          <w:sz w:val="24"/>
          <w:szCs w:val="24"/>
          <w:lang w:val="en-CA"/>
        </w:rPr>
        <w:t>et</w:t>
      </w:r>
      <w:r w:rsidRPr="005D48BB">
        <w:rPr>
          <w:rFonts w:ascii="Times New Roman" w:hAnsi="Times New Roman" w:cs="Times New Roman"/>
          <w:sz w:val="24"/>
          <w:szCs w:val="24"/>
          <w:lang w:val="en-CA"/>
        </w:rPr>
        <w:t xml:space="preserve"> </w:t>
      </w:r>
      <w:r w:rsidR="00107CE9" w:rsidRPr="005D48BB">
        <w:rPr>
          <w:rFonts w:ascii="Times New Roman" w:hAnsi="Times New Roman" w:cs="Times New Roman"/>
          <w:b/>
          <w:bCs/>
          <w:sz w:val="24"/>
          <w:szCs w:val="24"/>
          <w:lang w:val="en-CA"/>
        </w:rPr>
        <w:t>Fosso</w:t>
      </w:r>
      <w:r w:rsidR="00107CE9" w:rsidRPr="005D48BB">
        <w:rPr>
          <w:rFonts w:ascii="Times New Roman" w:hAnsi="Times New Roman" w:cs="Times New Roman"/>
          <w:sz w:val="24"/>
          <w:szCs w:val="24"/>
          <w:lang w:val="en-CA"/>
        </w:rPr>
        <w:t xml:space="preserve"> </w:t>
      </w:r>
      <w:r w:rsidRPr="00107CE9">
        <w:rPr>
          <w:rFonts w:ascii="Times New Roman" w:hAnsi="Times New Roman" w:cs="Times New Roman"/>
          <w:b/>
          <w:bCs/>
          <w:sz w:val="24"/>
          <w:szCs w:val="24"/>
          <w:lang w:val="pt-BR"/>
        </w:rPr>
        <w:t>Wamba, S.</w:t>
      </w:r>
      <w:r w:rsidRPr="005D48BB">
        <w:rPr>
          <w:rFonts w:ascii="Times New Roman" w:hAnsi="Times New Roman" w:cs="Times New Roman"/>
          <w:sz w:val="24"/>
          <w:szCs w:val="24"/>
          <w:lang w:val="en-CA"/>
        </w:rPr>
        <w:t xml:space="preserve"> (2016). </w:t>
      </w:r>
      <w:r w:rsidRPr="006B35C9">
        <w:rPr>
          <w:rFonts w:ascii="Times New Roman" w:hAnsi="Times New Roman" w:cs="Times New Roman"/>
          <w:sz w:val="24"/>
          <w:szCs w:val="24"/>
        </w:rPr>
        <w:t xml:space="preserve">Vision, applications and future challenges of internet of things. </w:t>
      </w:r>
      <w:r w:rsidRPr="006B35C9">
        <w:rPr>
          <w:rFonts w:ascii="Times New Roman" w:hAnsi="Times New Roman" w:cs="Times New Roman"/>
          <w:i/>
          <w:sz w:val="24"/>
          <w:szCs w:val="24"/>
        </w:rPr>
        <w:t>Industrial Management &amp; Data Systems, 116</w:t>
      </w:r>
      <w:r w:rsidRPr="006B35C9">
        <w:rPr>
          <w:rFonts w:ascii="Times New Roman" w:hAnsi="Times New Roman" w:cs="Times New Roman"/>
          <w:sz w:val="24"/>
          <w:szCs w:val="24"/>
        </w:rPr>
        <w:t xml:space="preserve">(7), 1331-1355. </w:t>
      </w:r>
    </w:p>
    <w:p w14:paraId="777FB366" w14:textId="7DFB20C1"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9B4322">
        <w:rPr>
          <w:rFonts w:ascii="Times New Roman" w:hAnsi="Times New Roman" w:cs="Times New Roman"/>
          <w:sz w:val="24"/>
          <w:szCs w:val="24"/>
          <w:lang w:val="fr-CA"/>
        </w:rPr>
        <w:t xml:space="preserve">Guthrie, C., </w:t>
      </w:r>
      <w:r w:rsidRPr="00107CE9">
        <w:rPr>
          <w:rFonts w:ascii="Times New Roman" w:hAnsi="Times New Roman" w:cs="Times New Roman"/>
          <w:b/>
          <w:bCs/>
          <w:sz w:val="24"/>
          <w:szCs w:val="24"/>
          <w:lang w:val="pt-BR"/>
        </w:rPr>
        <w:t>Fosso</w:t>
      </w:r>
      <w:r w:rsidR="00107CE9">
        <w:rPr>
          <w:rFonts w:ascii="Times New Roman" w:hAnsi="Times New Roman" w:cs="Times New Roman"/>
          <w:b/>
          <w:bCs/>
          <w:sz w:val="24"/>
          <w:szCs w:val="24"/>
          <w:lang w:val="pt-BR"/>
        </w:rPr>
        <w:t xml:space="preserve"> </w:t>
      </w:r>
      <w:r w:rsidRPr="00107CE9">
        <w:rPr>
          <w:rFonts w:ascii="Times New Roman" w:hAnsi="Times New Roman" w:cs="Times New Roman"/>
          <w:b/>
          <w:bCs/>
          <w:sz w:val="24"/>
          <w:szCs w:val="24"/>
          <w:lang w:val="pt-BR"/>
        </w:rPr>
        <w:t>Wamba, S.</w:t>
      </w:r>
      <w:r w:rsidR="0006041E" w:rsidRPr="009B4322">
        <w:rPr>
          <w:rFonts w:ascii="Times New Roman" w:hAnsi="Times New Roman" w:cs="Times New Roman"/>
          <w:sz w:val="24"/>
          <w:szCs w:val="24"/>
          <w:lang w:val="fr-CA"/>
        </w:rPr>
        <w:t xml:space="preserve"> et</w:t>
      </w:r>
      <w:r w:rsidRPr="009B4322">
        <w:rPr>
          <w:rFonts w:ascii="Times New Roman" w:hAnsi="Times New Roman" w:cs="Times New Roman"/>
          <w:sz w:val="24"/>
          <w:szCs w:val="24"/>
          <w:lang w:val="fr-CA"/>
        </w:rPr>
        <w:t xml:space="preserve"> Arnaud, J. B. (2021). </w:t>
      </w:r>
      <w:r w:rsidRPr="006B35C9">
        <w:rPr>
          <w:rFonts w:ascii="Times New Roman" w:hAnsi="Times New Roman" w:cs="Times New Roman"/>
          <w:sz w:val="24"/>
          <w:szCs w:val="24"/>
        </w:rPr>
        <w:t xml:space="preserve">Online consumer resilience during a pandemic: An exploratory study of e-commerce behavior before, during and after a COVID-19 lockdown. </w:t>
      </w:r>
      <w:r w:rsidRPr="006B35C9">
        <w:rPr>
          <w:rFonts w:ascii="Times New Roman" w:hAnsi="Times New Roman" w:cs="Times New Roman"/>
          <w:i/>
          <w:sz w:val="24"/>
          <w:szCs w:val="24"/>
        </w:rPr>
        <w:t>Journal of Retailing and Consumer Services, 61</w:t>
      </w:r>
      <w:r w:rsidRPr="006B35C9">
        <w:rPr>
          <w:rFonts w:ascii="Times New Roman" w:hAnsi="Times New Roman" w:cs="Times New Roman"/>
          <w:sz w:val="24"/>
          <w:szCs w:val="24"/>
        </w:rPr>
        <w:t xml:space="preserve">, 102570. </w:t>
      </w:r>
    </w:p>
    <w:p w14:paraId="79124372" w14:textId="2E3EE90C"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Hamilton, D., Michael, K.</w:t>
      </w:r>
      <w:r w:rsidR="009B4322"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(2010a). </w:t>
      </w:r>
      <w:r w:rsidRPr="006B35C9">
        <w:rPr>
          <w:rFonts w:ascii="Times New Roman" w:hAnsi="Times New Roman" w:cs="Times New Roman"/>
          <w:sz w:val="24"/>
          <w:szCs w:val="24"/>
        </w:rPr>
        <w:t xml:space="preserve">Overcoming visibility issues in a small-to-medium retailer using automatic identification and data capture technology: an evolutionary approach. </w:t>
      </w:r>
      <w:r w:rsidRPr="006B35C9">
        <w:rPr>
          <w:rFonts w:ascii="Times New Roman" w:hAnsi="Times New Roman" w:cs="Times New Roman"/>
          <w:i/>
          <w:sz w:val="24"/>
          <w:szCs w:val="24"/>
        </w:rPr>
        <w:t>International Journal of E-Business Research (IJEBR), 6</w:t>
      </w:r>
      <w:r w:rsidRPr="006B35C9">
        <w:rPr>
          <w:rFonts w:ascii="Times New Roman" w:hAnsi="Times New Roman" w:cs="Times New Roman"/>
          <w:sz w:val="24"/>
          <w:szCs w:val="24"/>
        </w:rPr>
        <w:t xml:space="preserve">(2), 21-44. </w:t>
      </w:r>
    </w:p>
    <w:p w14:paraId="4CB252D7" w14:textId="6A077C6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Hossain, M.A., Akter, S., Yanamandram, V.</w:t>
      </w:r>
      <w:r w:rsidR="009B4322"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(2023). </w:t>
      </w:r>
      <w:r w:rsidRPr="006B35C9">
        <w:rPr>
          <w:rFonts w:ascii="Times New Roman" w:hAnsi="Times New Roman" w:cs="Times New Roman"/>
          <w:sz w:val="24"/>
          <w:szCs w:val="24"/>
        </w:rPr>
        <w:t xml:space="preserve">Data-driven market effectiveness: The role of a sustained customer analytics capability in business operations. </w:t>
      </w:r>
      <w:r w:rsidRPr="006B35C9">
        <w:rPr>
          <w:rFonts w:ascii="Times New Roman" w:hAnsi="Times New Roman" w:cs="Times New Roman"/>
          <w:i/>
          <w:sz w:val="24"/>
          <w:szCs w:val="24"/>
        </w:rPr>
        <w:t>Technological Forecasting and Social Change, 194</w:t>
      </w:r>
      <w:r w:rsidRPr="006B35C9">
        <w:rPr>
          <w:rFonts w:ascii="Times New Roman" w:hAnsi="Times New Roman" w:cs="Times New Roman"/>
          <w:sz w:val="24"/>
          <w:szCs w:val="24"/>
        </w:rPr>
        <w:t xml:space="preserve">, 122745. </w:t>
      </w:r>
    </w:p>
    <w:p w14:paraId="7020E7A1" w14:textId="1E5C2629"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lastRenderedPageBreak/>
        <w:t xml:space="preserve">Jain, G., </w:t>
      </w:r>
      <w:r w:rsidR="00107CE9" w:rsidRPr="00107CE9">
        <w:rPr>
          <w:rFonts w:ascii="Times New Roman" w:hAnsi="Times New Roman" w:cs="Times New Roman"/>
          <w:b/>
          <w:bCs/>
          <w:sz w:val="24"/>
          <w:szCs w:val="24"/>
        </w:rPr>
        <w:t xml:space="preserve">Fosso </w:t>
      </w:r>
      <w:r w:rsidRPr="00107CE9">
        <w:rPr>
          <w:rFonts w:ascii="Times New Roman" w:hAnsi="Times New Roman" w:cs="Times New Roman"/>
          <w:b/>
          <w:bCs/>
          <w:sz w:val="24"/>
          <w:szCs w:val="24"/>
        </w:rPr>
        <w:t>Wamba</w:t>
      </w:r>
      <w:r w:rsidR="00107CE9" w:rsidRPr="00107CE9">
        <w:rPr>
          <w:rFonts w:ascii="Times New Roman" w:hAnsi="Times New Roman" w:cs="Times New Roman"/>
          <w:b/>
          <w:bCs/>
          <w:sz w:val="24"/>
          <w:szCs w:val="24"/>
        </w:rPr>
        <w:t>,</w:t>
      </w:r>
      <w:r w:rsidRPr="00107CE9">
        <w:rPr>
          <w:rFonts w:ascii="Times New Roman" w:hAnsi="Times New Roman" w:cs="Times New Roman"/>
          <w:b/>
          <w:bCs/>
          <w:sz w:val="24"/>
          <w:szCs w:val="24"/>
        </w:rPr>
        <w:t xml:space="preserve"> S</w:t>
      </w:r>
      <w:r w:rsidR="00107CE9">
        <w:rPr>
          <w:rFonts w:ascii="Times New Roman" w:hAnsi="Times New Roman" w:cs="Times New Roman"/>
          <w:b/>
          <w:bCs/>
          <w:sz w:val="24"/>
          <w:szCs w:val="24"/>
        </w:rPr>
        <w:t>.</w:t>
      </w:r>
      <w:r w:rsidRPr="006B35C9">
        <w:rPr>
          <w:rFonts w:ascii="Times New Roman" w:hAnsi="Times New Roman" w:cs="Times New Roman"/>
          <w:sz w:val="24"/>
          <w:szCs w:val="24"/>
        </w:rPr>
        <w:t>, Shrivastava, A.</w:t>
      </w:r>
      <w:r w:rsidR="009B4322">
        <w:rPr>
          <w:rFonts w:ascii="Times New Roman" w:hAnsi="Times New Roman" w:cs="Times New Roman"/>
          <w:sz w:val="24"/>
          <w:szCs w:val="24"/>
        </w:rPr>
        <w:t xml:space="preserve"> et</w:t>
      </w:r>
      <w:r w:rsidRPr="006B35C9">
        <w:rPr>
          <w:rFonts w:ascii="Times New Roman" w:hAnsi="Times New Roman" w:cs="Times New Roman"/>
          <w:sz w:val="24"/>
          <w:szCs w:val="24"/>
        </w:rPr>
        <w:t xml:space="preserve"> Sharma, R. (2023). Public sentiments toward the COVID-19 pandemic: Insights from the academic literature review and Twitter analytics. </w:t>
      </w:r>
      <w:r w:rsidRPr="006B35C9">
        <w:rPr>
          <w:rFonts w:ascii="Times New Roman" w:hAnsi="Times New Roman" w:cs="Times New Roman"/>
          <w:i/>
          <w:sz w:val="24"/>
          <w:szCs w:val="24"/>
        </w:rPr>
        <w:t>International Journal of Stress Management</w:t>
      </w:r>
      <w:r w:rsidRPr="006B35C9">
        <w:rPr>
          <w:rFonts w:ascii="Times New Roman" w:hAnsi="Times New Roman" w:cs="Times New Roman"/>
          <w:sz w:val="24"/>
          <w:szCs w:val="24"/>
        </w:rPr>
        <w:t xml:space="preserve">. </w:t>
      </w:r>
    </w:p>
    <w:p w14:paraId="39631069" w14:textId="49E2BFCE"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Ji-fan Ren, S., </w:t>
      </w:r>
      <w:r w:rsidRPr="00107CE9">
        <w:rPr>
          <w:rFonts w:ascii="Times New Roman" w:hAnsi="Times New Roman" w:cs="Times New Roman"/>
          <w:b/>
          <w:bCs/>
          <w:sz w:val="24"/>
          <w:szCs w:val="24"/>
        </w:rPr>
        <w:t>Fosso Wamba, S.</w:t>
      </w:r>
      <w:r w:rsidRPr="006B35C9">
        <w:rPr>
          <w:rFonts w:ascii="Times New Roman" w:hAnsi="Times New Roman" w:cs="Times New Roman"/>
          <w:sz w:val="24"/>
          <w:szCs w:val="24"/>
        </w:rPr>
        <w:t>, Akter, S., Dubey, R.</w:t>
      </w:r>
      <w:r w:rsidR="009B4322">
        <w:rPr>
          <w:rFonts w:ascii="Times New Roman" w:hAnsi="Times New Roman" w:cs="Times New Roman"/>
          <w:sz w:val="24"/>
          <w:szCs w:val="24"/>
        </w:rPr>
        <w:t xml:space="preserve"> et</w:t>
      </w:r>
      <w:r w:rsidRPr="006B35C9">
        <w:rPr>
          <w:rFonts w:ascii="Times New Roman" w:hAnsi="Times New Roman" w:cs="Times New Roman"/>
          <w:sz w:val="24"/>
          <w:szCs w:val="24"/>
        </w:rPr>
        <w:t xml:space="preserve"> Childe, S.J. (2017). Modelling quality dynamics, business value and firm performance in a big data analytics environment. </w:t>
      </w:r>
      <w:r w:rsidRPr="006B35C9">
        <w:rPr>
          <w:rFonts w:ascii="Times New Roman" w:hAnsi="Times New Roman" w:cs="Times New Roman"/>
          <w:i/>
          <w:sz w:val="24"/>
          <w:szCs w:val="24"/>
        </w:rPr>
        <w:t>International Journal of Production Research, 55</w:t>
      </w:r>
      <w:r w:rsidRPr="006B35C9">
        <w:rPr>
          <w:rFonts w:ascii="Times New Roman" w:hAnsi="Times New Roman" w:cs="Times New Roman"/>
          <w:sz w:val="24"/>
          <w:szCs w:val="24"/>
        </w:rPr>
        <w:t xml:space="preserve">(17), 5011-5026. </w:t>
      </w:r>
    </w:p>
    <w:p w14:paraId="28796EFA" w14:textId="380B7543"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Johnson, M., Albizri, A., Harfouche, A.</w:t>
      </w:r>
      <w:r w:rsidR="00623E21"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Fosso-Wamba, S.</w:t>
      </w:r>
      <w:r w:rsidRPr="005D48BB">
        <w:rPr>
          <w:rFonts w:ascii="Times New Roman" w:hAnsi="Times New Roman" w:cs="Times New Roman"/>
          <w:sz w:val="24"/>
          <w:szCs w:val="24"/>
          <w:lang w:val="en-CA"/>
        </w:rPr>
        <w:t xml:space="preserve"> (2022). </w:t>
      </w:r>
      <w:r w:rsidRPr="006B35C9">
        <w:rPr>
          <w:rFonts w:ascii="Times New Roman" w:hAnsi="Times New Roman" w:cs="Times New Roman"/>
          <w:sz w:val="24"/>
          <w:szCs w:val="24"/>
        </w:rPr>
        <w:t xml:space="preserve">Integrating human knowledge into artificial intelligence for complex and ill-structured problems: Informed artificial intelligence. </w:t>
      </w:r>
      <w:r w:rsidRPr="006B35C9">
        <w:rPr>
          <w:rFonts w:ascii="Times New Roman" w:hAnsi="Times New Roman" w:cs="Times New Roman"/>
          <w:i/>
          <w:sz w:val="24"/>
          <w:szCs w:val="24"/>
        </w:rPr>
        <w:t>International Journal of Information Management, 64</w:t>
      </w:r>
      <w:r w:rsidRPr="006B35C9">
        <w:rPr>
          <w:rFonts w:ascii="Times New Roman" w:hAnsi="Times New Roman" w:cs="Times New Roman"/>
          <w:sz w:val="24"/>
          <w:szCs w:val="24"/>
        </w:rPr>
        <w:t xml:space="preserve">, 102479. </w:t>
      </w:r>
    </w:p>
    <w:p w14:paraId="55A336B3" w14:textId="22058AEC"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Kala Kamdjoug, J. R., Nguegang Tewamba, H.J.</w:t>
      </w:r>
      <w:r w:rsidR="00623E21">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107CE9">
        <w:rPr>
          <w:rFonts w:ascii="Times New Roman" w:hAnsi="Times New Roman" w:cs="Times New Roman"/>
          <w:b/>
          <w:bCs/>
          <w:sz w:val="24"/>
          <w:szCs w:val="24"/>
        </w:rPr>
        <w:t>Fosso Wamba, S.</w:t>
      </w:r>
      <w:r w:rsidRPr="006B35C9">
        <w:rPr>
          <w:rFonts w:ascii="Times New Roman" w:hAnsi="Times New Roman" w:cs="Times New Roman"/>
          <w:sz w:val="24"/>
          <w:szCs w:val="24"/>
        </w:rPr>
        <w:t xml:space="preserve"> (2019). IT capabilities, firm performance and the mediating role of ISRM: A case study from a developing country. </w:t>
      </w:r>
      <w:r w:rsidRPr="006B35C9">
        <w:rPr>
          <w:rFonts w:ascii="Times New Roman" w:hAnsi="Times New Roman" w:cs="Times New Roman"/>
          <w:i/>
          <w:sz w:val="24"/>
          <w:szCs w:val="24"/>
        </w:rPr>
        <w:t>Business Process Management Journal, 25</w:t>
      </w:r>
      <w:r w:rsidRPr="006B35C9">
        <w:rPr>
          <w:rFonts w:ascii="Times New Roman" w:hAnsi="Times New Roman" w:cs="Times New Roman"/>
          <w:sz w:val="24"/>
          <w:szCs w:val="24"/>
        </w:rPr>
        <w:t xml:space="preserve">(3), 476-494. </w:t>
      </w:r>
    </w:p>
    <w:p w14:paraId="71764E9C" w14:textId="518B4D3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Kamdjoug, J.R.K., Ntede, C.A.M., </w:t>
      </w:r>
      <w:r w:rsidRPr="00107CE9">
        <w:rPr>
          <w:rFonts w:ascii="Times New Roman" w:hAnsi="Times New Roman" w:cs="Times New Roman"/>
          <w:b/>
          <w:bCs/>
          <w:sz w:val="24"/>
          <w:szCs w:val="24"/>
        </w:rPr>
        <w:t>Fosso Wamba, S.</w:t>
      </w:r>
      <w:r w:rsidRPr="006B35C9">
        <w:rPr>
          <w:rFonts w:ascii="Times New Roman" w:hAnsi="Times New Roman" w:cs="Times New Roman"/>
          <w:sz w:val="24"/>
          <w:szCs w:val="24"/>
        </w:rPr>
        <w:t>, Dongmo, C.E.</w:t>
      </w:r>
      <w:r w:rsidR="009540AC">
        <w:rPr>
          <w:rFonts w:ascii="Times New Roman" w:hAnsi="Times New Roman" w:cs="Times New Roman"/>
          <w:sz w:val="24"/>
          <w:szCs w:val="24"/>
        </w:rPr>
        <w:t xml:space="preserve"> et</w:t>
      </w:r>
      <w:r w:rsidRPr="006B35C9">
        <w:rPr>
          <w:rFonts w:ascii="Times New Roman" w:hAnsi="Times New Roman" w:cs="Times New Roman"/>
          <w:sz w:val="24"/>
          <w:szCs w:val="24"/>
        </w:rPr>
        <w:t xml:space="preserve"> Fobang, A.N. (2017). Comparative Study of the Influence of Requirements Analysis and User Participation on the Success of Two Software: An Empirical Study. </w:t>
      </w:r>
      <w:r w:rsidRPr="006B35C9">
        <w:rPr>
          <w:rFonts w:ascii="Times New Roman" w:hAnsi="Times New Roman" w:cs="Times New Roman"/>
          <w:i/>
          <w:sz w:val="24"/>
          <w:szCs w:val="24"/>
        </w:rPr>
        <w:t>International Journal of Technology Diffusion (IJTD), 8</w:t>
      </w:r>
      <w:r w:rsidRPr="006B35C9">
        <w:rPr>
          <w:rFonts w:ascii="Times New Roman" w:hAnsi="Times New Roman" w:cs="Times New Roman"/>
          <w:sz w:val="24"/>
          <w:szCs w:val="24"/>
        </w:rPr>
        <w:t xml:space="preserve">(3), 41-56. </w:t>
      </w:r>
    </w:p>
    <w:p w14:paraId="62B2B1DA" w14:textId="369AF2CB"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Kamdjoug, J.R.K., Tchana, P.B.T., </w:t>
      </w:r>
      <w:r w:rsidRPr="00107CE9">
        <w:rPr>
          <w:rFonts w:ascii="Times New Roman" w:hAnsi="Times New Roman" w:cs="Times New Roman"/>
          <w:b/>
          <w:bCs/>
          <w:sz w:val="24"/>
          <w:szCs w:val="24"/>
        </w:rPr>
        <w:t>Fosso Wamba, S.</w:t>
      </w:r>
      <w:r w:rsidR="00D75A96">
        <w:rPr>
          <w:rFonts w:ascii="Times New Roman" w:hAnsi="Times New Roman" w:cs="Times New Roman"/>
          <w:sz w:val="24"/>
          <w:szCs w:val="24"/>
        </w:rPr>
        <w:t xml:space="preserve"> et </w:t>
      </w:r>
      <w:r w:rsidRPr="006B35C9">
        <w:rPr>
          <w:rFonts w:ascii="Times New Roman" w:hAnsi="Times New Roman" w:cs="Times New Roman"/>
          <w:sz w:val="24"/>
          <w:szCs w:val="24"/>
        </w:rPr>
        <w:t xml:space="preserve">Teutio, A.O.N. (2023). Task-Technology Fit and ICT Use in Remote Work Practice During the COVID-19 Pandemic. </w:t>
      </w:r>
      <w:r w:rsidRPr="006B35C9">
        <w:rPr>
          <w:rFonts w:ascii="Times New Roman" w:hAnsi="Times New Roman" w:cs="Times New Roman"/>
          <w:i/>
          <w:sz w:val="24"/>
          <w:szCs w:val="24"/>
        </w:rPr>
        <w:t>Journal of Global Information Management (JGIM), 31</w:t>
      </w:r>
      <w:r w:rsidRPr="006B35C9">
        <w:rPr>
          <w:rFonts w:ascii="Times New Roman" w:hAnsi="Times New Roman" w:cs="Times New Roman"/>
          <w:sz w:val="24"/>
          <w:szCs w:val="24"/>
        </w:rPr>
        <w:t xml:space="preserve">(1), 1-24. </w:t>
      </w:r>
    </w:p>
    <w:p w14:paraId="7C5DE9B5" w14:textId="3183D6A0"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Kamdjoug, J.R.K., Wamba-Taguimdje, S.-L., </w:t>
      </w:r>
      <w:r w:rsidRPr="00107CE9">
        <w:rPr>
          <w:rFonts w:ascii="Times New Roman" w:hAnsi="Times New Roman" w:cs="Times New Roman"/>
          <w:b/>
          <w:bCs/>
          <w:sz w:val="24"/>
          <w:szCs w:val="24"/>
        </w:rPr>
        <w:t>Fosso Wamba, S.</w:t>
      </w:r>
      <w:r w:rsidR="00764C4D">
        <w:rPr>
          <w:rFonts w:ascii="Times New Roman" w:hAnsi="Times New Roman" w:cs="Times New Roman"/>
          <w:sz w:val="24"/>
          <w:szCs w:val="24"/>
        </w:rPr>
        <w:t xml:space="preserve"> et </w:t>
      </w:r>
      <w:r w:rsidRPr="006B35C9">
        <w:rPr>
          <w:rFonts w:ascii="Times New Roman" w:hAnsi="Times New Roman" w:cs="Times New Roman"/>
          <w:sz w:val="24"/>
          <w:szCs w:val="24"/>
        </w:rPr>
        <w:t xml:space="preserve">Kake, I.B. e. (2021). Determining factors and impacts of the intention to adopt mobile banking app in Cameroon: Case of SARA by afriland First Bank. </w:t>
      </w:r>
      <w:r w:rsidRPr="006B35C9">
        <w:rPr>
          <w:rFonts w:ascii="Times New Roman" w:hAnsi="Times New Roman" w:cs="Times New Roman"/>
          <w:i/>
          <w:sz w:val="24"/>
          <w:szCs w:val="24"/>
        </w:rPr>
        <w:t>Journal of Retailing and Consumer Services, 61</w:t>
      </w:r>
      <w:r w:rsidRPr="006B35C9">
        <w:rPr>
          <w:rFonts w:ascii="Times New Roman" w:hAnsi="Times New Roman" w:cs="Times New Roman"/>
          <w:sz w:val="24"/>
          <w:szCs w:val="24"/>
        </w:rPr>
        <w:t xml:space="preserve">, 102509. </w:t>
      </w:r>
    </w:p>
    <w:p w14:paraId="39DBCC13" w14:textId="703F8004"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Kamsu-Foguem, B., Clermont, P., Tchuente, D., Tiako, P.</w:t>
      </w:r>
      <w:r w:rsidR="00422D42"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(2023). </w:t>
      </w:r>
      <w:r w:rsidRPr="006B35C9">
        <w:rPr>
          <w:rFonts w:ascii="Times New Roman" w:hAnsi="Times New Roman" w:cs="Times New Roman"/>
          <w:sz w:val="24"/>
          <w:szCs w:val="24"/>
        </w:rPr>
        <w:t xml:space="preserve">Service Provider Risk Mitigation in Aeronautics Supply Chains. </w:t>
      </w:r>
      <w:r w:rsidRPr="006B35C9">
        <w:rPr>
          <w:rFonts w:ascii="Times New Roman" w:hAnsi="Times New Roman" w:cs="Times New Roman"/>
          <w:i/>
          <w:sz w:val="24"/>
          <w:szCs w:val="24"/>
        </w:rPr>
        <w:t>Global Journal of Flexible Systems Management, 24</w:t>
      </w:r>
      <w:r w:rsidRPr="006B35C9">
        <w:rPr>
          <w:rFonts w:ascii="Times New Roman" w:hAnsi="Times New Roman" w:cs="Times New Roman"/>
          <w:sz w:val="24"/>
          <w:szCs w:val="24"/>
        </w:rPr>
        <w:t xml:space="preserve">(4), 615-631. </w:t>
      </w:r>
    </w:p>
    <w:p w14:paraId="4030D08A" w14:textId="5D16D783"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Karimi, B., Azadi, M., Farzipoor Saen, R.</w:t>
      </w:r>
      <w:r w:rsidR="00422D42">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xml:space="preserve"> (2022). Theory of binary-valued data envelopment analysis: an application in assessing the sustainability of suppliers. </w:t>
      </w:r>
      <w:r w:rsidRPr="006B35C9">
        <w:rPr>
          <w:rFonts w:ascii="Times New Roman" w:hAnsi="Times New Roman" w:cs="Times New Roman"/>
          <w:i/>
          <w:sz w:val="24"/>
          <w:szCs w:val="24"/>
        </w:rPr>
        <w:t>Industrial Management &amp; Data Systems, 122</w:t>
      </w:r>
      <w:r w:rsidRPr="006B35C9">
        <w:rPr>
          <w:rFonts w:ascii="Times New Roman" w:hAnsi="Times New Roman" w:cs="Times New Roman"/>
          <w:sz w:val="24"/>
          <w:szCs w:val="24"/>
        </w:rPr>
        <w:t xml:space="preserve">(3), 682-701. </w:t>
      </w:r>
    </w:p>
    <w:p w14:paraId="2BBD1D98" w14:textId="1A66D2D1"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Kavota, J.K., Kamdjoug, J.R.K.</w:t>
      </w:r>
      <w:r w:rsidR="001C3484">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xml:space="preserve"> (2020). Social media and disaster management: Case of the north and south Kivu regions in the Democratic Republic of the Congo. </w:t>
      </w:r>
      <w:r w:rsidRPr="006B35C9">
        <w:rPr>
          <w:rFonts w:ascii="Times New Roman" w:hAnsi="Times New Roman" w:cs="Times New Roman"/>
          <w:i/>
          <w:sz w:val="24"/>
          <w:szCs w:val="24"/>
        </w:rPr>
        <w:t>International Journal of Information Management, 52</w:t>
      </w:r>
      <w:r w:rsidRPr="006B35C9">
        <w:rPr>
          <w:rFonts w:ascii="Times New Roman" w:hAnsi="Times New Roman" w:cs="Times New Roman"/>
          <w:sz w:val="24"/>
          <w:szCs w:val="24"/>
        </w:rPr>
        <w:t xml:space="preserve">, 102068. </w:t>
      </w:r>
    </w:p>
    <w:p w14:paraId="1125136F" w14:textId="3EF788FD"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Keating, B., Coltman, T., </w:t>
      </w:r>
      <w:r w:rsidRPr="00803228">
        <w:rPr>
          <w:rFonts w:ascii="Times New Roman" w:hAnsi="Times New Roman" w:cs="Times New Roman"/>
          <w:b/>
          <w:bCs/>
          <w:sz w:val="24"/>
          <w:szCs w:val="24"/>
        </w:rPr>
        <w:t>Fosso Wamba, S.</w:t>
      </w:r>
      <w:r w:rsidR="001C3484">
        <w:rPr>
          <w:rFonts w:ascii="Times New Roman" w:hAnsi="Times New Roman" w:cs="Times New Roman"/>
          <w:sz w:val="24"/>
          <w:szCs w:val="24"/>
        </w:rPr>
        <w:t xml:space="preserve"> et</w:t>
      </w:r>
      <w:r w:rsidRPr="006B35C9">
        <w:rPr>
          <w:rFonts w:ascii="Times New Roman" w:hAnsi="Times New Roman" w:cs="Times New Roman"/>
          <w:sz w:val="24"/>
          <w:szCs w:val="24"/>
        </w:rPr>
        <w:t xml:space="preserve"> Baker, V. (2010). The RFID investment decision: What matters most and least. </w:t>
      </w:r>
      <w:r w:rsidRPr="006B35C9">
        <w:rPr>
          <w:rFonts w:ascii="Times New Roman" w:hAnsi="Times New Roman" w:cs="Times New Roman"/>
          <w:i/>
          <w:sz w:val="24"/>
          <w:szCs w:val="24"/>
        </w:rPr>
        <w:t>Proceedings of the IEEE, 98</w:t>
      </w:r>
      <w:r w:rsidRPr="006B35C9">
        <w:rPr>
          <w:rFonts w:ascii="Times New Roman" w:hAnsi="Times New Roman" w:cs="Times New Roman"/>
          <w:sz w:val="24"/>
          <w:szCs w:val="24"/>
        </w:rPr>
        <w:t xml:space="preserve">(9), 1672-1680. </w:t>
      </w:r>
    </w:p>
    <w:p w14:paraId="56673A2D" w14:textId="5AA9B689"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Kesharwani, A., Mani, V., Gaur, J., </w:t>
      </w:r>
      <w:r w:rsidRPr="005D48BB">
        <w:rPr>
          <w:rFonts w:ascii="Times New Roman" w:hAnsi="Times New Roman" w:cs="Times New Roman"/>
          <w:b/>
          <w:bCs/>
          <w:sz w:val="24"/>
          <w:szCs w:val="24"/>
          <w:lang w:val="en-CA"/>
        </w:rPr>
        <w:t>Fosso Wamba, S.</w:t>
      </w:r>
      <w:r w:rsidR="008D1DA6"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Kamble, S. S. (2021). </w:t>
      </w:r>
      <w:r w:rsidRPr="006B35C9">
        <w:rPr>
          <w:rFonts w:ascii="Times New Roman" w:hAnsi="Times New Roman" w:cs="Times New Roman"/>
          <w:sz w:val="24"/>
          <w:szCs w:val="24"/>
        </w:rPr>
        <w:t xml:space="preserve">Service quality measurement in information systems: an expectation and desire disconfirmation approach. </w:t>
      </w:r>
      <w:r w:rsidRPr="006B35C9">
        <w:rPr>
          <w:rFonts w:ascii="Times New Roman" w:hAnsi="Times New Roman" w:cs="Times New Roman"/>
          <w:i/>
          <w:sz w:val="24"/>
          <w:szCs w:val="24"/>
        </w:rPr>
        <w:t>Journal of Global Information Management (JGIM), 29</w:t>
      </w:r>
      <w:r w:rsidRPr="006B35C9">
        <w:rPr>
          <w:rFonts w:ascii="Times New Roman" w:hAnsi="Times New Roman" w:cs="Times New Roman"/>
          <w:sz w:val="24"/>
          <w:szCs w:val="24"/>
        </w:rPr>
        <w:t xml:space="preserve">(6), 1-19. </w:t>
      </w:r>
    </w:p>
    <w:p w14:paraId="512FBAAC" w14:textId="62A9E2A0"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Kim, J. M., Park, K. K.-c., Mariani, M.</w:t>
      </w:r>
      <w:r w:rsidR="008D1DA6">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xml:space="preserve"> (2024). Investigating reviewers' intentions to post fake vs. authentic reviews based on behavioral linguistic features. </w:t>
      </w:r>
      <w:r w:rsidRPr="006B35C9">
        <w:rPr>
          <w:rFonts w:ascii="Times New Roman" w:hAnsi="Times New Roman" w:cs="Times New Roman"/>
          <w:i/>
          <w:sz w:val="24"/>
          <w:szCs w:val="24"/>
        </w:rPr>
        <w:t>Technological Forecasting and Social Change, 198</w:t>
      </w:r>
      <w:r w:rsidRPr="006B35C9">
        <w:rPr>
          <w:rFonts w:ascii="Times New Roman" w:hAnsi="Times New Roman" w:cs="Times New Roman"/>
          <w:sz w:val="24"/>
          <w:szCs w:val="24"/>
        </w:rPr>
        <w:t xml:space="preserve">, 122971. </w:t>
      </w:r>
    </w:p>
    <w:p w14:paraId="2F1928A9" w14:textId="20F7C38F"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Kumar, A., Choi, T.-M.,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Gupta, S.</w:t>
      </w:r>
      <w:r w:rsidR="008D1DA6"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Tan, K.H. (2021). </w:t>
      </w:r>
      <w:r w:rsidRPr="006B35C9">
        <w:rPr>
          <w:rFonts w:ascii="Times New Roman" w:hAnsi="Times New Roman" w:cs="Times New Roman"/>
          <w:sz w:val="24"/>
          <w:szCs w:val="24"/>
        </w:rPr>
        <w:t xml:space="preserve">Infection vulnerability stratification risk modelling of COVID-19 data: a deterministic SEIR epidemic model analysis. </w:t>
      </w:r>
      <w:r w:rsidRPr="006B35C9">
        <w:rPr>
          <w:rFonts w:ascii="Times New Roman" w:hAnsi="Times New Roman" w:cs="Times New Roman"/>
          <w:i/>
          <w:sz w:val="24"/>
          <w:szCs w:val="24"/>
        </w:rPr>
        <w:t>Annals of Operations Research</w:t>
      </w:r>
      <w:r w:rsidRPr="006B35C9">
        <w:rPr>
          <w:rFonts w:ascii="Times New Roman" w:hAnsi="Times New Roman" w:cs="Times New Roman"/>
          <w:sz w:val="24"/>
          <w:szCs w:val="24"/>
        </w:rPr>
        <w:t xml:space="preserve">, 1-27. </w:t>
      </w:r>
    </w:p>
    <w:p w14:paraId="73399C81" w14:textId="22CC2E7A"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lastRenderedPageBreak/>
        <w:t>Kumar, D., Singh, R. K., Mishra, R.</w:t>
      </w:r>
      <w:r w:rsidR="00BD091B">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xml:space="preserve"> (2022). Applications of the internet of things for optimizing warehousing and logistics operations: A systematic literature review and future research directions. </w:t>
      </w:r>
      <w:r w:rsidRPr="006B35C9">
        <w:rPr>
          <w:rFonts w:ascii="Times New Roman" w:hAnsi="Times New Roman" w:cs="Times New Roman"/>
          <w:i/>
          <w:sz w:val="24"/>
          <w:szCs w:val="24"/>
        </w:rPr>
        <w:t>Computers &amp; Industrial Engineering</w:t>
      </w:r>
      <w:r w:rsidRPr="006B35C9">
        <w:rPr>
          <w:rFonts w:ascii="Times New Roman" w:hAnsi="Times New Roman" w:cs="Times New Roman"/>
          <w:sz w:val="24"/>
          <w:szCs w:val="24"/>
        </w:rPr>
        <w:t xml:space="preserve">, 108455. </w:t>
      </w:r>
    </w:p>
    <w:p w14:paraId="0435FB26" w14:textId="16A3043E"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Laaraj, M., Nakara, W. A.</w:t>
      </w:r>
      <w:r w:rsidR="00BD091B"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(2022). </w:t>
      </w:r>
      <w:r w:rsidRPr="006B35C9">
        <w:rPr>
          <w:rFonts w:ascii="Times New Roman" w:hAnsi="Times New Roman" w:cs="Times New Roman"/>
          <w:sz w:val="24"/>
          <w:szCs w:val="24"/>
        </w:rPr>
        <w:t xml:space="preserve">Blockchain diffusion: the role of consulting firms. </w:t>
      </w:r>
      <w:r w:rsidRPr="006B35C9">
        <w:rPr>
          <w:rFonts w:ascii="Times New Roman" w:hAnsi="Times New Roman" w:cs="Times New Roman"/>
          <w:i/>
          <w:sz w:val="24"/>
          <w:szCs w:val="24"/>
        </w:rPr>
        <w:t>Production Planning &amp; Control</w:t>
      </w:r>
      <w:r w:rsidRPr="006B35C9">
        <w:rPr>
          <w:rFonts w:ascii="Times New Roman" w:hAnsi="Times New Roman" w:cs="Times New Roman"/>
          <w:sz w:val="24"/>
          <w:szCs w:val="24"/>
        </w:rPr>
        <w:t xml:space="preserve">, 1-13. </w:t>
      </w:r>
    </w:p>
    <w:p w14:paraId="25F0A511" w14:textId="6F2B33C2" w:rsidR="00184C4B" w:rsidRPr="005D48BB" w:rsidRDefault="00184C4B" w:rsidP="00D213F1">
      <w:pPr>
        <w:pStyle w:val="EndNoteBibliography"/>
        <w:spacing w:after="0"/>
        <w:ind w:left="567" w:hanging="567"/>
        <w:jc w:val="both"/>
        <w:rPr>
          <w:rFonts w:ascii="Times New Roman" w:hAnsi="Times New Roman" w:cs="Times New Roman"/>
          <w:sz w:val="24"/>
          <w:szCs w:val="24"/>
          <w:lang w:val="fr-CA"/>
        </w:rPr>
      </w:pPr>
      <w:r w:rsidRPr="00082E33">
        <w:rPr>
          <w:rFonts w:ascii="Times New Roman" w:hAnsi="Times New Roman" w:cs="Times New Roman"/>
          <w:sz w:val="24"/>
          <w:szCs w:val="24"/>
        </w:rPr>
        <w:t xml:space="preserve">Latan, H., Jabbour, C.J.C., de Sousa Jabbour, A.B.L., Renwick, D.W.S., </w:t>
      </w:r>
      <w:r w:rsidRPr="00082E33">
        <w:rPr>
          <w:rFonts w:ascii="Times New Roman" w:hAnsi="Times New Roman" w:cs="Times New Roman"/>
          <w:b/>
          <w:bCs/>
          <w:sz w:val="24"/>
          <w:szCs w:val="24"/>
        </w:rPr>
        <w:t>Fosso Wamba, S.</w:t>
      </w:r>
      <w:r w:rsidR="00082E33">
        <w:rPr>
          <w:rFonts w:ascii="Times New Roman" w:hAnsi="Times New Roman" w:cs="Times New Roman"/>
          <w:sz w:val="24"/>
          <w:szCs w:val="24"/>
        </w:rPr>
        <w:t xml:space="preserve"> et</w:t>
      </w:r>
      <w:r w:rsidRPr="00082E33">
        <w:rPr>
          <w:rFonts w:ascii="Times New Roman" w:hAnsi="Times New Roman" w:cs="Times New Roman"/>
          <w:sz w:val="24"/>
          <w:szCs w:val="24"/>
        </w:rPr>
        <w:t xml:space="preserve"> Shahbaz, M. (2018). </w:t>
      </w:r>
      <w:r w:rsidRPr="006B35C9">
        <w:rPr>
          <w:rFonts w:ascii="Times New Roman" w:hAnsi="Times New Roman" w:cs="Times New Roman"/>
          <w:sz w:val="24"/>
          <w:szCs w:val="24"/>
        </w:rPr>
        <w:t xml:space="preserve">‘Too-much-of-a-good-thing’? The role of advanced eco-learning and contingency factors on the relationship between corporate environmental and financial performance. </w:t>
      </w:r>
      <w:r w:rsidRPr="005D48BB">
        <w:rPr>
          <w:rFonts w:ascii="Times New Roman" w:hAnsi="Times New Roman" w:cs="Times New Roman"/>
          <w:i/>
          <w:sz w:val="24"/>
          <w:szCs w:val="24"/>
          <w:lang w:val="fr-CA"/>
        </w:rPr>
        <w:t>Journal of environmental management, 220</w:t>
      </w:r>
      <w:r w:rsidRPr="005D48BB">
        <w:rPr>
          <w:rFonts w:ascii="Times New Roman" w:hAnsi="Times New Roman" w:cs="Times New Roman"/>
          <w:sz w:val="24"/>
          <w:szCs w:val="24"/>
          <w:lang w:val="fr-CA"/>
        </w:rPr>
        <w:t xml:space="preserve">, 163-172. </w:t>
      </w:r>
    </w:p>
    <w:p w14:paraId="1BF942DD" w14:textId="48D88D8A"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082E33">
        <w:rPr>
          <w:rFonts w:ascii="Times New Roman" w:hAnsi="Times New Roman" w:cs="Times New Roman"/>
          <w:sz w:val="24"/>
          <w:szCs w:val="24"/>
          <w:lang w:val="fr-CA"/>
        </w:rPr>
        <w:t xml:space="preserve">Latan, H., Jabbour, C.J.C., de Sousa Jabbour, A.B.L., </w:t>
      </w:r>
      <w:r w:rsidRPr="00082E33">
        <w:rPr>
          <w:rFonts w:ascii="Times New Roman" w:hAnsi="Times New Roman" w:cs="Times New Roman"/>
          <w:b/>
          <w:bCs/>
          <w:sz w:val="24"/>
          <w:szCs w:val="24"/>
          <w:lang w:val="fr-CA"/>
        </w:rPr>
        <w:t>Fosso Wamba, S.</w:t>
      </w:r>
      <w:r w:rsidR="007E16C8">
        <w:rPr>
          <w:rFonts w:ascii="Times New Roman" w:hAnsi="Times New Roman" w:cs="Times New Roman"/>
          <w:sz w:val="24"/>
          <w:szCs w:val="24"/>
          <w:lang w:val="fr-CA"/>
        </w:rPr>
        <w:t xml:space="preserve"> et</w:t>
      </w:r>
      <w:r w:rsidRPr="00082E33">
        <w:rPr>
          <w:rFonts w:ascii="Times New Roman" w:hAnsi="Times New Roman" w:cs="Times New Roman"/>
          <w:sz w:val="24"/>
          <w:szCs w:val="24"/>
          <w:lang w:val="fr-CA"/>
        </w:rPr>
        <w:t xml:space="preserve"> Shahbaz, M. (2018). </w:t>
      </w:r>
      <w:r w:rsidRPr="006B35C9">
        <w:rPr>
          <w:rFonts w:ascii="Times New Roman" w:hAnsi="Times New Roman" w:cs="Times New Roman"/>
          <w:sz w:val="24"/>
          <w:szCs w:val="24"/>
        </w:rPr>
        <w:t xml:space="preserve">Effects of environmental strategy, environmental uncertainty and top management's commitment on corporate environmental performance: The role of environmental management accounting. </w:t>
      </w:r>
      <w:r w:rsidRPr="006B35C9">
        <w:rPr>
          <w:rFonts w:ascii="Times New Roman" w:hAnsi="Times New Roman" w:cs="Times New Roman"/>
          <w:i/>
          <w:sz w:val="24"/>
          <w:szCs w:val="24"/>
        </w:rPr>
        <w:t>Journal of Cleaner Production, 180</w:t>
      </w:r>
      <w:r w:rsidRPr="006B35C9">
        <w:rPr>
          <w:rFonts w:ascii="Times New Roman" w:hAnsi="Times New Roman" w:cs="Times New Roman"/>
          <w:sz w:val="24"/>
          <w:szCs w:val="24"/>
        </w:rPr>
        <w:t xml:space="preserve">, 297-306. </w:t>
      </w:r>
    </w:p>
    <w:p w14:paraId="4486C8EA" w14:textId="776044E3"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Lefebvre, L., Lefebvre, É., Bendavid, Y., </w:t>
      </w:r>
      <w:r w:rsidR="00803228">
        <w:rPr>
          <w:rFonts w:ascii="Times New Roman" w:hAnsi="Times New Roman" w:cs="Times New Roman"/>
          <w:b/>
          <w:bCs/>
          <w:sz w:val="24"/>
          <w:szCs w:val="24"/>
        </w:rPr>
        <w:t>Fosso W</w:t>
      </w:r>
      <w:r w:rsidRPr="00803228">
        <w:rPr>
          <w:rFonts w:ascii="Times New Roman" w:hAnsi="Times New Roman" w:cs="Times New Roman"/>
          <w:b/>
          <w:bCs/>
          <w:sz w:val="24"/>
          <w:szCs w:val="24"/>
        </w:rPr>
        <w:t>amba, S.</w:t>
      </w:r>
      <w:r w:rsidR="00A236DB">
        <w:rPr>
          <w:rFonts w:ascii="Times New Roman" w:hAnsi="Times New Roman" w:cs="Times New Roman"/>
          <w:sz w:val="24"/>
          <w:szCs w:val="24"/>
        </w:rPr>
        <w:t xml:space="preserve"> et</w:t>
      </w:r>
      <w:r w:rsidRPr="006B35C9">
        <w:rPr>
          <w:rFonts w:ascii="Times New Roman" w:hAnsi="Times New Roman" w:cs="Times New Roman"/>
          <w:sz w:val="24"/>
          <w:szCs w:val="24"/>
        </w:rPr>
        <w:t xml:space="preserve"> Boeck, H. (2005). The potential of RFID in warehousing activities in a retail industry supply chain. </w:t>
      </w:r>
      <w:r w:rsidRPr="006B35C9">
        <w:rPr>
          <w:rFonts w:ascii="Times New Roman" w:hAnsi="Times New Roman" w:cs="Times New Roman"/>
          <w:i/>
          <w:sz w:val="24"/>
          <w:szCs w:val="24"/>
        </w:rPr>
        <w:t>Journal on Chain and Network Science, 5</w:t>
      </w:r>
      <w:r w:rsidRPr="006B35C9">
        <w:rPr>
          <w:rFonts w:ascii="Times New Roman" w:hAnsi="Times New Roman" w:cs="Times New Roman"/>
          <w:sz w:val="24"/>
          <w:szCs w:val="24"/>
        </w:rPr>
        <w:t xml:space="preserve">(2), 101-110. </w:t>
      </w:r>
    </w:p>
    <w:p w14:paraId="01D68E6E" w14:textId="2839CF44"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Loh, X.M., Lee, V.H., Tan, G.W.-H., Ooi, K.-B.</w:t>
      </w:r>
      <w:r w:rsidR="00A27718">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xml:space="preserve"> (2022). Embracing mobile shopping: what matters most in the midst of a pandemic? </w:t>
      </w:r>
      <w:r w:rsidRPr="006B35C9">
        <w:rPr>
          <w:rFonts w:ascii="Times New Roman" w:hAnsi="Times New Roman" w:cs="Times New Roman"/>
          <w:i/>
          <w:sz w:val="24"/>
          <w:szCs w:val="24"/>
        </w:rPr>
        <w:t>Industrial Management &amp; Data Systems, 122</w:t>
      </w:r>
      <w:r w:rsidRPr="006B35C9">
        <w:rPr>
          <w:rFonts w:ascii="Times New Roman" w:hAnsi="Times New Roman" w:cs="Times New Roman"/>
          <w:sz w:val="24"/>
          <w:szCs w:val="24"/>
        </w:rPr>
        <w:t xml:space="preserve">(7), 1645-1664. </w:t>
      </w:r>
    </w:p>
    <w:p w14:paraId="1F22C823" w14:textId="22AAB20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Mabad, T., Ali, O., Ally, M., </w:t>
      </w:r>
      <w:r w:rsidRPr="00803228">
        <w:rPr>
          <w:rFonts w:ascii="Times New Roman" w:hAnsi="Times New Roman" w:cs="Times New Roman"/>
          <w:b/>
          <w:bCs/>
          <w:sz w:val="24"/>
          <w:szCs w:val="24"/>
        </w:rPr>
        <w:t>Fosso Wamba, S.</w:t>
      </w:r>
      <w:r w:rsidR="00A27718">
        <w:rPr>
          <w:rFonts w:ascii="Times New Roman" w:hAnsi="Times New Roman" w:cs="Times New Roman"/>
          <w:sz w:val="24"/>
          <w:szCs w:val="24"/>
        </w:rPr>
        <w:t xml:space="preserve"> et</w:t>
      </w:r>
      <w:r w:rsidRPr="006B35C9">
        <w:rPr>
          <w:rFonts w:ascii="Times New Roman" w:hAnsi="Times New Roman" w:cs="Times New Roman"/>
          <w:sz w:val="24"/>
          <w:szCs w:val="24"/>
        </w:rPr>
        <w:t xml:space="preserve"> Chan, K.C. (2021). Making investment decisions on RFID technology: an evaluation of key adoption factors in construction firms. </w:t>
      </w:r>
      <w:r w:rsidRPr="006B35C9">
        <w:rPr>
          <w:rFonts w:ascii="Times New Roman" w:hAnsi="Times New Roman" w:cs="Times New Roman"/>
          <w:i/>
          <w:sz w:val="24"/>
          <w:szCs w:val="24"/>
        </w:rPr>
        <w:t>IEEE access, 9</w:t>
      </w:r>
      <w:r w:rsidRPr="006B35C9">
        <w:rPr>
          <w:rFonts w:ascii="Times New Roman" w:hAnsi="Times New Roman" w:cs="Times New Roman"/>
          <w:sz w:val="24"/>
          <w:szCs w:val="24"/>
        </w:rPr>
        <w:t xml:space="preserve">, 36937-36954. </w:t>
      </w:r>
    </w:p>
    <w:p w14:paraId="1464A6B5" w14:textId="2572125E"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Mariani, M.M.</w:t>
      </w:r>
      <w:r w:rsidR="00A27718"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(2020). </w:t>
      </w:r>
      <w:r w:rsidRPr="006B35C9">
        <w:rPr>
          <w:rFonts w:ascii="Times New Roman" w:hAnsi="Times New Roman" w:cs="Times New Roman"/>
          <w:sz w:val="24"/>
          <w:szCs w:val="24"/>
        </w:rPr>
        <w:t xml:space="preserve">Exploring how consumer goods companies innovate in the digital age: The role of big data analytics companies. </w:t>
      </w:r>
      <w:r w:rsidRPr="006B35C9">
        <w:rPr>
          <w:rFonts w:ascii="Times New Roman" w:hAnsi="Times New Roman" w:cs="Times New Roman"/>
          <w:i/>
          <w:sz w:val="24"/>
          <w:szCs w:val="24"/>
        </w:rPr>
        <w:t>Journal of Business Research, 121</w:t>
      </w:r>
      <w:r w:rsidRPr="006B35C9">
        <w:rPr>
          <w:rFonts w:ascii="Times New Roman" w:hAnsi="Times New Roman" w:cs="Times New Roman"/>
          <w:sz w:val="24"/>
          <w:szCs w:val="24"/>
        </w:rPr>
        <w:t xml:space="preserve">, 338-352. </w:t>
      </w:r>
    </w:p>
    <w:p w14:paraId="745C3CE0" w14:textId="458A981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Mariappan, M.B., Devi, K., Venkataraman, Y.</w:t>
      </w:r>
      <w:r w:rsidR="006B253F"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(2022). </w:t>
      </w:r>
      <w:r w:rsidRPr="006B35C9">
        <w:rPr>
          <w:rFonts w:ascii="Times New Roman" w:hAnsi="Times New Roman" w:cs="Times New Roman"/>
          <w:sz w:val="24"/>
          <w:szCs w:val="24"/>
        </w:rPr>
        <w:t xml:space="preserve">A large-scale real-world comparative study using pre-COVID lockdown and post-COVID lockdown data on predicting shipment times of therapeutics in e-pharmacy supply chains. </w:t>
      </w:r>
      <w:r w:rsidRPr="006B35C9">
        <w:rPr>
          <w:rFonts w:ascii="Times New Roman" w:hAnsi="Times New Roman" w:cs="Times New Roman"/>
          <w:i/>
          <w:sz w:val="24"/>
          <w:szCs w:val="24"/>
        </w:rPr>
        <w:t>International Journal of Physical Distribution &amp; Logistics Management, 52</w:t>
      </w:r>
      <w:r w:rsidRPr="006B35C9">
        <w:rPr>
          <w:rFonts w:ascii="Times New Roman" w:hAnsi="Times New Roman" w:cs="Times New Roman"/>
          <w:sz w:val="24"/>
          <w:szCs w:val="24"/>
        </w:rPr>
        <w:t xml:space="preserve">(7), 512-537. </w:t>
      </w:r>
    </w:p>
    <w:p w14:paraId="11985663" w14:textId="6EE0872C"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Matli, W.</w:t>
      </w:r>
      <w:r w:rsidR="006B253F"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00803228" w:rsidRPr="005D48BB">
        <w:rPr>
          <w:rFonts w:ascii="Times New Roman" w:hAnsi="Times New Roman" w:cs="Times New Roman"/>
          <w:b/>
          <w:bCs/>
          <w:sz w:val="24"/>
          <w:szCs w:val="24"/>
          <w:lang w:val="en-CA"/>
        </w:rPr>
        <w:t xml:space="preserve">Fosso </w:t>
      </w:r>
      <w:r w:rsidRPr="005D48BB">
        <w:rPr>
          <w:rFonts w:ascii="Times New Roman" w:hAnsi="Times New Roman" w:cs="Times New Roman"/>
          <w:b/>
          <w:bCs/>
          <w:sz w:val="24"/>
          <w:szCs w:val="24"/>
          <w:lang w:val="en-CA"/>
        </w:rPr>
        <w:t>Wamba, S.</w:t>
      </w:r>
      <w:r w:rsidRPr="005D48BB">
        <w:rPr>
          <w:rFonts w:ascii="Times New Roman" w:hAnsi="Times New Roman" w:cs="Times New Roman"/>
          <w:sz w:val="24"/>
          <w:szCs w:val="24"/>
          <w:lang w:val="en-CA"/>
        </w:rPr>
        <w:t xml:space="preserve"> (2023). </w:t>
      </w:r>
      <w:r w:rsidRPr="006B35C9">
        <w:rPr>
          <w:rFonts w:ascii="Times New Roman" w:hAnsi="Times New Roman" w:cs="Times New Roman"/>
          <w:sz w:val="24"/>
          <w:szCs w:val="24"/>
        </w:rPr>
        <w:t xml:space="preserve">Work from anywhere: inequalities in technology infrastructure distribution for digit workers. </w:t>
      </w:r>
      <w:r w:rsidRPr="006B35C9">
        <w:rPr>
          <w:rFonts w:ascii="Times New Roman" w:hAnsi="Times New Roman" w:cs="Times New Roman"/>
          <w:i/>
          <w:sz w:val="24"/>
          <w:szCs w:val="24"/>
        </w:rPr>
        <w:t>Digital Transformation and Society</w:t>
      </w:r>
      <w:r w:rsidRPr="006B35C9">
        <w:rPr>
          <w:rFonts w:ascii="Times New Roman" w:hAnsi="Times New Roman" w:cs="Times New Roman"/>
          <w:sz w:val="24"/>
          <w:szCs w:val="24"/>
        </w:rPr>
        <w:t xml:space="preserve">(ahead-of-print). </w:t>
      </w:r>
    </w:p>
    <w:p w14:paraId="1C36D4EE" w14:textId="7AD74CBD"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Mishra, D., Gunasekaran, A., Childe, S.J., Papadopoulos, T., Dubey, R.</w:t>
      </w:r>
      <w:r w:rsidR="006B253F">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00803228" w:rsidRPr="00803228">
        <w:rPr>
          <w:rFonts w:ascii="Times New Roman" w:hAnsi="Times New Roman" w:cs="Times New Roman"/>
          <w:b/>
          <w:bCs/>
          <w:sz w:val="24"/>
          <w:szCs w:val="24"/>
        </w:rPr>
        <w:t xml:space="preserve">Fosso </w:t>
      </w:r>
      <w:r w:rsidRPr="00803228">
        <w:rPr>
          <w:rFonts w:ascii="Times New Roman" w:hAnsi="Times New Roman" w:cs="Times New Roman"/>
          <w:b/>
          <w:bCs/>
          <w:sz w:val="24"/>
          <w:szCs w:val="24"/>
        </w:rPr>
        <w:t>Wamba, S.</w:t>
      </w:r>
      <w:r w:rsidRPr="006B35C9">
        <w:rPr>
          <w:rFonts w:ascii="Times New Roman" w:hAnsi="Times New Roman" w:cs="Times New Roman"/>
          <w:sz w:val="24"/>
          <w:szCs w:val="24"/>
        </w:rPr>
        <w:t xml:space="preserve"> (2016). Vision, applications and future challenges of Internet of Things: A bibliometric study of the recent literature. </w:t>
      </w:r>
      <w:r w:rsidRPr="006B35C9">
        <w:rPr>
          <w:rFonts w:ascii="Times New Roman" w:hAnsi="Times New Roman" w:cs="Times New Roman"/>
          <w:i/>
          <w:sz w:val="24"/>
          <w:szCs w:val="24"/>
        </w:rPr>
        <w:t>Industrial Management &amp; Data Systems, 116</w:t>
      </w:r>
      <w:r w:rsidRPr="006B35C9">
        <w:rPr>
          <w:rFonts w:ascii="Times New Roman" w:hAnsi="Times New Roman" w:cs="Times New Roman"/>
          <w:sz w:val="24"/>
          <w:szCs w:val="24"/>
        </w:rPr>
        <w:t xml:space="preserve">(7), 1331-1355. </w:t>
      </w:r>
    </w:p>
    <w:p w14:paraId="7E937471" w14:textId="5737B36A"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Nyawa, S., Tchuente, D.</w:t>
      </w:r>
      <w:r w:rsidR="00512DC4"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w:t>
      </w:r>
      <w:r w:rsidR="00803228" w:rsidRPr="005D48BB">
        <w:rPr>
          <w:rFonts w:ascii="Times New Roman" w:hAnsi="Times New Roman" w:cs="Times New Roman"/>
          <w:b/>
          <w:bCs/>
          <w:sz w:val="24"/>
          <w:szCs w:val="24"/>
          <w:lang w:val="en-CA"/>
        </w:rPr>
        <w:t xml:space="preserve"> </w:t>
      </w:r>
      <w:r w:rsidRPr="005D48BB">
        <w:rPr>
          <w:rFonts w:ascii="Times New Roman" w:hAnsi="Times New Roman" w:cs="Times New Roman"/>
          <w:b/>
          <w:bCs/>
          <w:sz w:val="24"/>
          <w:szCs w:val="24"/>
          <w:lang w:val="en-CA"/>
        </w:rPr>
        <w:t>Wamba, S.</w:t>
      </w:r>
      <w:r w:rsidRPr="005D48BB">
        <w:rPr>
          <w:rFonts w:ascii="Times New Roman" w:hAnsi="Times New Roman" w:cs="Times New Roman"/>
          <w:sz w:val="24"/>
          <w:szCs w:val="24"/>
          <w:lang w:val="en-CA"/>
        </w:rPr>
        <w:t xml:space="preserve"> (2022). </w:t>
      </w:r>
      <w:r w:rsidRPr="006B35C9">
        <w:rPr>
          <w:rFonts w:ascii="Times New Roman" w:hAnsi="Times New Roman" w:cs="Times New Roman"/>
          <w:sz w:val="24"/>
          <w:szCs w:val="24"/>
        </w:rPr>
        <w:t xml:space="preserve">COVID-19 vaccine hesitancy: a social media analysis using deep learning. </w:t>
      </w:r>
      <w:r w:rsidRPr="006B35C9">
        <w:rPr>
          <w:rFonts w:ascii="Times New Roman" w:hAnsi="Times New Roman" w:cs="Times New Roman"/>
          <w:i/>
          <w:sz w:val="24"/>
          <w:szCs w:val="24"/>
        </w:rPr>
        <w:t>Annals of Operations Research</w:t>
      </w:r>
      <w:r w:rsidRPr="006B35C9">
        <w:rPr>
          <w:rFonts w:ascii="Times New Roman" w:hAnsi="Times New Roman" w:cs="Times New Roman"/>
          <w:sz w:val="24"/>
          <w:szCs w:val="24"/>
        </w:rPr>
        <w:t xml:space="preserve">, 1-39. </w:t>
      </w:r>
    </w:p>
    <w:p w14:paraId="79E705EA" w14:textId="4E318DD9"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Nyawa, S., Tchuente, D.</w:t>
      </w:r>
      <w:r w:rsidR="00512DC4"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(2023). </w:t>
      </w:r>
      <w:r w:rsidRPr="006B35C9">
        <w:rPr>
          <w:rFonts w:ascii="Times New Roman" w:hAnsi="Times New Roman" w:cs="Times New Roman"/>
          <w:sz w:val="24"/>
          <w:szCs w:val="24"/>
        </w:rPr>
        <w:t xml:space="preserve">Notre-Dame de Paris cathedral is burning: lets turn to Twitter. In </w:t>
      </w:r>
      <w:r w:rsidRPr="006B35C9">
        <w:rPr>
          <w:rFonts w:ascii="Times New Roman" w:hAnsi="Times New Roman" w:cs="Times New Roman"/>
          <w:i/>
          <w:sz w:val="24"/>
          <w:szCs w:val="24"/>
        </w:rPr>
        <w:t>Handbook of Big Data Research Methods</w:t>
      </w:r>
      <w:r w:rsidRPr="006B35C9">
        <w:rPr>
          <w:rFonts w:ascii="Times New Roman" w:hAnsi="Times New Roman" w:cs="Times New Roman"/>
          <w:sz w:val="24"/>
          <w:szCs w:val="24"/>
        </w:rPr>
        <w:t xml:space="preserve"> (pp. 233-266): Edward Elgar Publishing.</w:t>
      </w:r>
    </w:p>
    <w:p w14:paraId="2EDACD62" w14:textId="17D5FFEC"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Okonkwo, C.W., Amusa, L.B., Twinomurinzi, H.</w:t>
      </w:r>
      <w:r w:rsidR="00512DC4">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xml:space="preserve"> (2022). Mobile wallets in cash-based economies during COVID-19. </w:t>
      </w:r>
      <w:r w:rsidRPr="006B35C9">
        <w:rPr>
          <w:rFonts w:ascii="Times New Roman" w:hAnsi="Times New Roman" w:cs="Times New Roman"/>
          <w:i/>
          <w:sz w:val="24"/>
          <w:szCs w:val="24"/>
        </w:rPr>
        <w:t>Industrial Management &amp; Data Systems, 123</w:t>
      </w:r>
      <w:r w:rsidRPr="006B35C9">
        <w:rPr>
          <w:rFonts w:ascii="Times New Roman" w:hAnsi="Times New Roman" w:cs="Times New Roman"/>
          <w:sz w:val="24"/>
          <w:szCs w:val="24"/>
        </w:rPr>
        <w:t xml:space="preserve">(2), 653-671. </w:t>
      </w:r>
    </w:p>
    <w:p w14:paraId="1B05E752" w14:textId="43B09B74" w:rsidR="00184C4B" w:rsidRPr="005D48BB" w:rsidRDefault="00184C4B" w:rsidP="00D213F1">
      <w:pPr>
        <w:pStyle w:val="EndNoteBibliography"/>
        <w:spacing w:after="0"/>
        <w:ind w:left="567" w:hanging="567"/>
        <w:jc w:val="both"/>
        <w:rPr>
          <w:rFonts w:ascii="Times New Roman" w:hAnsi="Times New Roman" w:cs="Times New Roman"/>
          <w:sz w:val="24"/>
          <w:szCs w:val="24"/>
          <w:lang w:val="fr-CA"/>
        </w:rPr>
      </w:pPr>
      <w:r w:rsidRPr="00E729B6">
        <w:rPr>
          <w:rFonts w:ascii="Times New Roman" w:hAnsi="Times New Roman" w:cs="Times New Roman"/>
          <w:sz w:val="24"/>
          <w:szCs w:val="24"/>
          <w:lang w:val="fr-CA"/>
        </w:rPr>
        <w:lastRenderedPageBreak/>
        <w:t>Ologeanu-Taddei, R., Guthrie, C.</w:t>
      </w:r>
      <w:r w:rsidR="00E729B6" w:rsidRPr="00E729B6">
        <w:rPr>
          <w:rFonts w:ascii="Times New Roman" w:hAnsi="Times New Roman" w:cs="Times New Roman"/>
          <w:sz w:val="24"/>
          <w:szCs w:val="24"/>
          <w:lang w:val="fr-CA"/>
        </w:rPr>
        <w:t xml:space="preserve"> </w:t>
      </w:r>
      <w:r w:rsidR="00E729B6">
        <w:rPr>
          <w:rFonts w:ascii="Times New Roman" w:hAnsi="Times New Roman" w:cs="Times New Roman"/>
          <w:sz w:val="24"/>
          <w:szCs w:val="24"/>
          <w:lang w:val="fr-CA"/>
        </w:rPr>
        <w:t>et</w:t>
      </w:r>
      <w:r w:rsidRPr="00E729B6">
        <w:rPr>
          <w:rFonts w:ascii="Times New Roman" w:hAnsi="Times New Roman" w:cs="Times New Roman"/>
          <w:sz w:val="24"/>
          <w:szCs w:val="24"/>
          <w:lang w:val="fr-CA"/>
        </w:rPr>
        <w:t xml:space="preserve"> </w:t>
      </w:r>
      <w:r w:rsidRPr="00E13B69">
        <w:rPr>
          <w:rFonts w:ascii="Times New Roman" w:hAnsi="Times New Roman" w:cs="Times New Roman"/>
          <w:b/>
          <w:bCs/>
          <w:sz w:val="24"/>
          <w:szCs w:val="24"/>
          <w:lang w:val="fr-CA"/>
        </w:rPr>
        <w:t>Fosso</w:t>
      </w:r>
      <w:r w:rsidR="00803228" w:rsidRPr="00E13B69">
        <w:rPr>
          <w:rFonts w:ascii="Times New Roman" w:hAnsi="Times New Roman" w:cs="Times New Roman"/>
          <w:b/>
          <w:bCs/>
          <w:sz w:val="24"/>
          <w:szCs w:val="24"/>
          <w:lang w:val="fr-CA"/>
        </w:rPr>
        <w:t xml:space="preserve"> </w:t>
      </w:r>
      <w:r w:rsidRPr="00E13B69">
        <w:rPr>
          <w:rFonts w:ascii="Times New Roman" w:hAnsi="Times New Roman" w:cs="Times New Roman"/>
          <w:b/>
          <w:bCs/>
          <w:sz w:val="24"/>
          <w:szCs w:val="24"/>
          <w:lang w:val="fr-CA"/>
        </w:rPr>
        <w:t>Wamba, S.</w:t>
      </w:r>
      <w:r w:rsidRPr="00E13B69">
        <w:rPr>
          <w:rFonts w:ascii="Times New Roman" w:hAnsi="Times New Roman" w:cs="Times New Roman"/>
          <w:sz w:val="24"/>
          <w:szCs w:val="24"/>
          <w:lang w:val="fr-CA"/>
        </w:rPr>
        <w:t xml:space="preserve"> (2023). </w:t>
      </w:r>
      <w:r w:rsidRPr="006B35C9">
        <w:rPr>
          <w:rFonts w:ascii="Times New Roman" w:hAnsi="Times New Roman" w:cs="Times New Roman"/>
          <w:sz w:val="24"/>
          <w:szCs w:val="24"/>
        </w:rPr>
        <w:t xml:space="preserve">Beyond TAM: The impact of trust, privacy control and reliability on an individual’s intention to use a coronavirus contact tracing App. </w:t>
      </w:r>
      <w:r w:rsidRPr="005D48BB">
        <w:rPr>
          <w:rFonts w:ascii="Times New Roman" w:hAnsi="Times New Roman" w:cs="Times New Roman"/>
          <w:i/>
          <w:sz w:val="24"/>
          <w:szCs w:val="24"/>
          <w:lang w:val="fr-CA"/>
        </w:rPr>
        <w:t>Management international, 27</w:t>
      </w:r>
      <w:r w:rsidRPr="005D48BB">
        <w:rPr>
          <w:rFonts w:ascii="Times New Roman" w:hAnsi="Times New Roman" w:cs="Times New Roman"/>
          <w:sz w:val="24"/>
          <w:szCs w:val="24"/>
          <w:lang w:val="fr-CA"/>
        </w:rPr>
        <w:t xml:space="preserve">(3), 39-53. </w:t>
      </w:r>
    </w:p>
    <w:p w14:paraId="4C87E98A" w14:textId="33DC75B2"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E13B69">
        <w:rPr>
          <w:rFonts w:ascii="Times New Roman" w:hAnsi="Times New Roman" w:cs="Times New Roman"/>
          <w:sz w:val="24"/>
          <w:szCs w:val="24"/>
          <w:lang w:val="fr-CA"/>
        </w:rPr>
        <w:t>Ologeanu-Taddei, R., Guthrie, C.</w:t>
      </w:r>
      <w:r w:rsidR="00E13B69" w:rsidRPr="00E13B69">
        <w:rPr>
          <w:rFonts w:ascii="Times New Roman" w:hAnsi="Times New Roman" w:cs="Times New Roman"/>
          <w:sz w:val="24"/>
          <w:szCs w:val="24"/>
          <w:lang w:val="fr-CA"/>
        </w:rPr>
        <w:t xml:space="preserve"> </w:t>
      </w:r>
      <w:r w:rsidR="00E13B69">
        <w:rPr>
          <w:rFonts w:ascii="Times New Roman" w:hAnsi="Times New Roman" w:cs="Times New Roman"/>
          <w:sz w:val="24"/>
          <w:szCs w:val="24"/>
          <w:lang w:val="fr-CA"/>
        </w:rPr>
        <w:t>et</w:t>
      </w:r>
      <w:r w:rsidRPr="00E13B69">
        <w:rPr>
          <w:rFonts w:ascii="Times New Roman" w:hAnsi="Times New Roman" w:cs="Times New Roman"/>
          <w:sz w:val="24"/>
          <w:szCs w:val="24"/>
          <w:lang w:val="fr-CA"/>
        </w:rPr>
        <w:t xml:space="preserve"> </w:t>
      </w:r>
      <w:r w:rsidRPr="00E13B69">
        <w:rPr>
          <w:rFonts w:ascii="Times New Roman" w:hAnsi="Times New Roman" w:cs="Times New Roman"/>
          <w:b/>
          <w:bCs/>
          <w:sz w:val="24"/>
          <w:szCs w:val="24"/>
          <w:lang w:val="fr-CA"/>
        </w:rPr>
        <w:t>Fosso Wamba, S.</w:t>
      </w:r>
      <w:r w:rsidRPr="00E13B69">
        <w:rPr>
          <w:rFonts w:ascii="Times New Roman" w:hAnsi="Times New Roman" w:cs="Times New Roman"/>
          <w:sz w:val="24"/>
          <w:szCs w:val="24"/>
          <w:lang w:val="fr-CA"/>
        </w:rPr>
        <w:t xml:space="preserve"> (2022). </w:t>
      </w:r>
      <w:r w:rsidRPr="006B35C9">
        <w:rPr>
          <w:rFonts w:ascii="Times New Roman" w:hAnsi="Times New Roman" w:cs="Times New Roman"/>
          <w:sz w:val="24"/>
          <w:szCs w:val="24"/>
        </w:rPr>
        <w:t xml:space="preserve">Does Age Matter?: The Influence of Age on Citizen Acceptance of a Proximity-Tracing Application in France. </w:t>
      </w:r>
      <w:r w:rsidRPr="006B35C9">
        <w:rPr>
          <w:rFonts w:ascii="Times New Roman" w:hAnsi="Times New Roman" w:cs="Times New Roman"/>
          <w:i/>
          <w:sz w:val="24"/>
          <w:szCs w:val="24"/>
        </w:rPr>
        <w:t>International Journal of Technology and Human Interaction (IJTHI), 18</w:t>
      </w:r>
      <w:r w:rsidRPr="006B35C9">
        <w:rPr>
          <w:rFonts w:ascii="Times New Roman" w:hAnsi="Times New Roman" w:cs="Times New Roman"/>
          <w:sz w:val="24"/>
          <w:szCs w:val="24"/>
        </w:rPr>
        <w:t xml:space="preserve">(1), 1-16. </w:t>
      </w:r>
    </w:p>
    <w:p w14:paraId="1517282E" w14:textId="20EAE92F"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0D11F4">
        <w:rPr>
          <w:rFonts w:ascii="Times New Roman" w:hAnsi="Times New Roman" w:cs="Times New Roman"/>
          <w:sz w:val="24"/>
          <w:szCs w:val="24"/>
        </w:rPr>
        <w:t xml:space="preserve">Ooi, K.-B., Tan, G.W.-H., Al-Emran, M., Al-Sharafi, M.A., Capatina, A., Chakraborty, A., </w:t>
      </w:r>
      <w:r w:rsidR="000D11F4" w:rsidRPr="000D11F4">
        <w:rPr>
          <w:rFonts w:ascii="Times New Roman" w:hAnsi="Times New Roman" w:cs="Times New Roman"/>
          <w:b/>
          <w:bCs/>
          <w:sz w:val="24"/>
          <w:szCs w:val="24"/>
          <w:lang w:val="pt-BR"/>
        </w:rPr>
        <w:t>Fosso Wamba, S.</w:t>
      </w:r>
      <w:r w:rsidR="000D11F4" w:rsidRPr="00FA3094">
        <w:rPr>
          <w:rFonts w:ascii="Times New Roman" w:hAnsi="Times New Roman" w:cs="Times New Roman"/>
          <w:sz w:val="24"/>
          <w:szCs w:val="24"/>
          <w:lang w:val="pt-BR"/>
        </w:rPr>
        <w:t xml:space="preserve"> et</w:t>
      </w:r>
      <w:r w:rsidR="000D11F4" w:rsidRPr="00FA3094">
        <w:rPr>
          <w:rFonts w:ascii="Times New Roman" w:hAnsi="Times New Roman" w:cs="Times New Roman"/>
          <w:sz w:val="24"/>
          <w:szCs w:val="24"/>
        </w:rPr>
        <w:t xml:space="preserve"> </w:t>
      </w:r>
      <w:r w:rsidRPr="000D11F4">
        <w:rPr>
          <w:rFonts w:ascii="Times New Roman" w:hAnsi="Times New Roman" w:cs="Times New Roman"/>
          <w:sz w:val="24"/>
          <w:szCs w:val="24"/>
        </w:rPr>
        <w:t xml:space="preserve">Lee, V.-H. (2023). The potential of generative artificial intelligence across disciplines: perspectives and future directions. </w:t>
      </w:r>
      <w:r w:rsidRPr="000D11F4">
        <w:rPr>
          <w:rFonts w:ascii="Times New Roman" w:hAnsi="Times New Roman" w:cs="Times New Roman"/>
          <w:i/>
          <w:sz w:val="24"/>
          <w:szCs w:val="24"/>
        </w:rPr>
        <w:t>Journal of Computer Information Systems</w:t>
      </w:r>
      <w:r w:rsidRPr="000D11F4">
        <w:rPr>
          <w:rFonts w:ascii="Times New Roman" w:hAnsi="Times New Roman" w:cs="Times New Roman"/>
          <w:sz w:val="24"/>
          <w:szCs w:val="24"/>
        </w:rPr>
        <w:t>, 1-32.</w:t>
      </w:r>
      <w:r w:rsidRPr="006B35C9">
        <w:rPr>
          <w:rFonts w:ascii="Times New Roman" w:hAnsi="Times New Roman" w:cs="Times New Roman"/>
          <w:sz w:val="24"/>
          <w:szCs w:val="24"/>
        </w:rPr>
        <w:t xml:space="preserve"> </w:t>
      </w:r>
    </w:p>
    <w:p w14:paraId="346D2668" w14:textId="082377DB"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Papadopoulos, T., Gunasekaran, A., Dubey, R., Altay, N., Childe, S.J.</w:t>
      </w:r>
      <w:r w:rsidR="00F0208E">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803228">
        <w:rPr>
          <w:rFonts w:ascii="Times New Roman" w:hAnsi="Times New Roman" w:cs="Times New Roman"/>
          <w:b/>
          <w:bCs/>
          <w:sz w:val="24"/>
          <w:szCs w:val="24"/>
        </w:rPr>
        <w:t>Fosso</w:t>
      </w:r>
      <w:r w:rsidR="00803228">
        <w:rPr>
          <w:rFonts w:ascii="Times New Roman" w:hAnsi="Times New Roman" w:cs="Times New Roman"/>
          <w:b/>
          <w:bCs/>
          <w:sz w:val="24"/>
          <w:szCs w:val="24"/>
        </w:rPr>
        <w:t xml:space="preserve"> </w:t>
      </w:r>
      <w:r w:rsidRPr="00803228">
        <w:rPr>
          <w:rFonts w:ascii="Times New Roman" w:hAnsi="Times New Roman" w:cs="Times New Roman"/>
          <w:b/>
          <w:bCs/>
          <w:sz w:val="24"/>
          <w:szCs w:val="24"/>
        </w:rPr>
        <w:t>Wamba, S.</w:t>
      </w:r>
      <w:r w:rsidRPr="006B35C9">
        <w:rPr>
          <w:rFonts w:ascii="Times New Roman" w:hAnsi="Times New Roman" w:cs="Times New Roman"/>
          <w:sz w:val="24"/>
          <w:szCs w:val="24"/>
        </w:rPr>
        <w:t xml:space="preserve"> (2017). The role of Big Data in explaining disaster resilience in supply chains for sustainability. </w:t>
      </w:r>
      <w:r w:rsidRPr="006B35C9">
        <w:rPr>
          <w:rFonts w:ascii="Times New Roman" w:hAnsi="Times New Roman" w:cs="Times New Roman"/>
          <w:i/>
          <w:sz w:val="24"/>
          <w:szCs w:val="24"/>
        </w:rPr>
        <w:t>Journal of Cleaner Production, 142</w:t>
      </w:r>
      <w:r w:rsidRPr="006B35C9">
        <w:rPr>
          <w:rFonts w:ascii="Times New Roman" w:hAnsi="Times New Roman" w:cs="Times New Roman"/>
          <w:sz w:val="24"/>
          <w:szCs w:val="24"/>
        </w:rPr>
        <w:t xml:space="preserve">, 1108-1118. </w:t>
      </w:r>
    </w:p>
    <w:p w14:paraId="5A673860" w14:textId="2379079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Queiroz, M.M.</w:t>
      </w:r>
      <w:r w:rsidR="00423C57"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(2021). </w:t>
      </w:r>
      <w:r w:rsidRPr="006B35C9">
        <w:rPr>
          <w:rFonts w:ascii="Times New Roman" w:hAnsi="Times New Roman" w:cs="Times New Roman"/>
          <w:sz w:val="24"/>
          <w:szCs w:val="24"/>
        </w:rPr>
        <w:t xml:space="preserve">A structured literature review on the interplay between emerging technologies and COVID-19–insights and directions to operations fields. </w:t>
      </w:r>
      <w:r w:rsidRPr="006B35C9">
        <w:rPr>
          <w:rFonts w:ascii="Times New Roman" w:hAnsi="Times New Roman" w:cs="Times New Roman"/>
          <w:i/>
          <w:sz w:val="24"/>
          <w:szCs w:val="24"/>
        </w:rPr>
        <w:t>Annals of Operations Research</w:t>
      </w:r>
      <w:r w:rsidRPr="006B35C9">
        <w:rPr>
          <w:rFonts w:ascii="Times New Roman" w:hAnsi="Times New Roman" w:cs="Times New Roman"/>
          <w:sz w:val="24"/>
          <w:szCs w:val="24"/>
        </w:rPr>
        <w:t xml:space="preserve">, 1-27. </w:t>
      </w:r>
    </w:p>
    <w:p w14:paraId="44EA977D" w14:textId="0E0F689E"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Queiroz, M.M., </w:t>
      </w:r>
      <w:r w:rsidRPr="005D48BB">
        <w:rPr>
          <w:rFonts w:ascii="Times New Roman" w:hAnsi="Times New Roman" w:cs="Times New Roman"/>
          <w:b/>
          <w:bCs/>
          <w:sz w:val="24"/>
          <w:szCs w:val="24"/>
          <w:lang w:val="en-CA"/>
        </w:rPr>
        <w:t>Fosso Wamba, S.</w:t>
      </w:r>
      <w:r w:rsidR="00423C57"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Branski, R. M. (2022). </w:t>
      </w:r>
      <w:r w:rsidRPr="006B35C9">
        <w:rPr>
          <w:rFonts w:ascii="Times New Roman" w:hAnsi="Times New Roman" w:cs="Times New Roman"/>
          <w:sz w:val="24"/>
          <w:szCs w:val="24"/>
        </w:rPr>
        <w:t xml:space="preserve">Supply chain resilience during the COVID-19: empirical evidence from an emerging economy. </w:t>
      </w:r>
      <w:r w:rsidRPr="006B35C9">
        <w:rPr>
          <w:rFonts w:ascii="Times New Roman" w:hAnsi="Times New Roman" w:cs="Times New Roman"/>
          <w:i/>
          <w:sz w:val="24"/>
          <w:szCs w:val="24"/>
        </w:rPr>
        <w:t>Benchmarking: An International Journal, 29</w:t>
      </w:r>
      <w:r w:rsidRPr="006B35C9">
        <w:rPr>
          <w:rFonts w:ascii="Times New Roman" w:hAnsi="Times New Roman" w:cs="Times New Roman"/>
          <w:sz w:val="24"/>
          <w:szCs w:val="24"/>
        </w:rPr>
        <w:t xml:space="preserve">(6), 1999-2018. </w:t>
      </w:r>
    </w:p>
    <w:p w14:paraId="76C25D5D" w14:textId="56DFDBC3"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rPr>
        <w:t xml:space="preserve">Queiroz, M.M., </w:t>
      </w:r>
      <w:r w:rsidRPr="005D48BB">
        <w:rPr>
          <w:rFonts w:ascii="Times New Roman" w:hAnsi="Times New Roman" w:cs="Times New Roman"/>
          <w:b/>
          <w:bCs/>
          <w:sz w:val="24"/>
          <w:szCs w:val="24"/>
        </w:rPr>
        <w:t>Fosso Wamba, S.</w:t>
      </w:r>
      <w:r w:rsidRPr="005D48BB">
        <w:rPr>
          <w:rFonts w:ascii="Times New Roman" w:hAnsi="Times New Roman" w:cs="Times New Roman"/>
          <w:sz w:val="24"/>
          <w:szCs w:val="24"/>
        </w:rPr>
        <w:t>, Chiappetta Jabbour, C.J., Lopes de Sousa Jabbour, A. B.</w:t>
      </w:r>
      <w:r w:rsidR="00423C57" w:rsidRPr="005D48BB">
        <w:rPr>
          <w:rFonts w:ascii="Times New Roman" w:hAnsi="Times New Roman" w:cs="Times New Roman"/>
          <w:sz w:val="24"/>
          <w:szCs w:val="24"/>
        </w:rPr>
        <w:t xml:space="preserve"> et</w:t>
      </w:r>
      <w:r w:rsidRPr="005D48BB">
        <w:rPr>
          <w:rFonts w:ascii="Times New Roman" w:hAnsi="Times New Roman" w:cs="Times New Roman"/>
          <w:sz w:val="24"/>
          <w:szCs w:val="24"/>
        </w:rPr>
        <w:t xml:space="preserve"> Machado, M. C. (2022). </w:t>
      </w:r>
      <w:r w:rsidRPr="006B35C9">
        <w:rPr>
          <w:rFonts w:ascii="Times New Roman" w:hAnsi="Times New Roman" w:cs="Times New Roman"/>
          <w:sz w:val="24"/>
          <w:szCs w:val="24"/>
        </w:rPr>
        <w:t xml:space="preserve">Adoption of Industry 4.0 technologies by organizations: a maturity levels perspective. </w:t>
      </w:r>
      <w:r w:rsidRPr="006B35C9">
        <w:rPr>
          <w:rFonts w:ascii="Times New Roman" w:hAnsi="Times New Roman" w:cs="Times New Roman"/>
          <w:i/>
          <w:sz w:val="24"/>
          <w:szCs w:val="24"/>
        </w:rPr>
        <w:t>Annals of Operations Research</w:t>
      </w:r>
      <w:r w:rsidRPr="006B35C9">
        <w:rPr>
          <w:rFonts w:ascii="Times New Roman" w:hAnsi="Times New Roman" w:cs="Times New Roman"/>
          <w:sz w:val="24"/>
          <w:szCs w:val="24"/>
        </w:rPr>
        <w:t xml:space="preserve">, 1-27. </w:t>
      </w:r>
    </w:p>
    <w:p w14:paraId="1984B984" w14:textId="76E8574E"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Queiroz, M.M.,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De Bourmont, M.</w:t>
      </w:r>
      <w:r w:rsidR="00566B08"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Telles, R. (2021). </w:t>
      </w:r>
      <w:r w:rsidRPr="006B35C9">
        <w:rPr>
          <w:rFonts w:ascii="Times New Roman" w:hAnsi="Times New Roman" w:cs="Times New Roman"/>
          <w:sz w:val="24"/>
          <w:szCs w:val="24"/>
        </w:rPr>
        <w:t xml:space="preserve">Blockchain adoption in operations and supply chain management: empirical evidence from an emerging economy. </w:t>
      </w:r>
      <w:r w:rsidRPr="006B35C9">
        <w:rPr>
          <w:rFonts w:ascii="Times New Roman" w:hAnsi="Times New Roman" w:cs="Times New Roman"/>
          <w:i/>
          <w:sz w:val="24"/>
          <w:szCs w:val="24"/>
        </w:rPr>
        <w:t>International Journal of Production Research, 59</w:t>
      </w:r>
      <w:r w:rsidRPr="006B35C9">
        <w:rPr>
          <w:rFonts w:ascii="Times New Roman" w:hAnsi="Times New Roman" w:cs="Times New Roman"/>
          <w:sz w:val="24"/>
          <w:szCs w:val="24"/>
        </w:rPr>
        <w:t xml:space="preserve">(20), 6087-6103. </w:t>
      </w:r>
    </w:p>
    <w:p w14:paraId="13CDB2D4" w14:textId="7EB7C4E3"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Queiroz, M.M.,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Machado, M.C.</w:t>
      </w:r>
      <w:r w:rsidR="00566B08"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Telles, R. (2020). </w:t>
      </w:r>
      <w:r w:rsidRPr="006B35C9">
        <w:rPr>
          <w:rFonts w:ascii="Times New Roman" w:hAnsi="Times New Roman" w:cs="Times New Roman"/>
          <w:sz w:val="24"/>
          <w:szCs w:val="24"/>
        </w:rPr>
        <w:t xml:space="preserve">Smart production systems drivers for business process management improvement: An integrative framework. </w:t>
      </w:r>
      <w:r w:rsidRPr="006B35C9">
        <w:rPr>
          <w:rFonts w:ascii="Times New Roman" w:hAnsi="Times New Roman" w:cs="Times New Roman"/>
          <w:i/>
          <w:sz w:val="24"/>
          <w:szCs w:val="24"/>
        </w:rPr>
        <w:t>Business Process Management Journal, 26</w:t>
      </w:r>
      <w:r w:rsidRPr="006B35C9">
        <w:rPr>
          <w:rFonts w:ascii="Times New Roman" w:hAnsi="Times New Roman" w:cs="Times New Roman"/>
          <w:sz w:val="24"/>
          <w:szCs w:val="24"/>
        </w:rPr>
        <w:t xml:space="preserve">(5), 1075-1092. </w:t>
      </w:r>
    </w:p>
    <w:p w14:paraId="5552397E" w14:textId="3225D8D9"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Queiroz, M.M.,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Raut, R.D.</w:t>
      </w:r>
      <w:r w:rsidR="00566B08"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Pappas, I.O. (2023). </w:t>
      </w:r>
      <w:r w:rsidRPr="006B35C9">
        <w:rPr>
          <w:rFonts w:ascii="Times New Roman" w:hAnsi="Times New Roman" w:cs="Times New Roman"/>
          <w:sz w:val="24"/>
          <w:szCs w:val="24"/>
        </w:rPr>
        <w:t xml:space="preserve">Does resilience matter for supply chain performance in disruptive crises with scarce resources? </w:t>
      </w:r>
      <w:r w:rsidRPr="006B35C9">
        <w:rPr>
          <w:rFonts w:ascii="Times New Roman" w:hAnsi="Times New Roman" w:cs="Times New Roman"/>
          <w:i/>
          <w:sz w:val="24"/>
          <w:szCs w:val="24"/>
        </w:rPr>
        <w:t>British Journal of Management</w:t>
      </w:r>
      <w:r w:rsidRPr="006B35C9">
        <w:rPr>
          <w:rFonts w:ascii="Times New Roman" w:hAnsi="Times New Roman" w:cs="Times New Roman"/>
          <w:sz w:val="24"/>
          <w:szCs w:val="24"/>
        </w:rPr>
        <w:t xml:space="preserve">. </w:t>
      </w:r>
    </w:p>
    <w:p w14:paraId="4E7485BE" w14:textId="5EBB8F8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Queiroz, M.M., Ivanov, D., Dolgui, A.</w:t>
      </w:r>
      <w:r w:rsidR="00B92395"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(2022). </w:t>
      </w:r>
      <w:r w:rsidRPr="006B35C9">
        <w:rPr>
          <w:rFonts w:ascii="Times New Roman" w:hAnsi="Times New Roman" w:cs="Times New Roman"/>
          <w:sz w:val="24"/>
          <w:szCs w:val="24"/>
        </w:rPr>
        <w:t xml:space="preserve">Impacts of epidemic outbreaks on supply chains: mapping a research agenda amid the COVID-19 pandemic through a structured literature review. </w:t>
      </w:r>
      <w:r w:rsidRPr="006B35C9">
        <w:rPr>
          <w:rFonts w:ascii="Times New Roman" w:hAnsi="Times New Roman" w:cs="Times New Roman"/>
          <w:i/>
          <w:sz w:val="24"/>
          <w:szCs w:val="24"/>
        </w:rPr>
        <w:t>Annals of Operations Research, 319</w:t>
      </w:r>
      <w:r w:rsidRPr="006B35C9">
        <w:rPr>
          <w:rFonts w:ascii="Times New Roman" w:hAnsi="Times New Roman" w:cs="Times New Roman"/>
          <w:sz w:val="24"/>
          <w:szCs w:val="24"/>
        </w:rPr>
        <w:t xml:space="preserve">(1), 1159-1196. </w:t>
      </w:r>
    </w:p>
    <w:p w14:paraId="673BA43C" w14:textId="3F24205C" w:rsidR="00184C4B" w:rsidRPr="005D48BB" w:rsidRDefault="00184C4B" w:rsidP="00D213F1">
      <w:pPr>
        <w:pStyle w:val="EndNoteBibliography"/>
        <w:spacing w:after="0"/>
        <w:ind w:left="567" w:hanging="567"/>
        <w:jc w:val="both"/>
        <w:rPr>
          <w:rFonts w:ascii="Times New Roman" w:hAnsi="Times New Roman" w:cs="Times New Roman"/>
          <w:sz w:val="24"/>
          <w:szCs w:val="24"/>
          <w:lang w:val="fr-CA"/>
        </w:rPr>
      </w:pPr>
      <w:r w:rsidRPr="005D48BB">
        <w:rPr>
          <w:rFonts w:ascii="Times New Roman" w:hAnsi="Times New Roman" w:cs="Times New Roman"/>
          <w:sz w:val="24"/>
          <w:szCs w:val="24"/>
          <w:lang w:val="en-CA"/>
        </w:rPr>
        <w:t>Queiroz, M.M.</w:t>
      </w:r>
      <w:r w:rsidR="00B92395"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(2019). </w:t>
      </w:r>
      <w:r w:rsidRPr="006B35C9">
        <w:rPr>
          <w:rFonts w:ascii="Times New Roman" w:hAnsi="Times New Roman" w:cs="Times New Roman"/>
          <w:sz w:val="24"/>
          <w:szCs w:val="24"/>
        </w:rPr>
        <w:t xml:space="preserve">Blockchain adoption challenges in supply chain: An empirical investigation of the main drivers in India and the USA. </w:t>
      </w:r>
      <w:r w:rsidRPr="005D48BB">
        <w:rPr>
          <w:rFonts w:ascii="Times New Roman" w:hAnsi="Times New Roman" w:cs="Times New Roman"/>
          <w:i/>
          <w:sz w:val="24"/>
          <w:szCs w:val="24"/>
          <w:lang w:val="fr-CA"/>
        </w:rPr>
        <w:t>International Journal of Information Management, 46</w:t>
      </w:r>
      <w:r w:rsidRPr="005D48BB">
        <w:rPr>
          <w:rFonts w:ascii="Times New Roman" w:hAnsi="Times New Roman" w:cs="Times New Roman"/>
          <w:sz w:val="24"/>
          <w:szCs w:val="24"/>
          <w:lang w:val="fr-CA"/>
        </w:rPr>
        <w:t xml:space="preserve">, 70-82. </w:t>
      </w:r>
    </w:p>
    <w:p w14:paraId="7618864F" w14:textId="6AE362BC"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2335D">
        <w:rPr>
          <w:rFonts w:ascii="Times New Roman" w:hAnsi="Times New Roman" w:cs="Times New Roman"/>
          <w:sz w:val="24"/>
          <w:szCs w:val="24"/>
          <w:lang w:val="fr-CA"/>
        </w:rPr>
        <w:t>Queiroz, M.M.</w:t>
      </w:r>
      <w:r w:rsidR="0062335D" w:rsidRPr="0062335D">
        <w:rPr>
          <w:rFonts w:ascii="Times New Roman" w:hAnsi="Times New Roman" w:cs="Times New Roman"/>
          <w:sz w:val="24"/>
          <w:szCs w:val="24"/>
          <w:lang w:val="fr-CA"/>
        </w:rPr>
        <w:t xml:space="preserve"> et</w:t>
      </w:r>
      <w:r w:rsidRPr="0062335D">
        <w:rPr>
          <w:rFonts w:ascii="Times New Roman" w:hAnsi="Times New Roman" w:cs="Times New Roman"/>
          <w:sz w:val="24"/>
          <w:szCs w:val="24"/>
          <w:lang w:val="fr-CA"/>
        </w:rPr>
        <w:t xml:space="preserve"> </w:t>
      </w:r>
      <w:r w:rsidRPr="0062335D">
        <w:rPr>
          <w:rFonts w:ascii="Times New Roman" w:hAnsi="Times New Roman" w:cs="Times New Roman"/>
          <w:b/>
          <w:bCs/>
          <w:sz w:val="24"/>
          <w:szCs w:val="24"/>
          <w:lang w:val="fr-CA"/>
        </w:rPr>
        <w:t>Fosso Wamba, S.</w:t>
      </w:r>
      <w:r w:rsidRPr="0062335D">
        <w:rPr>
          <w:rFonts w:ascii="Times New Roman" w:hAnsi="Times New Roman" w:cs="Times New Roman"/>
          <w:sz w:val="24"/>
          <w:szCs w:val="24"/>
          <w:lang w:val="fr-CA"/>
        </w:rPr>
        <w:t xml:space="preserve"> (2022). </w:t>
      </w:r>
      <w:r w:rsidRPr="006B35C9">
        <w:rPr>
          <w:rFonts w:ascii="Times New Roman" w:hAnsi="Times New Roman" w:cs="Times New Roman"/>
          <w:sz w:val="24"/>
          <w:szCs w:val="24"/>
        </w:rPr>
        <w:t>Managing the Digital Transformation: Aligning Technologies, Business Models, and Operations. In: CRC Press.</w:t>
      </w:r>
    </w:p>
    <w:p w14:paraId="25E56FD9" w14:textId="39CDF481"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Queiroz, M.M.,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Jabbour, C.J.C.</w:t>
      </w:r>
      <w:r w:rsidR="0062335D"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Machado, M. C. (2022). </w:t>
      </w:r>
      <w:r w:rsidRPr="006B35C9">
        <w:rPr>
          <w:rFonts w:ascii="Times New Roman" w:hAnsi="Times New Roman" w:cs="Times New Roman"/>
          <w:sz w:val="24"/>
          <w:szCs w:val="24"/>
        </w:rPr>
        <w:t xml:space="preserve">Supply chain resilience in the UK during the coronavirus pandemic: a resource orchestration perspective. </w:t>
      </w:r>
      <w:r w:rsidRPr="006B35C9">
        <w:rPr>
          <w:rFonts w:ascii="Times New Roman" w:hAnsi="Times New Roman" w:cs="Times New Roman"/>
          <w:i/>
          <w:sz w:val="24"/>
          <w:szCs w:val="24"/>
        </w:rPr>
        <w:t>International Journal of Production Economics, 245</w:t>
      </w:r>
      <w:r w:rsidRPr="006B35C9">
        <w:rPr>
          <w:rFonts w:ascii="Times New Roman" w:hAnsi="Times New Roman" w:cs="Times New Roman"/>
          <w:sz w:val="24"/>
          <w:szCs w:val="24"/>
        </w:rPr>
        <w:t xml:space="preserve">, 108405. </w:t>
      </w:r>
    </w:p>
    <w:p w14:paraId="6E00A814" w14:textId="6053988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707C52">
        <w:rPr>
          <w:rFonts w:ascii="Times New Roman" w:hAnsi="Times New Roman" w:cs="Times New Roman"/>
          <w:sz w:val="24"/>
          <w:szCs w:val="24"/>
        </w:rPr>
        <w:t xml:space="preserve">Queiroz, M.M., </w:t>
      </w:r>
      <w:r w:rsidRPr="00707C52">
        <w:rPr>
          <w:rFonts w:ascii="Times New Roman" w:hAnsi="Times New Roman" w:cs="Times New Roman"/>
          <w:b/>
          <w:bCs/>
          <w:sz w:val="24"/>
          <w:szCs w:val="24"/>
        </w:rPr>
        <w:t>Fosso Wamba, S.</w:t>
      </w:r>
      <w:r w:rsidRPr="00707C52">
        <w:rPr>
          <w:rFonts w:ascii="Times New Roman" w:hAnsi="Times New Roman" w:cs="Times New Roman"/>
          <w:sz w:val="24"/>
          <w:szCs w:val="24"/>
        </w:rPr>
        <w:t>, Pereira, S.C.F.</w:t>
      </w:r>
      <w:r w:rsidR="00707C52" w:rsidRPr="00707C52">
        <w:rPr>
          <w:rFonts w:ascii="Times New Roman" w:hAnsi="Times New Roman" w:cs="Times New Roman"/>
          <w:sz w:val="24"/>
          <w:szCs w:val="24"/>
        </w:rPr>
        <w:t xml:space="preserve"> et</w:t>
      </w:r>
      <w:r w:rsidRPr="00707C52">
        <w:rPr>
          <w:rFonts w:ascii="Times New Roman" w:hAnsi="Times New Roman" w:cs="Times New Roman"/>
          <w:sz w:val="24"/>
          <w:szCs w:val="24"/>
        </w:rPr>
        <w:t xml:space="preserve"> Jabbour, C.J.C. (2023). </w:t>
      </w:r>
      <w:r w:rsidRPr="006B35C9">
        <w:rPr>
          <w:rFonts w:ascii="Times New Roman" w:hAnsi="Times New Roman" w:cs="Times New Roman"/>
          <w:sz w:val="24"/>
          <w:szCs w:val="24"/>
        </w:rPr>
        <w:t xml:space="preserve">The metaverse as a breakthrough for operations and supply chain management: Implications and call </w:t>
      </w:r>
      <w:r w:rsidRPr="006B35C9">
        <w:rPr>
          <w:rFonts w:ascii="Times New Roman" w:hAnsi="Times New Roman" w:cs="Times New Roman"/>
          <w:sz w:val="24"/>
          <w:szCs w:val="24"/>
        </w:rPr>
        <w:lastRenderedPageBreak/>
        <w:t xml:space="preserve">for action. </w:t>
      </w:r>
      <w:r w:rsidRPr="006B35C9">
        <w:rPr>
          <w:rFonts w:ascii="Times New Roman" w:hAnsi="Times New Roman" w:cs="Times New Roman"/>
          <w:i/>
          <w:sz w:val="24"/>
          <w:szCs w:val="24"/>
        </w:rPr>
        <w:t>International Journal of Operations &amp; Production Management, 43</w:t>
      </w:r>
      <w:r w:rsidRPr="006B35C9">
        <w:rPr>
          <w:rFonts w:ascii="Times New Roman" w:hAnsi="Times New Roman" w:cs="Times New Roman"/>
          <w:sz w:val="24"/>
          <w:szCs w:val="24"/>
        </w:rPr>
        <w:t xml:space="preserve">(10), 1539-1553. </w:t>
      </w:r>
    </w:p>
    <w:p w14:paraId="2A3CF5B6" w14:textId="656D7E06"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Rejeb, A., Keogh, J.G., </w:t>
      </w:r>
      <w:r w:rsidRPr="005D48BB">
        <w:rPr>
          <w:rFonts w:ascii="Times New Roman" w:hAnsi="Times New Roman" w:cs="Times New Roman"/>
          <w:b/>
          <w:bCs/>
          <w:sz w:val="24"/>
          <w:szCs w:val="24"/>
          <w:lang w:val="en-CA"/>
        </w:rPr>
        <w:t>Fosso Wamba, S.</w:t>
      </w:r>
      <w:r w:rsidR="00707C52"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Treiblmaier, H. (2020). </w:t>
      </w:r>
      <w:r w:rsidRPr="006B35C9">
        <w:rPr>
          <w:rFonts w:ascii="Times New Roman" w:hAnsi="Times New Roman" w:cs="Times New Roman"/>
          <w:sz w:val="24"/>
          <w:szCs w:val="24"/>
        </w:rPr>
        <w:t xml:space="preserve">The potentials of augmented reality in supply chain management: A state-of-the-art review. </w:t>
      </w:r>
      <w:r w:rsidRPr="006B35C9">
        <w:rPr>
          <w:rFonts w:ascii="Times New Roman" w:hAnsi="Times New Roman" w:cs="Times New Roman"/>
          <w:i/>
          <w:sz w:val="24"/>
          <w:szCs w:val="24"/>
        </w:rPr>
        <w:t>Management review quarterly</w:t>
      </w:r>
      <w:r w:rsidRPr="006B35C9">
        <w:rPr>
          <w:rFonts w:ascii="Times New Roman" w:hAnsi="Times New Roman" w:cs="Times New Roman"/>
          <w:sz w:val="24"/>
          <w:szCs w:val="24"/>
        </w:rPr>
        <w:t xml:space="preserve">, 1-38. </w:t>
      </w:r>
    </w:p>
    <w:p w14:paraId="7FAB1710" w14:textId="6EABD910"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Riahi, Y., Saikouk, T., Badraoui, I.</w:t>
      </w:r>
      <w:r w:rsidR="008A07CD"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(2023). </w:t>
      </w:r>
      <w:r w:rsidRPr="006B35C9">
        <w:rPr>
          <w:rFonts w:ascii="Times New Roman" w:hAnsi="Times New Roman" w:cs="Times New Roman"/>
          <w:sz w:val="24"/>
          <w:szCs w:val="24"/>
        </w:rPr>
        <w:t xml:space="preserve">Researched topics, patterns, barriers and enablers of artificial intelligence implementation in supply chain: a Latent-Dirichlet-allocation-based topic-modelling and expert validation. </w:t>
      </w:r>
      <w:r w:rsidRPr="006B35C9">
        <w:rPr>
          <w:rFonts w:ascii="Times New Roman" w:hAnsi="Times New Roman" w:cs="Times New Roman"/>
          <w:i/>
          <w:sz w:val="24"/>
          <w:szCs w:val="24"/>
        </w:rPr>
        <w:t>Production Planning &amp; Control</w:t>
      </w:r>
      <w:r w:rsidRPr="006B35C9">
        <w:rPr>
          <w:rFonts w:ascii="Times New Roman" w:hAnsi="Times New Roman" w:cs="Times New Roman"/>
          <w:sz w:val="24"/>
          <w:szCs w:val="24"/>
        </w:rPr>
        <w:t xml:space="preserve">, 1-28. </w:t>
      </w:r>
    </w:p>
    <w:p w14:paraId="61A0B9BF" w14:textId="17DC13DD"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Sabharwal, R., Miah, S.J.</w:t>
      </w:r>
      <w:r w:rsidR="008A07CD">
        <w:rPr>
          <w:rFonts w:ascii="Times New Roman" w:hAnsi="Times New Roman" w:cs="Times New Roman"/>
          <w:sz w:val="24"/>
          <w:szCs w:val="24"/>
        </w:rPr>
        <w:t xml:space="preserve"> et </w:t>
      </w: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xml:space="preserve"> (2022). Extending artificial intelligence research in the clinical domain: a theoretical perspective. </w:t>
      </w:r>
      <w:r w:rsidRPr="006B35C9">
        <w:rPr>
          <w:rFonts w:ascii="Times New Roman" w:hAnsi="Times New Roman" w:cs="Times New Roman"/>
          <w:i/>
          <w:sz w:val="24"/>
          <w:szCs w:val="24"/>
        </w:rPr>
        <w:t>Annals of Operations Research</w:t>
      </w:r>
      <w:r w:rsidRPr="006B35C9">
        <w:rPr>
          <w:rFonts w:ascii="Times New Roman" w:hAnsi="Times New Roman" w:cs="Times New Roman"/>
          <w:sz w:val="24"/>
          <w:szCs w:val="24"/>
        </w:rPr>
        <w:t xml:space="preserve">, 1-32. </w:t>
      </w:r>
    </w:p>
    <w:p w14:paraId="6E02B4D1" w14:textId="46FC92DF"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Sabharwal, R., Miah, S.J., </w:t>
      </w:r>
      <w:r w:rsidRPr="00803228">
        <w:rPr>
          <w:rFonts w:ascii="Times New Roman" w:hAnsi="Times New Roman" w:cs="Times New Roman"/>
          <w:b/>
          <w:bCs/>
          <w:sz w:val="24"/>
          <w:szCs w:val="24"/>
        </w:rPr>
        <w:t>Fosso Wamba, S.</w:t>
      </w:r>
      <w:r w:rsidR="008A07CD">
        <w:rPr>
          <w:rFonts w:ascii="Times New Roman" w:hAnsi="Times New Roman" w:cs="Times New Roman"/>
          <w:sz w:val="24"/>
          <w:szCs w:val="24"/>
        </w:rPr>
        <w:t xml:space="preserve"> et</w:t>
      </w:r>
      <w:r w:rsidRPr="006B35C9">
        <w:rPr>
          <w:rFonts w:ascii="Times New Roman" w:hAnsi="Times New Roman" w:cs="Times New Roman"/>
          <w:sz w:val="24"/>
          <w:szCs w:val="24"/>
        </w:rPr>
        <w:t xml:space="preserve"> Cook, P. (2024). Extending application of explainable artificial intelligence for managers in financial organizations. </w:t>
      </w:r>
      <w:r w:rsidRPr="006B35C9">
        <w:rPr>
          <w:rFonts w:ascii="Times New Roman" w:hAnsi="Times New Roman" w:cs="Times New Roman"/>
          <w:i/>
          <w:sz w:val="24"/>
          <w:szCs w:val="24"/>
        </w:rPr>
        <w:t>Annals of Operations Research</w:t>
      </w:r>
      <w:r w:rsidRPr="006B35C9">
        <w:rPr>
          <w:rFonts w:ascii="Times New Roman" w:hAnsi="Times New Roman" w:cs="Times New Roman"/>
          <w:sz w:val="24"/>
          <w:szCs w:val="24"/>
        </w:rPr>
        <w:t xml:space="preserve">, 1-31. </w:t>
      </w:r>
    </w:p>
    <w:p w14:paraId="78DFAD5C" w14:textId="6AD06D6B"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Samad, T.A., Sharma, R., Ganguly, K.K., </w:t>
      </w:r>
      <w:r w:rsidRPr="00803228">
        <w:rPr>
          <w:rFonts w:ascii="Times New Roman" w:hAnsi="Times New Roman" w:cs="Times New Roman"/>
          <w:b/>
          <w:bCs/>
          <w:sz w:val="24"/>
          <w:szCs w:val="24"/>
        </w:rPr>
        <w:t>Fosso Wamba, S.</w:t>
      </w:r>
      <w:r w:rsidR="005A2157">
        <w:rPr>
          <w:rFonts w:ascii="Times New Roman" w:hAnsi="Times New Roman" w:cs="Times New Roman"/>
          <w:sz w:val="24"/>
          <w:szCs w:val="24"/>
        </w:rPr>
        <w:t xml:space="preserve"> et </w:t>
      </w:r>
      <w:r w:rsidRPr="006B35C9">
        <w:rPr>
          <w:rFonts w:ascii="Times New Roman" w:hAnsi="Times New Roman" w:cs="Times New Roman"/>
          <w:sz w:val="24"/>
          <w:szCs w:val="24"/>
        </w:rPr>
        <w:t xml:space="preserve">Jain, G. (2023). Enablers to the adoption of blockchain technology in logistics supply chains: evidence from an emerging economy. </w:t>
      </w:r>
      <w:r w:rsidRPr="006B35C9">
        <w:rPr>
          <w:rFonts w:ascii="Times New Roman" w:hAnsi="Times New Roman" w:cs="Times New Roman"/>
          <w:i/>
          <w:sz w:val="24"/>
          <w:szCs w:val="24"/>
        </w:rPr>
        <w:t>Annals of Operations Research, 327</w:t>
      </w:r>
      <w:r w:rsidRPr="006B35C9">
        <w:rPr>
          <w:rFonts w:ascii="Times New Roman" w:hAnsi="Times New Roman" w:cs="Times New Roman"/>
          <w:sz w:val="24"/>
          <w:szCs w:val="24"/>
        </w:rPr>
        <w:t xml:space="preserve">(1), 251-291. </w:t>
      </w:r>
    </w:p>
    <w:p w14:paraId="380A90F1" w14:textId="633B55F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Shet, S.V., Poddar, T., </w:t>
      </w:r>
      <w:r w:rsidR="00803228" w:rsidRPr="00803228">
        <w:rPr>
          <w:rFonts w:ascii="Times New Roman" w:hAnsi="Times New Roman" w:cs="Times New Roman"/>
          <w:b/>
          <w:bCs/>
          <w:sz w:val="24"/>
          <w:szCs w:val="24"/>
        </w:rPr>
        <w:t>Fosso Wamba, S.</w:t>
      </w:r>
      <w:r w:rsidR="005A2157">
        <w:rPr>
          <w:rFonts w:ascii="Times New Roman" w:hAnsi="Times New Roman" w:cs="Times New Roman"/>
          <w:sz w:val="24"/>
          <w:szCs w:val="24"/>
        </w:rPr>
        <w:t xml:space="preserve"> et</w:t>
      </w:r>
      <w:r w:rsidRPr="006B35C9">
        <w:rPr>
          <w:rFonts w:ascii="Times New Roman" w:hAnsi="Times New Roman" w:cs="Times New Roman"/>
          <w:sz w:val="24"/>
          <w:szCs w:val="24"/>
        </w:rPr>
        <w:t xml:space="preserve"> Dwivedi, Y.K. (2021). Examining the determinants of successful adoption of data analytics in human resource management–A framework for implications. </w:t>
      </w:r>
      <w:r w:rsidRPr="006B35C9">
        <w:rPr>
          <w:rFonts w:ascii="Times New Roman" w:hAnsi="Times New Roman" w:cs="Times New Roman"/>
          <w:i/>
          <w:sz w:val="24"/>
          <w:szCs w:val="24"/>
        </w:rPr>
        <w:t>Journal of Business Research, 131</w:t>
      </w:r>
      <w:r w:rsidRPr="006B35C9">
        <w:rPr>
          <w:rFonts w:ascii="Times New Roman" w:hAnsi="Times New Roman" w:cs="Times New Roman"/>
          <w:sz w:val="24"/>
          <w:szCs w:val="24"/>
        </w:rPr>
        <w:t xml:space="preserve">, 311-326. </w:t>
      </w:r>
    </w:p>
    <w:p w14:paraId="08674465" w14:textId="4A46714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Shi, Y., Venkatesh, V., Venkatesh, M., </w:t>
      </w:r>
      <w:r w:rsidRPr="00803228">
        <w:rPr>
          <w:rFonts w:ascii="Times New Roman" w:hAnsi="Times New Roman" w:cs="Times New Roman"/>
          <w:b/>
          <w:bCs/>
          <w:sz w:val="24"/>
          <w:szCs w:val="24"/>
        </w:rPr>
        <w:t>Fosso Wamba, S.</w:t>
      </w:r>
      <w:r w:rsidR="004038AA">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Wang, B. (2023). Guest editorial: Digital transformation in supply chains: challenges, strategies and implementations. </w:t>
      </w:r>
      <w:r w:rsidRPr="006B35C9">
        <w:rPr>
          <w:rFonts w:ascii="Times New Roman" w:hAnsi="Times New Roman" w:cs="Times New Roman"/>
          <w:i/>
          <w:sz w:val="24"/>
          <w:szCs w:val="24"/>
        </w:rPr>
        <w:t>International Journal of Physical Distribution &amp; Logistics Management, 53</w:t>
      </w:r>
      <w:r w:rsidRPr="006B35C9">
        <w:rPr>
          <w:rFonts w:ascii="Times New Roman" w:hAnsi="Times New Roman" w:cs="Times New Roman"/>
          <w:sz w:val="24"/>
          <w:szCs w:val="24"/>
        </w:rPr>
        <w:t xml:space="preserve">(4), 381-386. </w:t>
      </w:r>
    </w:p>
    <w:p w14:paraId="7CB79E2B" w14:textId="6F706A30"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Shibin, K., Gunasekaran, A., Papadopoulos, T., Dubey, R., Singh, M.</w:t>
      </w:r>
      <w:r w:rsidR="004038AA">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t>
      </w: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xml:space="preserve"> (2016). Enablers and barriers of flexible green supply chain management: a total interpretive structural modeling approach. </w:t>
      </w:r>
      <w:r w:rsidRPr="006B35C9">
        <w:rPr>
          <w:rFonts w:ascii="Times New Roman" w:hAnsi="Times New Roman" w:cs="Times New Roman"/>
          <w:i/>
          <w:sz w:val="24"/>
          <w:szCs w:val="24"/>
        </w:rPr>
        <w:t>Global Journal of Flexible Systems Management, 17</w:t>
      </w:r>
      <w:r w:rsidRPr="006B35C9">
        <w:rPr>
          <w:rFonts w:ascii="Times New Roman" w:hAnsi="Times New Roman" w:cs="Times New Roman"/>
          <w:sz w:val="24"/>
          <w:szCs w:val="24"/>
        </w:rPr>
        <w:t xml:space="preserve">, 171-188. </w:t>
      </w:r>
    </w:p>
    <w:p w14:paraId="2B3BE2C4" w14:textId="317125A9"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Srivastava, P.R., Sharma, D.P., Kaur, I., </w:t>
      </w:r>
      <w:r w:rsidRPr="00803228">
        <w:rPr>
          <w:rFonts w:ascii="Times New Roman" w:hAnsi="Times New Roman" w:cs="Times New Roman"/>
          <w:b/>
          <w:bCs/>
          <w:sz w:val="24"/>
          <w:szCs w:val="24"/>
        </w:rPr>
        <w:t>Fosso Wamba, S.</w:t>
      </w:r>
      <w:r w:rsidR="006D490A">
        <w:rPr>
          <w:rFonts w:ascii="Times New Roman" w:hAnsi="Times New Roman" w:cs="Times New Roman"/>
          <w:sz w:val="24"/>
          <w:szCs w:val="24"/>
        </w:rPr>
        <w:t xml:space="preserve"> et</w:t>
      </w:r>
      <w:r w:rsidRPr="006B35C9">
        <w:rPr>
          <w:rFonts w:ascii="Times New Roman" w:hAnsi="Times New Roman" w:cs="Times New Roman"/>
          <w:sz w:val="24"/>
          <w:szCs w:val="24"/>
        </w:rPr>
        <w:t xml:space="preserve"> Wang, W.Y.C. (2021). Intellectual structure and publication pattern in journal of global information management: a bibliometric analysis during 2002-2020. </w:t>
      </w:r>
      <w:r w:rsidRPr="006B35C9">
        <w:rPr>
          <w:rFonts w:ascii="Times New Roman" w:hAnsi="Times New Roman" w:cs="Times New Roman"/>
          <w:i/>
          <w:sz w:val="24"/>
          <w:szCs w:val="24"/>
        </w:rPr>
        <w:t>Journal of Global Information Management (JGIM), 29</w:t>
      </w:r>
      <w:r w:rsidRPr="006B35C9">
        <w:rPr>
          <w:rFonts w:ascii="Times New Roman" w:hAnsi="Times New Roman" w:cs="Times New Roman"/>
          <w:sz w:val="24"/>
          <w:szCs w:val="24"/>
        </w:rPr>
        <w:t xml:space="preserve">(4), 1-31. </w:t>
      </w:r>
    </w:p>
    <w:p w14:paraId="33773885" w14:textId="3542C972"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Sullivan, Y., </w:t>
      </w:r>
      <w:r w:rsidRPr="005D48BB">
        <w:rPr>
          <w:rFonts w:ascii="Times New Roman" w:hAnsi="Times New Roman" w:cs="Times New Roman"/>
          <w:b/>
          <w:bCs/>
          <w:sz w:val="24"/>
          <w:szCs w:val="24"/>
          <w:lang w:val="en-CA"/>
        </w:rPr>
        <w:t>Fosso Wamba, S.</w:t>
      </w:r>
      <w:r w:rsidR="006D490A"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Dunaway, M. (2023). </w:t>
      </w:r>
      <w:r w:rsidRPr="006B35C9">
        <w:rPr>
          <w:rFonts w:ascii="Times New Roman" w:hAnsi="Times New Roman" w:cs="Times New Roman"/>
          <w:sz w:val="24"/>
          <w:szCs w:val="24"/>
        </w:rPr>
        <w:t xml:space="preserve">Internet of things and competitive advantage: a dynamic capabilities perspective. </w:t>
      </w:r>
      <w:r w:rsidRPr="006B35C9">
        <w:rPr>
          <w:rFonts w:ascii="Times New Roman" w:hAnsi="Times New Roman" w:cs="Times New Roman"/>
          <w:i/>
          <w:sz w:val="24"/>
          <w:szCs w:val="24"/>
        </w:rPr>
        <w:t>Journal of the Association for Information Systems, 24</w:t>
      </w:r>
      <w:r w:rsidRPr="006B35C9">
        <w:rPr>
          <w:rFonts w:ascii="Times New Roman" w:hAnsi="Times New Roman" w:cs="Times New Roman"/>
          <w:sz w:val="24"/>
          <w:szCs w:val="24"/>
        </w:rPr>
        <w:t xml:space="preserve">(3), 745-781. </w:t>
      </w:r>
    </w:p>
    <w:p w14:paraId="7FC00C72" w14:textId="6E90790E"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Sullivan, Y.</w:t>
      </w:r>
      <w:r w:rsidR="009516DF"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(2024). </w:t>
      </w:r>
      <w:r w:rsidRPr="006B35C9">
        <w:rPr>
          <w:rFonts w:ascii="Times New Roman" w:hAnsi="Times New Roman" w:cs="Times New Roman"/>
          <w:sz w:val="24"/>
          <w:szCs w:val="24"/>
        </w:rPr>
        <w:t xml:space="preserve">Artificial intelligence and adaptive response to market changes: A strategy to enhance firm performance and innovation. </w:t>
      </w:r>
      <w:r w:rsidRPr="006B35C9">
        <w:rPr>
          <w:rFonts w:ascii="Times New Roman" w:hAnsi="Times New Roman" w:cs="Times New Roman"/>
          <w:i/>
          <w:sz w:val="24"/>
          <w:szCs w:val="24"/>
        </w:rPr>
        <w:t>Journal of Business Research, 174</w:t>
      </w:r>
      <w:r w:rsidRPr="006B35C9">
        <w:rPr>
          <w:rFonts w:ascii="Times New Roman" w:hAnsi="Times New Roman" w:cs="Times New Roman"/>
          <w:sz w:val="24"/>
          <w:szCs w:val="24"/>
        </w:rPr>
        <w:t xml:space="preserve">, 114500. </w:t>
      </w:r>
    </w:p>
    <w:p w14:paraId="05AA7238" w14:textId="5680F2F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Sullivan, Y.W.</w:t>
      </w:r>
      <w:r w:rsidR="009516DF"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(2022). </w:t>
      </w:r>
      <w:r w:rsidRPr="006B35C9">
        <w:rPr>
          <w:rFonts w:ascii="Times New Roman" w:hAnsi="Times New Roman" w:cs="Times New Roman"/>
          <w:sz w:val="24"/>
          <w:szCs w:val="24"/>
        </w:rPr>
        <w:t xml:space="preserve">Moral judgments in the age of artificial intelligence. </w:t>
      </w:r>
      <w:r w:rsidRPr="006B35C9">
        <w:rPr>
          <w:rFonts w:ascii="Times New Roman" w:hAnsi="Times New Roman" w:cs="Times New Roman"/>
          <w:i/>
          <w:sz w:val="24"/>
          <w:szCs w:val="24"/>
        </w:rPr>
        <w:t>Journal of Business Ethics, 178</w:t>
      </w:r>
      <w:r w:rsidRPr="006B35C9">
        <w:rPr>
          <w:rFonts w:ascii="Times New Roman" w:hAnsi="Times New Roman" w:cs="Times New Roman"/>
          <w:sz w:val="24"/>
          <w:szCs w:val="24"/>
        </w:rPr>
        <w:t xml:space="preserve">(4), 917-943. </w:t>
      </w:r>
    </w:p>
    <w:p w14:paraId="76EC8B1C" w14:textId="76EAC37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Sultana, S., Akter, S., Kyriazis, E.</w:t>
      </w:r>
      <w:r w:rsidR="0001668F"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(2021). </w:t>
      </w:r>
      <w:r w:rsidRPr="006B35C9">
        <w:rPr>
          <w:rFonts w:ascii="Times New Roman" w:hAnsi="Times New Roman" w:cs="Times New Roman"/>
          <w:sz w:val="24"/>
          <w:szCs w:val="24"/>
        </w:rPr>
        <w:t xml:space="preserve">Architecting and developing big data-driven innovation (DDI) in the digital economy. </w:t>
      </w:r>
      <w:r w:rsidRPr="006B35C9">
        <w:rPr>
          <w:rFonts w:ascii="Times New Roman" w:hAnsi="Times New Roman" w:cs="Times New Roman"/>
          <w:i/>
          <w:sz w:val="24"/>
          <w:szCs w:val="24"/>
        </w:rPr>
        <w:t>Journal of Global Information Management (JGIM), 29</w:t>
      </w:r>
      <w:r w:rsidRPr="006B35C9">
        <w:rPr>
          <w:rFonts w:ascii="Times New Roman" w:hAnsi="Times New Roman" w:cs="Times New Roman"/>
          <w:sz w:val="24"/>
          <w:szCs w:val="24"/>
        </w:rPr>
        <w:t xml:space="preserve">(3), 165-187. </w:t>
      </w:r>
    </w:p>
    <w:p w14:paraId="6BA196EC" w14:textId="7ADB0A2B"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lastRenderedPageBreak/>
        <w:t xml:space="preserve">Talwar, S., Kaur, P., </w:t>
      </w:r>
      <w:r w:rsidRPr="00803228">
        <w:rPr>
          <w:rFonts w:ascii="Times New Roman" w:hAnsi="Times New Roman" w:cs="Times New Roman"/>
          <w:b/>
          <w:bCs/>
          <w:sz w:val="24"/>
          <w:szCs w:val="24"/>
        </w:rPr>
        <w:t>Fosso Wamba, S.</w:t>
      </w:r>
      <w:r w:rsidR="0001668F">
        <w:rPr>
          <w:rFonts w:ascii="Times New Roman" w:hAnsi="Times New Roman" w:cs="Times New Roman"/>
          <w:sz w:val="24"/>
          <w:szCs w:val="24"/>
        </w:rPr>
        <w:t xml:space="preserve"> et</w:t>
      </w:r>
      <w:r w:rsidRPr="006B35C9">
        <w:rPr>
          <w:rFonts w:ascii="Times New Roman" w:hAnsi="Times New Roman" w:cs="Times New Roman"/>
          <w:sz w:val="24"/>
          <w:szCs w:val="24"/>
        </w:rPr>
        <w:t xml:space="preserve"> Dhir, A. (2021). Big Data in operations and supply chain management: a systematic literature review and future research agenda. </w:t>
      </w:r>
      <w:r w:rsidRPr="006B35C9">
        <w:rPr>
          <w:rFonts w:ascii="Times New Roman" w:hAnsi="Times New Roman" w:cs="Times New Roman"/>
          <w:i/>
          <w:sz w:val="24"/>
          <w:szCs w:val="24"/>
        </w:rPr>
        <w:t>International Journal of Production Research, 59</w:t>
      </w:r>
      <w:r w:rsidRPr="006B35C9">
        <w:rPr>
          <w:rFonts w:ascii="Times New Roman" w:hAnsi="Times New Roman" w:cs="Times New Roman"/>
          <w:sz w:val="24"/>
          <w:szCs w:val="24"/>
        </w:rPr>
        <w:t xml:space="preserve">(11), 3509-3534. </w:t>
      </w:r>
    </w:p>
    <w:p w14:paraId="3127CF5A" w14:textId="0994181C"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 xml:space="preserve">Tamilmani, K., Rana, N. P., </w:t>
      </w:r>
      <w:r w:rsidRPr="005D48BB">
        <w:rPr>
          <w:rFonts w:ascii="Times New Roman" w:hAnsi="Times New Roman" w:cs="Times New Roman"/>
          <w:b/>
          <w:bCs/>
          <w:sz w:val="24"/>
          <w:szCs w:val="24"/>
          <w:lang w:val="en-CA"/>
        </w:rPr>
        <w:t>Fosso Wamba, S.</w:t>
      </w:r>
      <w:r w:rsidR="0001668F"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Dwivedi, R. (2021). </w:t>
      </w:r>
      <w:r w:rsidRPr="006B35C9">
        <w:rPr>
          <w:rFonts w:ascii="Times New Roman" w:hAnsi="Times New Roman" w:cs="Times New Roman"/>
          <w:sz w:val="24"/>
          <w:szCs w:val="24"/>
        </w:rPr>
        <w:t xml:space="preserve">The extended Unified Theory of Acceptance and Use of Technology (UTAUT2): A systematic literature review and theory evaluation. </w:t>
      </w:r>
      <w:r w:rsidRPr="006B35C9">
        <w:rPr>
          <w:rFonts w:ascii="Times New Roman" w:hAnsi="Times New Roman" w:cs="Times New Roman"/>
          <w:i/>
          <w:sz w:val="24"/>
          <w:szCs w:val="24"/>
        </w:rPr>
        <w:t>International Journal of Information Management, 57</w:t>
      </w:r>
      <w:r w:rsidRPr="006B35C9">
        <w:rPr>
          <w:rFonts w:ascii="Times New Roman" w:hAnsi="Times New Roman" w:cs="Times New Roman"/>
          <w:sz w:val="24"/>
          <w:szCs w:val="24"/>
        </w:rPr>
        <w:t xml:space="preserve">, 102269. </w:t>
      </w:r>
    </w:p>
    <w:p w14:paraId="5F4A6DA9" w14:textId="4ED003EA"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rPr>
        <w:t>Tchuente, D., Nyawa, S.</w:t>
      </w:r>
      <w:r w:rsidR="0001668F" w:rsidRPr="005D48BB">
        <w:rPr>
          <w:rFonts w:ascii="Times New Roman" w:hAnsi="Times New Roman" w:cs="Times New Roman"/>
          <w:sz w:val="24"/>
          <w:szCs w:val="24"/>
        </w:rPr>
        <w:t xml:space="preserve"> et</w:t>
      </w:r>
      <w:r w:rsidRPr="005D48BB">
        <w:rPr>
          <w:rFonts w:ascii="Times New Roman" w:hAnsi="Times New Roman" w:cs="Times New Roman"/>
          <w:sz w:val="24"/>
          <w:szCs w:val="24"/>
        </w:rPr>
        <w:t xml:space="preserve"> </w:t>
      </w:r>
      <w:r w:rsidRPr="005D48BB">
        <w:rPr>
          <w:rFonts w:ascii="Times New Roman" w:hAnsi="Times New Roman" w:cs="Times New Roman"/>
          <w:b/>
          <w:bCs/>
          <w:sz w:val="24"/>
          <w:szCs w:val="24"/>
        </w:rPr>
        <w:t>Fosso Wamba, S.</w:t>
      </w:r>
      <w:r w:rsidRPr="005D48BB">
        <w:rPr>
          <w:rFonts w:ascii="Times New Roman" w:hAnsi="Times New Roman" w:cs="Times New Roman"/>
          <w:sz w:val="24"/>
          <w:szCs w:val="24"/>
        </w:rPr>
        <w:t xml:space="preserve"> (2021). </w:t>
      </w:r>
      <w:r w:rsidRPr="006B35C9">
        <w:rPr>
          <w:rFonts w:ascii="Times New Roman" w:hAnsi="Times New Roman" w:cs="Times New Roman"/>
          <w:sz w:val="24"/>
          <w:szCs w:val="24"/>
        </w:rPr>
        <w:t xml:space="preserve">COVID-19 vaccine global information management through bibliometrics. </w:t>
      </w:r>
      <w:r w:rsidRPr="006B35C9">
        <w:rPr>
          <w:rFonts w:ascii="Times New Roman" w:hAnsi="Times New Roman" w:cs="Times New Roman"/>
          <w:i/>
          <w:sz w:val="24"/>
          <w:szCs w:val="24"/>
        </w:rPr>
        <w:t>Journal of Global Information Management (JGIM), 29</w:t>
      </w:r>
      <w:r w:rsidRPr="006B35C9">
        <w:rPr>
          <w:rFonts w:ascii="Times New Roman" w:hAnsi="Times New Roman" w:cs="Times New Roman"/>
          <w:sz w:val="24"/>
          <w:szCs w:val="24"/>
        </w:rPr>
        <w:t xml:space="preserve">(6), 1-22. </w:t>
      </w:r>
    </w:p>
    <w:p w14:paraId="455DCE8D" w14:textId="0730FDFA"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Tewamba, H.N., Kamdjoug, J.R.K., Bitjoka, G. B., </w:t>
      </w:r>
      <w:r w:rsidRPr="00803228">
        <w:rPr>
          <w:rFonts w:ascii="Times New Roman" w:hAnsi="Times New Roman" w:cs="Times New Roman"/>
          <w:b/>
          <w:bCs/>
          <w:sz w:val="24"/>
          <w:szCs w:val="24"/>
        </w:rPr>
        <w:t>Fosso Wamba, S.</w:t>
      </w:r>
      <w:r w:rsidR="001823E1">
        <w:rPr>
          <w:rFonts w:ascii="Times New Roman" w:hAnsi="Times New Roman" w:cs="Times New Roman"/>
          <w:sz w:val="24"/>
          <w:szCs w:val="24"/>
        </w:rPr>
        <w:t xml:space="preserve"> et</w:t>
      </w:r>
      <w:r w:rsidRPr="006B35C9">
        <w:rPr>
          <w:rFonts w:ascii="Times New Roman" w:hAnsi="Times New Roman" w:cs="Times New Roman"/>
          <w:sz w:val="24"/>
          <w:szCs w:val="24"/>
        </w:rPr>
        <w:t xml:space="preserve"> Bahanag, N.N.M. (2019). Effects of information security management systems on firm performance. </w:t>
      </w:r>
      <w:r w:rsidRPr="006B35C9">
        <w:rPr>
          <w:rFonts w:ascii="Times New Roman" w:hAnsi="Times New Roman" w:cs="Times New Roman"/>
          <w:i/>
          <w:sz w:val="24"/>
          <w:szCs w:val="24"/>
        </w:rPr>
        <w:t>American Journal of Operations Management and Information Systems, 4</w:t>
      </w:r>
      <w:r w:rsidRPr="006B35C9">
        <w:rPr>
          <w:rFonts w:ascii="Times New Roman" w:hAnsi="Times New Roman" w:cs="Times New Roman"/>
          <w:sz w:val="24"/>
          <w:szCs w:val="24"/>
        </w:rPr>
        <w:t xml:space="preserve">(3), 99-108. </w:t>
      </w:r>
    </w:p>
    <w:p w14:paraId="3AC9CF1D" w14:textId="4C97909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Venkatesh, V., Shaw, J.D., Sykes, T.A., </w:t>
      </w:r>
      <w:r w:rsidRPr="00803228">
        <w:rPr>
          <w:rFonts w:ascii="Times New Roman" w:hAnsi="Times New Roman" w:cs="Times New Roman"/>
          <w:b/>
          <w:bCs/>
          <w:sz w:val="24"/>
          <w:szCs w:val="24"/>
        </w:rPr>
        <w:t>Fosso Wamba, S.</w:t>
      </w:r>
      <w:r w:rsidR="001823E1">
        <w:rPr>
          <w:rFonts w:ascii="Times New Roman" w:hAnsi="Times New Roman" w:cs="Times New Roman"/>
          <w:sz w:val="24"/>
          <w:szCs w:val="24"/>
        </w:rPr>
        <w:t xml:space="preserve"> et</w:t>
      </w:r>
      <w:r w:rsidRPr="006B35C9">
        <w:rPr>
          <w:rFonts w:ascii="Times New Roman" w:hAnsi="Times New Roman" w:cs="Times New Roman"/>
          <w:sz w:val="24"/>
          <w:szCs w:val="24"/>
        </w:rPr>
        <w:t xml:space="preserve"> Macharia, M. (2017). Networks, technology, and entrepreneurship: A field quasi-experiment among women in rural India. </w:t>
      </w:r>
      <w:r w:rsidRPr="006B35C9">
        <w:rPr>
          <w:rFonts w:ascii="Times New Roman" w:hAnsi="Times New Roman" w:cs="Times New Roman"/>
          <w:i/>
          <w:sz w:val="24"/>
          <w:szCs w:val="24"/>
        </w:rPr>
        <w:t>Academy of Management Journal, 60</w:t>
      </w:r>
      <w:r w:rsidRPr="006B35C9">
        <w:rPr>
          <w:rFonts w:ascii="Times New Roman" w:hAnsi="Times New Roman" w:cs="Times New Roman"/>
          <w:sz w:val="24"/>
          <w:szCs w:val="24"/>
        </w:rPr>
        <w:t xml:space="preserve">(5), 1709-1740. </w:t>
      </w:r>
    </w:p>
    <w:p w14:paraId="6B1B67D8" w14:textId="3FE27389"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6B35C9">
        <w:rPr>
          <w:rFonts w:ascii="Times New Roman" w:hAnsi="Times New Roman" w:cs="Times New Roman"/>
          <w:sz w:val="24"/>
          <w:szCs w:val="24"/>
        </w:rPr>
        <w:t xml:space="preserve">Wamba-Taguimdje, S.-L., </w:t>
      </w: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xml:space="preserve">, Kala Kamdjoug, J.R., &amp; Tchatchouang Wanko, C. E. (2020). Influence of artificial intelligence (AI) on firm performance: the business value of AI-based transformation projects. </w:t>
      </w:r>
      <w:r w:rsidRPr="006B35C9">
        <w:rPr>
          <w:rFonts w:ascii="Times New Roman" w:hAnsi="Times New Roman" w:cs="Times New Roman"/>
          <w:i/>
          <w:sz w:val="24"/>
          <w:szCs w:val="24"/>
        </w:rPr>
        <w:t>Business Process Management Journal, 26</w:t>
      </w:r>
      <w:r w:rsidRPr="006B35C9">
        <w:rPr>
          <w:rFonts w:ascii="Times New Roman" w:hAnsi="Times New Roman" w:cs="Times New Roman"/>
          <w:sz w:val="24"/>
          <w:szCs w:val="24"/>
        </w:rPr>
        <w:t xml:space="preserve">(7), 1893-1924. </w:t>
      </w:r>
    </w:p>
    <w:p w14:paraId="156BC148" w14:textId="77777777"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xml:space="preserve"> (2022). Impact of artificial intelligence assimilation on firm performance: The mediating effects of organizational agility and customer agility. </w:t>
      </w:r>
      <w:r w:rsidRPr="006B35C9">
        <w:rPr>
          <w:rFonts w:ascii="Times New Roman" w:hAnsi="Times New Roman" w:cs="Times New Roman"/>
          <w:i/>
          <w:sz w:val="24"/>
          <w:szCs w:val="24"/>
        </w:rPr>
        <w:t>International Journal of Information Management, 67</w:t>
      </w:r>
      <w:r w:rsidRPr="006B35C9">
        <w:rPr>
          <w:rFonts w:ascii="Times New Roman" w:hAnsi="Times New Roman" w:cs="Times New Roman"/>
          <w:sz w:val="24"/>
          <w:szCs w:val="24"/>
        </w:rPr>
        <w:t xml:space="preserve">, 102544. </w:t>
      </w:r>
    </w:p>
    <w:p w14:paraId="61E2ABB7" w14:textId="434C4FC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Akter, S., Edwards, A., Chopin, G.</w:t>
      </w:r>
      <w:r w:rsidR="00C37487">
        <w:rPr>
          <w:rFonts w:ascii="Times New Roman" w:hAnsi="Times New Roman" w:cs="Times New Roman"/>
          <w:sz w:val="24"/>
          <w:szCs w:val="24"/>
        </w:rPr>
        <w:t xml:space="preserve"> et</w:t>
      </w:r>
      <w:r w:rsidRPr="006B35C9">
        <w:rPr>
          <w:rFonts w:ascii="Times New Roman" w:hAnsi="Times New Roman" w:cs="Times New Roman"/>
          <w:sz w:val="24"/>
          <w:szCs w:val="24"/>
        </w:rPr>
        <w:t xml:space="preserve"> Gnanzou, D. (2015). How ‘big data’can make big impact: Findings from a systematic review and a longitudinal case study. </w:t>
      </w:r>
      <w:r w:rsidRPr="006B35C9">
        <w:rPr>
          <w:rFonts w:ascii="Times New Roman" w:hAnsi="Times New Roman" w:cs="Times New Roman"/>
          <w:i/>
          <w:sz w:val="24"/>
          <w:szCs w:val="24"/>
        </w:rPr>
        <w:t>International Journal of Production Economics, 165</w:t>
      </w:r>
      <w:r w:rsidRPr="006B35C9">
        <w:rPr>
          <w:rFonts w:ascii="Times New Roman" w:hAnsi="Times New Roman" w:cs="Times New Roman"/>
          <w:sz w:val="24"/>
          <w:szCs w:val="24"/>
        </w:rPr>
        <w:t xml:space="preserve">, 234-246. </w:t>
      </w:r>
    </w:p>
    <w:p w14:paraId="4FE26D09" w14:textId="475D40FB"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Akter, S., Kang, H., Bhattacharya, M.</w:t>
      </w:r>
      <w:r w:rsidR="00E84F6F">
        <w:rPr>
          <w:rFonts w:ascii="Times New Roman" w:hAnsi="Times New Roman" w:cs="Times New Roman"/>
          <w:sz w:val="24"/>
          <w:szCs w:val="24"/>
        </w:rPr>
        <w:t xml:space="preserve"> et</w:t>
      </w:r>
      <w:r w:rsidRPr="006B35C9">
        <w:rPr>
          <w:rFonts w:ascii="Times New Roman" w:hAnsi="Times New Roman" w:cs="Times New Roman"/>
          <w:sz w:val="24"/>
          <w:szCs w:val="24"/>
        </w:rPr>
        <w:t xml:space="preserve"> Upal, M. (2016). The primer of social media analytics. </w:t>
      </w:r>
      <w:r w:rsidRPr="006B35C9">
        <w:rPr>
          <w:rFonts w:ascii="Times New Roman" w:hAnsi="Times New Roman" w:cs="Times New Roman"/>
          <w:i/>
          <w:sz w:val="24"/>
          <w:szCs w:val="24"/>
        </w:rPr>
        <w:t>Journal of Organizational and End User Computing (JOEUC), 28</w:t>
      </w:r>
      <w:r w:rsidRPr="006B35C9">
        <w:rPr>
          <w:rFonts w:ascii="Times New Roman" w:hAnsi="Times New Roman" w:cs="Times New Roman"/>
          <w:sz w:val="24"/>
          <w:szCs w:val="24"/>
        </w:rPr>
        <w:t xml:space="preserve">(2), 1-12. </w:t>
      </w:r>
    </w:p>
    <w:p w14:paraId="3C7DDF24" w14:textId="729B2A5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b/>
          <w:bCs/>
          <w:sz w:val="24"/>
          <w:szCs w:val="24"/>
          <w:lang w:val="en-CA"/>
        </w:rPr>
        <w:t>Fosso Wamba, S.</w:t>
      </w:r>
      <w:r w:rsidRPr="006B35C9">
        <w:rPr>
          <w:rFonts w:ascii="Times New Roman" w:hAnsi="Times New Roman" w:cs="Times New Roman"/>
          <w:sz w:val="24"/>
          <w:szCs w:val="24"/>
          <w:lang w:val="pt-BR"/>
        </w:rPr>
        <w:t>, Anand, A.</w:t>
      </w:r>
      <w:r w:rsidR="00E84F6F">
        <w:rPr>
          <w:rFonts w:ascii="Times New Roman" w:hAnsi="Times New Roman" w:cs="Times New Roman"/>
          <w:sz w:val="24"/>
          <w:szCs w:val="24"/>
          <w:lang w:val="pt-BR"/>
        </w:rPr>
        <w:t xml:space="preserve"> et</w:t>
      </w:r>
      <w:r w:rsidRPr="006B35C9">
        <w:rPr>
          <w:rFonts w:ascii="Times New Roman" w:hAnsi="Times New Roman" w:cs="Times New Roman"/>
          <w:sz w:val="24"/>
          <w:szCs w:val="24"/>
          <w:lang w:val="pt-BR"/>
        </w:rPr>
        <w:t xml:space="preserve"> Carter, L. (2013). </w:t>
      </w:r>
      <w:r w:rsidRPr="006B35C9">
        <w:rPr>
          <w:rFonts w:ascii="Times New Roman" w:hAnsi="Times New Roman" w:cs="Times New Roman"/>
          <w:sz w:val="24"/>
          <w:szCs w:val="24"/>
        </w:rPr>
        <w:t xml:space="preserve">A literature review of RFID-enabled healthcare applications and issues. </w:t>
      </w:r>
      <w:r w:rsidRPr="006B35C9">
        <w:rPr>
          <w:rFonts w:ascii="Times New Roman" w:hAnsi="Times New Roman" w:cs="Times New Roman"/>
          <w:i/>
          <w:sz w:val="24"/>
          <w:szCs w:val="24"/>
        </w:rPr>
        <w:t>International Journal of Information Management, 33</w:t>
      </w:r>
      <w:r w:rsidRPr="006B35C9">
        <w:rPr>
          <w:rFonts w:ascii="Times New Roman" w:hAnsi="Times New Roman" w:cs="Times New Roman"/>
          <w:sz w:val="24"/>
          <w:szCs w:val="24"/>
        </w:rPr>
        <w:t xml:space="preserve">(5), 875-891. </w:t>
      </w:r>
    </w:p>
    <w:p w14:paraId="43E63EFF" w14:textId="396A6BEF"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b/>
          <w:bCs/>
          <w:sz w:val="24"/>
          <w:szCs w:val="24"/>
        </w:rPr>
        <w:t>Fosso Wamba, S.</w:t>
      </w:r>
      <w:r w:rsidRPr="005D48BB">
        <w:rPr>
          <w:rFonts w:ascii="Times New Roman" w:hAnsi="Times New Roman" w:cs="Times New Roman"/>
          <w:sz w:val="24"/>
          <w:szCs w:val="24"/>
        </w:rPr>
        <w:t>, Bawack, R.E., Guthrie, C., Queiroz, M.M.</w:t>
      </w:r>
      <w:r w:rsidR="00E84F6F" w:rsidRPr="005D48BB">
        <w:rPr>
          <w:rFonts w:ascii="Times New Roman" w:hAnsi="Times New Roman" w:cs="Times New Roman"/>
          <w:sz w:val="24"/>
          <w:szCs w:val="24"/>
        </w:rPr>
        <w:t xml:space="preserve"> et</w:t>
      </w:r>
      <w:r w:rsidRPr="005D48BB">
        <w:rPr>
          <w:rFonts w:ascii="Times New Roman" w:hAnsi="Times New Roman" w:cs="Times New Roman"/>
          <w:sz w:val="24"/>
          <w:szCs w:val="24"/>
        </w:rPr>
        <w:t xml:space="preserve"> Carillo, K. D. A. (2021). </w:t>
      </w:r>
      <w:r w:rsidRPr="006B35C9">
        <w:rPr>
          <w:rFonts w:ascii="Times New Roman" w:hAnsi="Times New Roman" w:cs="Times New Roman"/>
          <w:sz w:val="24"/>
          <w:szCs w:val="24"/>
        </w:rPr>
        <w:t xml:space="preserve">Are we preparing for a good AI society? A bibliometric review and research agenda. </w:t>
      </w:r>
      <w:r w:rsidRPr="006B35C9">
        <w:rPr>
          <w:rFonts w:ascii="Times New Roman" w:hAnsi="Times New Roman" w:cs="Times New Roman"/>
          <w:i/>
          <w:sz w:val="24"/>
          <w:szCs w:val="24"/>
        </w:rPr>
        <w:t>Technological Forecasting and Social Change, 164</w:t>
      </w:r>
      <w:r w:rsidRPr="006B35C9">
        <w:rPr>
          <w:rFonts w:ascii="Times New Roman" w:hAnsi="Times New Roman" w:cs="Times New Roman"/>
          <w:sz w:val="24"/>
          <w:szCs w:val="24"/>
        </w:rPr>
        <w:t xml:space="preserve">, 120482. </w:t>
      </w:r>
    </w:p>
    <w:p w14:paraId="730B8B15" w14:textId="1261B42E"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Bhattacharya, M., Trinchera, L.</w:t>
      </w:r>
      <w:r w:rsidR="00E84F6F"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Ngai, E.W. (2017). </w:t>
      </w:r>
      <w:r w:rsidRPr="006B35C9">
        <w:rPr>
          <w:rFonts w:ascii="Times New Roman" w:hAnsi="Times New Roman" w:cs="Times New Roman"/>
          <w:sz w:val="24"/>
          <w:szCs w:val="24"/>
        </w:rPr>
        <w:t xml:space="preserve">Role of intrinsic and extrinsic factors in user social media acceptance within workspace: Assessing unobserved heterogeneity. </w:t>
      </w:r>
      <w:r w:rsidRPr="006B35C9">
        <w:rPr>
          <w:rFonts w:ascii="Times New Roman" w:hAnsi="Times New Roman" w:cs="Times New Roman"/>
          <w:i/>
          <w:sz w:val="24"/>
          <w:szCs w:val="24"/>
        </w:rPr>
        <w:t>International Journal of Information Management, 37</w:t>
      </w:r>
      <w:r w:rsidRPr="006B35C9">
        <w:rPr>
          <w:rFonts w:ascii="Times New Roman" w:hAnsi="Times New Roman" w:cs="Times New Roman"/>
          <w:sz w:val="24"/>
          <w:szCs w:val="24"/>
        </w:rPr>
        <w:t xml:space="preserve">(2), 1-13. </w:t>
      </w:r>
    </w:p>
    <w:p w14:paraId="1CE3ABA7" w14:textId="04ED62C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b/>
          <w:bCs/>
          <w:sz w:val="24"/>
          <w:szCs w:val="24"/>
          <w:lang w:val="en-CA"/>
        </w:rPr>
        <w:t>Fosso Wamba, S.</w:t>
      </w:r>
      <w:r w:rsidR="00447735"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Boeck, H. (2008). </w:t>
      </w:r>
      <w:r w:rsidRPr="006B35C9">
        <w:rPr>
          <w:rFonts w:ascii="Times New Roman" w:hAnsi="Times New Roman" w:cs="Times New Roman"/>
          <w:sz w:val="24"/>
          <w:szCs w:val="24"/>
        </w:rPr>
        <w:t xml:space="preserve">Enhancing information flow in a retail supply chain using RFID and the EPC network: A proof-of-concept approach. </w:t>
      </w:r>
      <w:r w:rsidRPr="006B35C9">
        <w:rPr>
          <w:rFonts w:ascii="Times New Roman" w:hAnsi="Times New Roman" w:cs="Times New Roman"/>
          <w:i/>
          <w:sz w:val="24"/>
          <w:szCs w:val="24"/>
        </w:rPr>
        <w:t>Journal of Theoretical and Applied Electronic Commerce Research, 3</w:t>
      </w:r>
      <w:r w:rsidRPr="006B35C9">
        <w:rPr>
          <w:rFonts w:ascii="Times New Roman" w:hAnsi="Times New Roman" w:cs="Times New Roman"/>
          <w:sz w:val="24"/>
          <w:szCs w:val="24"/>
        </w:rPr>
        <w:t xml:space="preserve">(1), 92-105. </w:t>
      </w:r>
    </w:p>
    <w:p w14:paraId="653CE56E" w14:textId="2D786F3C" w:rsidR="00184C4B" w:rsidRPr="006B35C9" w:rsidRDefault="00184C4B" w:rsidP="00D213F1">
      <w:pPr>
        <w:pStyle w:val="EndNoteBibliography"/>
        <w:spacing w:after="0"/>
        <w:ind w:left="567" w:hanging="567"/>
        <w:jc w:val="both"/>
        <w:rPr>
          <w:rFonts w:ascii="Times New Roman" w:hAnsi="Times New Roman" w:cs="Times New Roman"/>
          <w:sz w:val="24"/>
          <w:szCs w:val="24"/>
          <w:lang w:val="fr-FR"/>
        </w:rPr>
      </w:pPr>
      <w:r w:rsidRPr="00803228">
        <w:rPr>
          <w:rFonts w:ascii="Times New Roman" w:hAnsi="Times New Roman" w:cs="Times New Roman"/>
          <w:b/>
          <w:bCs/>
          <w:sz w:val="24"/>
          <w:szCs w:val="24"/>
        </w:rPr>
        <w:t>Fosso Wamba, S.</w:t>
      </w:r>
      <w:r w:rsidRPr="006B35C9">
        <w:rPr>
          <w:rFonts w:ascii="Times New Roman" w:hAnsi="Times New Roman" w:cs="Times New Roman"/>
          <w:sz w:val="24"/>
          <w:szCs w:val="24"/>
        </w:rPr>
        <w:t>, Dubey, R., Gunasekaran, A.</w:t>
      </w:r>
      <w:r w:rsidR="00447735">
        <w:rPr>
          <w:rFonts w:ascii="Times New Roman" w:hAnsi="Times New Roman" w:cs="Times New Roman"/>
          <w:sz w:val="24"/>
          <w:szCs w:val="24"/>
        </w:rPr>
        <w:t xml:space="preserve"> et</w:t>
      </w:r>
      <w:r w:rsidRPr="006B35C9">
        <w:rPr>
          <w:rFonts w:ascii="Times New Roman" w:hAnsi="Times New Roman" w:cs="Times New Roman"/>
          <w:sz w:val="24"/>
          <w:szCs w:val="24"/>
        </w:rPr>
        <w:t xml:space="preserve"> Akter, S. (2020). The performance effects of big data analytics and supply chain ambidexterity: The moderating effect of environmental dynamism. </w:t>
      </w:r>
      <w:r w:rsidRPr="006B35C9">
        <w:rPr>
          <w:rFonts w:ascii="Times New Roman" w:hAnsi="Times New Roman" w:cs="Times New Roman"/>
          <w:i/>
          <w:sz w:val="24"/>
          <w:szCs w:val="24"/>
          <w:lang w:val="fr-FR"/>
        </w:rPr>
        <w:t>International Journal of Production Economics, 222</w:t>
      </w:r>
      <w:r w:rsidRPr="006B35C9">
        <w:rPr>
          <w:rFonts w:ascii="Times New Roman" w:hAnsi="Times New Roman" w:cs="Times New Roman"/>
          <w:sz w:val="24"/>
          <w:szCs w:val="24"/>
          <w:lang w:val="fr-FR"/>
        </w:rPr>
        <w:t xml:space="preserve">, 107498. </w:t>
      </w:r>
    </w:p>
    <w:p w14:paraId="6C3A9CE7" w14:textId="3B15988A" w:rsidR="00184C4B" w:rsidRPr="006B35C9" w:rsidRDefault="00184C4B" w:rsidP="00D213F1">
      <w:pPr>
        <w:pStyle w:val="EndNoteBibliography"/>
        <w:spacing w:after="0"/>
        <w:ind w:left="567" w:hanging="567"/>
        <w:jc w:val="both"/>
        <w:rPr>
          <w:rFonts w:ascii="Times New Roman" w:hAnsi="Times New Roman" w:cs="Times New Roman"/>
          <w:sz w:val="24"/>
          <w:szCs w:val="24"/>
          <w:lang w:val="fr-FR"/>
        </w:rPr>
      </w:pPr>
      <w:r w:rsidRPr="0016070F">
        <w:rPr>
          <w:rFonts w:ascii="Times New Roman" w:hAnsi="Times New Roman" w:cs="Times New Roman"/>
          <w:b/>
          <w:bCs/>
          <w:sz w:val="24"/>
          <w:szCs w:val="24"/>
          <w:lang w:val="fr-CA"/>
        </w:rPr>
        <w:lastRenderedPageBreak/>
        <w:t>Fosso Wamba, S.</w:t>
      </w:r>
      <w:r w:rsidR="00447735">
        <w:rPr>
          <w:rFonts w:ascii="Times New Roman" w:hAnsi="Times New Roman" w:cs="Times New Roman"/>
          <w:sz w:val="24"/>
          <w:szCs w:val="24"/>
          <w:lang w:val="fr-FR"/>
        </w:rPr>
        <w:t xml:space="preserve"> et</w:t>
      </w:r>
      <w:r w:rsidRPr="006B35C9">
        <w:rPr>
          <w:rFonts w:ascii="Times New Roman" w:hAnsi="Times New Roman" w:cs="Times New Roman"/>
          <w:sz w:val="24"/>
          <w:szCs w:val="24"/>
          <w:lang w:val="fr-FR"/>
        </w:rPr>
        <w:t xml:space="preserve"> Education, T. L’intelligence artificielle dans les organisations. </w:t>
      </w:r>
    </w:p>
    <w:p w14:paraId="1FA231FF" w14:textId="4C099B5D"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3721B6">
        <w:rPr>
          <w:rFonts w:ascii="Times New Roman" w:hAnsi="Times New Roman" w:cs="Times New Roman"/>
          <w:b/>
          <w:bCs/>
          <w:sz w:val="24"/>
          <w:szCs w:val="24"/>
        </w:rPr>
        <w:t>Fosso Wamba, S.</w:t>
      </w:r>
      <w:r w:rsidRPr="006B35C9">
        <w:rPr>
          <w:rFonts w:ascii="Times New Roman" w:hAnsi="Times New Roman" w:cs="Times New Roman"/>
          <w:sz w:val="24"/>
          <w:szCs w:val="24"/>
          <w:lang w:val="pt-BR"/>
        </w:rPr>
        <w:t>, Fotso, M., Mosconi, E.</w:t>
      </w:r>
      <w:r w:rsidR="00447735">
        <w:rPr>
          <w:rFonts w:ascii="Times New Roman" w:hAnsi="Times New Roman" w:cs="Times New Roman"/>
          <w:sz w:val="24"/>
          <w:szCs w:val="24"/>
          <w:lang w:val="pt-BR"/>
        </w:rPr>
        <w:t xml:space="preserve"> et</w:t>
      </w:r>
      <w:r w:rsidRPr="006B35C9">
        <w:rPr>
          <w:rFonts w:ascii="Times New Roman" w:hAnsi="Times New Roman" w:cs="Times New Roman"/>
          <w:sz w:val="24"/>
          <w:szCs w:val="24"/>
          <w:lang w:val="pt-BR"/>
        </w:rPr>
        <w:t xml:space="preserve"> Chai, J. (2023). </w:t>
      </w:r>
      <w:r w:rsidRPr="006B35C9">
        <w:rPr>
          <w:rFonts w:ascii="Times New Roman" w:hAnsi="Times New Roman" w:cs="Times New Roman"/>
          <w:sz w:val="24"/>
          <w:szCs w:val="24"/>
        </w:rPr>
        <w:t xml:space="preserve">Assessing the potential of plastic waste management in the circular economy: a longitudinal case study in an emerging economy. </w:t>
      </w:r>
      <w:r w:rsidRPr="006B35C9">
        <w:rPr>
          <w:rFonts w:ascii="Times New Roman" w:hAnsi="Times New Roman" w:cs="Times New Roman"/>
          <w:i/>
          <w:sz w:val="24"/>
          <w:szCs w:val="24"/>
        </w:rPr>
        <w:t>Annals of Operations Research</w:t>
      </w:r>
      <w:r w:rsidRPr="006B35C9">
        <w:rPr>
          <w:rFonts w:ascii="Times New Roman" w:hAnsi="Times New Roman" w:cs="Times New Roman"/>
          <w:sz w:val="24"/>
          <w:szCs w:val="24"/>
        </w:rPr>
        <w:t xml:space="preserve">, 1-23. </w:t>
      </w:r>
    </w:p>
    <w:p w14:paraId="2C64C2A7" w14:textId="768DFAFA"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3721B6">
        <w:rPr>
          <w:rFonts w:ascii="Times New Roman" w:hAnsi="Times New Roman" w:cs="Times New Roman"/>
          <w:b/>
          <w:bCs/>
          <w:sz w:val="24"/>
          <w:szCs w:val="24"/>
        </w:rPr>
        <w:t>Fosso Wamba, S.</w:t>
      </w:r>
      <w:r w:rsidRPr="006B35C9">
        <w:rPr>
          <w:rFonts w:ascii="Times New Roman" w:hAnsi="Times New Roman" w:cs="Times New Roman"/>
          <w:sz w:val="24"/>
          <w:szCs w:val="24"/>
        </w:rPr>
        <w:t>, Gunasekaran, A., Akter, S., Ren, S.J.-f., Dubey, R.</w:t>
      </w:r>
      <w:r w:rsidR="00FA333D">
        <w:rPr>
          <w:rFonts w:ascii="Times New Roman" w:hAnsi="Times New Roman" w:cs="Times New Roman"/>
          <w:sz w:val="24"/>
          <w:szCs w:val="24"/>
        </w:rPr>
        <w:t xml:space="preserve"> et</w:t>
      </w:r>
      <w:r w:rsidRPr="006B35C9">
        <w:rPr>
          <w:rFonts w:ascii="Times New Roman" w:hAnsi="Times New Roman" w:cs="Times New Roman"/>
          <w:sz w:val="24"/>
          <w:szCs w:val="24"/>
        </w:rPr>
        <w:t xml:space="preserve"> Childe, S.J. (2017). Big data analytics and firm performance: Effects of dynamic capabilities. </w:t>
      </w:r>
      <w:r w:rsidRPr="006B35C9">
        <w:rPr>
          <w:rFonts w:ascii="Times New Roman" w:hAnsi="Times New Roman" w:cs="Times New Roman"/>
          <w:i/>
          <w:sz w:val="24"/>
          <w:szCs w:val="24"/>
        </w:rPr>
        <w:t>Journal of Business Research, 70</w:t>
      </w:r>
      <w:r w:rsidRPr="006B35C9">
        <w:rPr>
          <w:rFonts w:ascii="Times New Roman" w:hAnsi="Times New Roman" w:cs="Times New Roman"/>
          <w:sz w:val="24"/>
          <w:szCs w:val="24"/>
        </w:rPr>
        <w:t xml:space="preserve">, 356-365. </w:t>
      </w:r>
    </w:p>
    <w:p w14:paraId="308C514B" w14:textId="60E8BC0E"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Guthrie, C., Queiroz, M.M.</w:t>
      </w:r>
      <w:r w:rsidR="00FA333D"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Twinomurinzi, H. (2023). </w:t>
      </w:r>
      <w:r w:rsidRPr="006B35C9">
        <w:rPr>
          <w:rFonts w:ascii="Times New Roman" w:hAnsi="Times New Roman" w:cs="Times New Roman"/>
          <w:sz w:val="24"/>
          <w:szCs w:val="24"/>
        </w:rPr>
        <w:t xml:space="preserve">Digital Technologies and COVID-19 Vaccine Acceptance: Evidence From France and South Africa. </w:t>
      </w:r>
      <w:r w:rsidRPr="006B35C9">
        <w:rPr>
          <w:rFonts w:ascii="Times New Roman" w:hAnsi="Times New Roman" w:cs="Times New Roman"/>
          <w:i/>
          <w:sz w:val="24"/>
          <w:szCs w:val="24"/>
        </w:rPr>
        <w:t>Journal of Global Information Management (JGIM), 31</w:t>
      </w:r>
      <w:r w:rsidRPr="006B35C9">
        <w:rPr>
          <w:rFonts w:ascii="Times New Roman" w:hAnsi="Times New Roman" w:cs="Times New Roman"/>
          <w:sz w:val="24"/>
          <w:szCs w:val="24"/>
        </w:rPr>
        <w:t xml:space="preserve">(1), 1-24. </w:t>
      </w:r>
    </w:p>
    <w:p w14:paraId="12176ECF" w14:textId="6182050E"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3721B6">
        <w:rPr>
          <w:rFonts w:ascii="Times New Roman" w:hAnsi="Times New Roman" w:cs="Times New Roman"/>
          <w:b/>
          <w:bCs/>
          <w:sz w:val="24"/>
          <w:szCs w:val="24"/>
        </w:rPr>
        <w:t>Fosso Wamba, S.</w:t>
      </w:r>
      <w:r w:rsidRPr="006B35C9">
        <w:rPr>
          <w:rFonts w:ascii="Times New Roman" w:hAnsi="Times New Roman" w:cs="Times New Roman"/>
          <w:sz w:val="24"/>
          <w:szCs w:val="24"/>
        </w:rPr>
        <w:t>, Lefebvre, L.A., Bendavid, Y.</w:t>
      </w:r>
      <w:r w:rsidR="006B09F0">
        <w:rPr>
          <w:rFonts w:ascii="Times New Roman" w:hAnsi="Times New Roman" w:cs="Times New Roman"/>
          <w:sz w:val="24"/>
          <w:szCs w:val="24"/>
        </w:rPr>
        <w:t xml:space="preserve"> et</w:t>
      </w:r>
      <w:r w:rsidRPr="006B35C9">
        <w:rPr>
          <w:rFonts w:ascii="Times New Roman" w:hAnsi="Times New Roman" w:cs="Times New Roman"/>
          <w:sz w:val="24"/>
          <w:szCs w:val="24"/>
        </w:rPr>
        <w:t xml:space="preserve"> Lefebvre, É. (2008). Exploring the impact of RFID technology and the EPC network on mobile B2B eCommerce: A case study in the retail industry. </w:t>
      </w:r>
      <w:r w:rsidRPr="006B35C9">
        <w:rPr>
          <w:rFonts w:ascii="Times New Roman" w:hAnsi="Times New Roman" w:cs="Times New Roman"/>
          <w:i/>
          <w:sz w:val="24"/>
          <w:szCs w:val="24"/>
        </w:rPr>
        <w:t>International Journal of Production Economics, 112</w:t>
      </w:r>
      <w:r w:rsidRPr="006B35C9">
        <w:rPr>
          <w:rFonts w:ascii="Times New Roman" w:hAnsi="Times New Roman" w:cs="Times New Roman"/>
          <w:sz w:val="24"/>
          <w:szCs w:val="24"/>
        </w:rPr>
        <w:t xml:space="preserve">(2), 614-629. </w:t>
      </w:r>
    </w:p>
    <w:p w14:paraId="2802B665" w14:textId="4396D5A2"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b/>
          <w:bCs/>
          <w:sz w:val="24"/>
          <w:szCs w:val="24"/>
          <w:lang w:val="en-CA"/>
        </w:rPr>
        <w:t>Fosso Wamba, S.</w:t>
      </w:r>
      <w:r w:rsidR="006B09F0"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Ngai, E.W. (2013). </w:t>
      </w:r>
      <w:r w:rsidRPr="006B35C9">
        <w:rPr>
          <w:rFonts w:ascii="Times New Roman" w:hAnsi="Times New Roman" w:cs="Times New Roman"/>
          <w:sz w:val="24"/>
          <w:szCs w:val="24"/>
        </w:rPr>
        <w:t xml:space="preserve">Internet of Things in healthcare: the case of RFID-enabled asset management. </w:t>
      </w:r>
      <w:r w:rsidRPr="006B35C9">
        <w:rPr>
          <w:rFonts w:ascii="Times New Roman" w:hAnsi="Times New Roman" w:cs="Times New Roman"/>
          <w:i/>
          <w:sz w:val="24"/>
          <w:szCs w:val="24"/>
        </w:rPr>
        <w:t>International Journal of Biomedical Engineering and Technology 45, 11</w:t>
      </w:r>
      <w:r w:rsidRPr="006B35C9">
        <w:rPr>
          <w:rFonts w:ascii="Times New Roman" w:hAnsi="Times New Roman" w:cs="Times New Roman"/>
          <w:sz w:val="24"/>
          <w:szCs w:val="24"/>
        </w:rPr>
        <w:t xml:space="preserve">(3), 318-335. </w:t>
      </w:r>
    </w:p>
    <w:p w14:paraId="0B1C0734" w14:textId="339CCB94"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b/>
          <w:bCs/>
          <w:sz w:val="24"/>
          <w:szCs w:val="24"/>
          <w:lang w:val="en-CA"/>
        </w:rPr>
        <w:t>Fosso Wamba, S.</w:t>
      </w:r>
      <w:r w:rsidR="004428ED"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Queiroz, M.M. (2022b). </w:t>
      </w:r>
      <w:r w:rsidRPr="006B35C9">
        <w:rPr>
          <w:rFonts w:ascii="Times New Roman" w:hAnsi="Times New Roman" w:cs="Times New Roman"/>
          <w:sz w:val="24"/>
          <w:szCs w:val="24"/>
        </w:rPr>
        <w:t xml:space="preserve">Industry 4.0 and the supply chain digitalisation: a blockchain diffusion perspective. </w:t>
      </w:r>
      <w:r w:rsidRPr="006B35C9">
        <w:rPr>
          <w:rFonts w:ascii="Times New Roman" w:hAnsi="Times New Roman" w:cs="Times New Roman"/>
          <w:i/>
          <w:sz w:val="24"/>
          <w:szCs w:val="24"/>
        </w:rPr>
        <w:t>Production Planning &amp; Control, 33</w:t>
      </w:r>
      <w:r w:rsidRPr="006B35C9">
        <w:rPr>
          <w:rFonts w:ascii="Times New Roman" w:hAnsi="Times New Roman" w:cs="Times New Roman"/>
          <w:sz w:val="24"/>
          <w:szCs w:val="24"/>
        </w:rPr>
        <w:t xml:space="preserve">(2-3), 193-210. </w:t>
      </w:r>
    </w:p>
    <w:p w14:paraId="4D4D0672" w14:textId="08966212"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4428ED">
        <w:rPr>
          <w:rFonts w:ascii="Times New Roman" w:hAnsi="Times New Roman" w:cs="Times New Roman"/>
          <w:b/>
          <w:bCs/>
          <w:sz w:val="24"/>
          <w:szCs w:val="24"/>
          <w:lang w:val="fr-CA"/>
        </w:rPr>
        <w:t>Fosso Wamba, S.</w:t>
      </w:r>
      <w:r w:rsidRPr="006B35C9">
        <w:rPr>
          <w:rFonts w:ascii="Times New Roman" w:hAnsi="Times New Roman" w:cs="Times New Roman"/>
          <w:sz w:val="24"/>
          <w:szCs w:val="24"/>
          <w:lang w:val="pt-BR"/>
        </w:rPr>
        <w:t>, Queiroz, M.M., Blome, C.</w:t>
      </w:r>
      <w:r w:rsidR="004428ED">
        <w:rPr>
          <w:rFonts w:ascii="Times New Roman" w:hAnsi="Times New Roman" w:cs="Times New Roman"/>
          <w:sz w:val="24"/>
          <w:szCs w:val="24"/>
          <w:lang w:val="pt-BR"/>
        </w:rPr>
        <w:t xml:space="preserve"> et</w:t>
      </w:r>
      <w:r w:rsidRPr="006B35C9">
        <w:rPr>
          <w:rFonts w:ascii="Times New Roman" w:hAnsi="Times New Roman" w:cs="Times New Roman"/>
          <w:sz w:val="24"/>
          <w:szCs w:val="24"/>
          <w:lang w:val="pt-BR"/>
        </w:rPr>
        <w:t xml:space="preserve"> Sivarajah, U. (2021). </w:t>
      </w:r>
      <w:r w:rsidRPr="006B35C9">
        <w:rPr>
          <w:rFonts w:ascii="Times New Roman" w:hAnsi="Times New Roman" w:cs="Times New Roman"/>
          <w:sz w:val="24"/>
          <w:szCs w:val="24"/>
        </w:rPr>
        <w:t xml:space="preserve">Fostering financial inclusion in a developing country: Predicting user acceptance of mobile wallets in Cameroon. </w:t>
      </w:r>
      <w:r w:rsidRPr="006B35C9">
        <w:rPr>
          <w:rFonts w:ascii="Times New Roman" w:hAnsi="Times New Roman" w:cs="Times New Roman"/>
          <w:i/>
          <w:sz w:val="24"/>
          <w:szCs w:val="24"/>
        </w:rPr>
        <w:t>Journal of Global Information Management (JGIM), 29</w:t>
      </w:r>
      <w:r w:rsidRPr="006B35C9">
        <w:rPr>
          <w:rFonts w:ascii="Times New Roman" w:hAnsi="Times New Roman" w:cs="Times New Roman"/>
          <w:sz w:val="24"/>
          <w:szCs w:val="24"/>
        </w:rPr>
        <w:t xml:space="preserve">(4), 195-220. </w:t>
      </w:r>
    </w:p>
    <w:p w14:paraId="1EFD11DE" w14:textId="5F3DFE00"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Queiroz, M.M.</w:t>
      </w:r>
      <w:r w:rsidR="0046544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Hamzi, L. (2023). </w:t>
      </w:r>
      <w:r w:rsidRPr="006B35C9">
        <w:rPr>
          <w:rFonts w:ascii="Times New Roman" w:hAnsi="Times New Roman" w:cs="Times New Roman"/>
          <w:sz w:val="24"/>
          <w:szCs w:val="24"/>
        </w:rPr>
        <w:t xml:space="preserve">A bibliometric and multi-disciplinary quasi-systematic analysis of social robots: Past, future, and insights of human-robot interaction. </w:t>
      </w:r>
      <w:r w:rsidRPr="006B35C9">
        <w:rPr>
          <w:rFonts w:ascii="Times New Roman" w:hAnsi="Times New Roman" w:cs="Times New Roman"/>
          <w:i/>
          <w:sz w:val="24"/>
          <w:szCs w:val="24"/>
        </w:rPr>
        <w:t>Technological Forecasting and Social Change, 197</w:t>
      </w:r>
      <w:r w:rsidRPr="006B35C9">
        <w:rPr>
          <w:rFonts w:ascii="Times New Roman" w:hAnsi="Times New Roman" w:cs="Times New Roman"/>
          <w:sz w:val="24"/>
          <w:szCs w:val="24"/>
        </w:rPr>
        <w:t xml:space="preserve">, 122912. </w:t>
      </w:r>
    </w:p>
    <w:p w14:paraId="6DA32BF1" w14:textId="3DF0740F"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3721B6">
        <w:rPr>
          <w:rFonts w:ascii="Times New Roman" w:hAnsi="Times New Roman" w:cs="Times New Roman"/>
          <w:b/>
          <w:bCs/>
          <w:sz w:val="24"/>
          <w:szCs w:val="24"/>
        </w:rPr>
        <w:t>Fosso Wamba, S.</w:t>
      </w:r>
      <w:r w:rsidRPr="006B35C9">
        <w:rPr>
          <w:rFonts w:ascii="Times New Roman" w:hAnsi="Times New Roman" w:cs="Times New Roman"/>
          <w:sz w:val="24"/>
          <w:szCs w:val="24"/>
        </w:rPr>
        <w:t>, Queiroz, M.M., Jabbour, C.J.C.</w:t>
      </w:r>
      <w:r w:rsidR="0046544E">
        <w:rPr>
          <w:rFonts w:ascii="Times New Roman" w:hAnsi="Times New Roman" w:cs="Times New Roman"/>
          <w:sz w:val="24"/>
          <w:szCs w:val="24"/>
        </w:rPr>
        <w:t>et</w:t>
      </w:r>
      <w:r w:rsidRPr="006B35C9">
        <w:rPr>
          <w:rFonts w:ascii="Times New Roman" w:hAnsi="Times New Roman" w:cs="Times New Roman"/>
          <w:sz w:val="24"/>
          <w:szCs w:val="24"/>
        </w:rPr>
        <w:t xml:space="preserve"> Shi, C.V. (2023). Are both generative AI and ChatGPT game changers for 21st-Century operations and supply chain excellence? </w:t>
      </w:r>
      <w:r w:rsidRPr="006B35C9">
        <w:rPr>
          <w:rFonts w:ascii="Times New Roman" w:hAnsi="Times New Roman" w:cs="Times New Roman"/>
          <w:i/>
          <w:sz w:val="24"/>
          <w:szCs w:val="24"/>
        </w:rPr>
        <w:t>International Journal of Production Economics, 265</w:t>
      </w:r>
      <w:r w:rsidRPr="006B35C9">
        <w:rPr>
          <w:rFonts w:ascii="Times New Roman" w:hAnsi="Times New Roman" w:cs="Times New Roman"/>
          <w:sz w:val="24"/>
          <w:szCs w:val="24"/>
        </w:rPr>
        <w:t xml:space="preserve">, 109015. </w:t>
      </w:r>
    </w:p>
    <w:p w14:paraId="27D9A288" w14:textId="6BC5E1C8"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b/>
          <w:bCs/>
          <w:sz w:val="24"/>
          <w:szCs w:val="24"/>
        </w:rPr>
        <w:t>Fosso Wamba, S.</w:t>
      </w:r>
      <w:r w:rsidRPr="005D48BB">
        <w:rPr>
          <w:rFonts w:ascii="Times New Roman" w:hAnsi="Times New Roman" w:cs="Times New Roman"/>
          <w:sz w:val="24"/>
          <w:szCs w:val="24"/>
        </w:rPr>
        <w:t>, Queiroz, M.M.</w:t>
      </w:r>
      <w:r w:rsidR="0046544E" w:rsidRPr="005D48BB">
        <w:rPr>
          <w:rFonts w:ascii="Times New Roman" w:hAnsi="Times New Roman" w:cs="Times New Roman"/>
          <w:sz w:val="24"/>
          <w:szCs w:val="24"/>
        </w:rPr>
        <w:t xml:space="preserve"> et</w:t>
      </w:r>
      <w:r w:rsidRPr="005D48BB">
        <w:rPr>
          <w:rFonts w:ascii="Times New Roman" w:hAnsi="Times New Roman" w:cs="Times New Roman"/>
          <w:sz w:val="24"/>
          <w:szCs w:val="24"/>
        </w:rPr>
        <w:t xml:space="preserve"> Trinchera, L. (2020). </w:t>
      </w:r>
      <w:r w:rsidRPr="006B35C9">
        <w:rPr>
          <w:rFonts w:ascii="Times New Roman" w:hAnsi="Times New Roman" w:cs="Times New Roman"/>
          <w:sz w:val="24"/>
          <w:szCs w:val="24"/>
        </w:rPr>
        <w:t xml:space="preserve">Dynamics between blockchain adoption determinants and supply chain performance: An empirical investigation. </w:t>
      </w:r>
      <w:r w:rsidRPr="006B35C9">
        <w:rPr>
          <w:rFonts w:ascii="Times New Roman" w:hAnsi="Times New Roman" w:cs="Times New Roman"/>
          <w:i/>
          <w:sz w:val="24"/>
          <w:szCs w:val="24"/>
        </w:rPr>
        <w:t>International Journal of Production Economics, 229</w:t>
      </w:r>
      <w:r w:rsidRPr="006B35C9">
        <w:rPr>
          <w:rFonts w:ascii="Times New Roman" w:hAnsi="Times New Roman" w:cs="Times New Roman"/>
          <w:sz w:val="24"/>
          <w:szCs w:val="24"/>
        </w:rPr>
        <w:t xml:space="preserve">, 107791. </w:t>
      </w:r>
    </w:p>
    <w:p w14:paraId="633CF71F" w14:textId="3CACBD84"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Queiroz, M.M.</w:t>
      </w:r>
      <w:r w:rsidR="002E1203" w:rsidRPr="005D48BB">
        <w:rPr>
          <w:rFonts w:ascii="Times New Roman" w:hAnsi="Times New Roman" w:cs="Times New Roman"/>
          <w:sz w:val="24"/>
          <w:szCs w:val="24"/>
          <w:lang w:val="en-CA"/>
        </w:rPr>
        <w:t xml:space="preserve"> </w:t>
      </w:r>
      <w:r w:rsidR="0046544E" w:rsidRPr="005D48BB">
        <w:rPr>
          <w:rFonts w:ascii="Times New Roman" w:hAnsi="Times New Roman" w:cs="Times New Roman"/>
          <w:sz w:val="24"/>
          <w:szCs w:val="24"/>
          <w:lang w:val="en-CA"/>
        </w:rPr>
        <w:t>et</w:t>
      </w:r>
      <w:r w:rsidRPr="005D48BB">
        <w:rPr>
          <w:rFonts w:ascii="Times New Roman" w:hAnsi="Times New Roman" w:cs="Times New Roman"/>
          <w:sz w:val="24"/>
          <w:szCs w:val="24"/>
          <w:lang w:val="en-CA"/>
        </w:rPr>
        <w:t xml:space="preserve"> Trinchera, L. (2024). </w:t>
      </w:r>
      <w:r w:rsidRPr="006B35C9">
        <w:rPr>
          <w:rFonts w:ascii="Times New Roman" w:hAnsi="Times New Roman" w:cs="Times New Roman"/>
          <w:sz w:val="24"/>
          <w:szCs w:val="24"/>
        </w:rPr>
        <w:t xml:space="preserve">The role of artificial intelligence-enabled dynamic capability on environmental performance: The mediation effect of a data-driven culture in France and the USA. </w:t>
      </w:r>
      <w:r w:rsidRPr="006B35C9">
        <w:rPr>
          <w:rFonts w:ascii="Times New Roman" w:hAnsi="Times New Roman" w:cs="Times New Roman"/>
          <w:i/>
          <w:sz w:val="24"/>
          <w:szCs w:val="24"/>
        </w:rPr>
        <w:t>International Journal of Production Economics, 268</w:t>
      </w:r>
      <w:r w:rsidRPr="006B35C9">
        <w:rPr>
          <w:rFonts w:ascii="Times New Roman" w:hAnsi="Times New Roman" w:cs="Times New Roman"/>
          <w:sz w:val="24"/>
          <w:szCs w:val="24"/>
        </w:rPr>
        <w:t xml:space="preserve">, 109131. </w:t>
      </w:r>
    </w:p>
    <w:p w14:paraId="34E1578C" w14:textId="3F0931A5" w:rsidR="00184C4B"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Wulandhari, N.B.I., Mishra, N., Dora, M.</w:t>
      </w:r>
      <w:r w:rsidR="002E1203"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003721B6"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(2021). </w:t>
      </w:r>
      <w:r w:rsidRPr="006B35C9">
        <w:rPr>
          <w:rFonts w:ascii="Times New Roman" w:hAnsi="Times New Roman" w:cs="Times New Roman"/>
          <w:sz w:val="24"/>
          <w:szCs w:val="24"/>
        </w:rPr>
        <w:t xml:space="preserve">Understanding rural Do-It-Yourself science through social learning in communities of practice. </w:t>
      </w:r>
      <w:r w:rsidRPr="006B35C9">
        <w:rPr>
          <w:rFonts w:ascii="Times New Roman" w:hAnsi="Times New Roman" w:cs="Times New Roman"/>
          <w:i/>
          <w:sz w:val="24"/>
          <w:szCs w:val="24"/>
        </w:rPr>
        <w:t>Technological Forecasting and Social Change, 163</w:t>
      </w:r>
      <w:r w:rsidRPr="006B35C9">
        <w:rPr>
          <w:rFonts w:ascii="Times New Roman" w:hAnsi="Times New Roman" w:cs="Times New Roman"/>
          <w:sz w:val="24"/>
          <w:szCs w:val="24"/>
        </w:rPr>
        <w:t xml:space="preserve">, 120411. </w:t>
      </w:r>
    </w:p>
    <w:p w14:paraId="4A4ED2B0" w14:textId="7A984020" w:rsidR="00212F24" w:rsidRPr="006B35C9"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lang w:val="en-CA"/>
        </w:rPr>
        <w:t>Yoshikuni, A.C., Dwivedi, R., Zhou, D.</w:t>
      </w:r>
      <w:r w:rsidR="002E1203"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r w:rsidRPr="005D48BB">
        <w:rPr>
          <w:rFonts w:ascii="Times New Roman" w:hAnsi="Times New Roman" w:cs="Times New Roman"/>
          <w:b/>
          <w:bCs/>
          <w:sz w:val="24"/>
          <w:szCs w:val="24"/>
          <w:lang w:val="en-CA"/>
        </w:rPr>
        <w:t>Fosso Wamba, S.</w:t>
      </w:r>
      <w:r w:rsidRPr="005D48BB">
        <w:rPr>
          <w:rFonts w:ascii="Times New Roman" w:hAnsi="Times New Roman" w:cs="Times New Roman"/>
          <w:sz w:val="24"/>
          <w:szCs w:val="24"/>
          <w:lang w:val="en-CA"/>
        </w:rPr>
        <w:t xml:space="preserve"> (2023). </w:t>
      </w:r>
      <w:r w:rsidRPr="006B35C9">
        <w:rPr>
          <w:rFonts w:ascii="Times New Roman" w:hAnsi="Times New Roman" w:cs="Times New Roman"/>
          <w:sz w:val="24"/>
          <w:szCs w:val="24"/>
        </w:rPr>
        <w:t xml:space="preserve">Big data and business analytics enabled innovation and dynamic capabilities in organizations: developing and validating scale. </w:t>
      </w:r>
      <w:r w:rsidRPr="006B35C9">
        <w:rPr>
          <w:rFonts w:ascii="Times New Roman" w:hAnsi="Times New Roman" w:cs="Times New Roman"/>
          <w:i/>
          <w:sz w:val="24"/>
          <w:szCs w:val="24"/>
        </w:rPr>
        <w:t>International Journal of Information Management Data Insights, 3</w:t>
      </w:r>
      <w:r w:rsidRPr="006B35C9">
        <w:rPr>
          <w:rFonts w:ascii="Times New Roman" w:hAnsi="Times New Roman" w:cs="Times New Roman"/>
          <w:sz w:val="24"/>
          <w:szCs w:val="24"/>
        </w:rPr>
        <w:t>(2), 100206.</w:t>
      </w:r>
    </w:p>
    <w:p w14:paraId="7FEEF287" w14:textId="5B33D417" w:rsidR="00362F01" w:rsidRDefault="00184C4B" w:rsidP="00D213F1">
      <w:pPr>
        <w:pStyle w:val="EndNoteBibliography"/>
        <w:spacing w:after="0"/>
        <w:ind w:left="567" w:hanging="567"/>
        <w:jc w:val="both"/>
        <w:rPr>
          <w:rFonts w:ascii="Times New Roman" w:hAnsi="Times New Roman" w:cs="Times New Roman"/>
          <w:sz w:val="24"/>
          <w:szCs w:val="24"/>
        </w:rPr>
      </w:pPr>
      <w:r w:rsidRPr="005D48BB">
        <w:rPr>
          <w:rFonts w:ascii="Times New Roman" w:hAnsi="Times New Roman" w:cs="Times New Roman"/>
          <w:sz w:val="24"/>
          <w:szCs w:val="24"/>
        </w:rPr>
        <w:t xml:space="preserve">Zaoui, S., Foguem, C., Tchuente, D., </w:t>
      </w:r>
      <w:r w:rsidRPr="005D48BB">
        <w:rPr>
          <w:rFonts w:ascii="Times New Roman" w:hAnsi="Times New Roman" w:cs="Times New Roman"/>
          <w:b/>
          <w:bCs/>
          <w:sz w:val="24"/>
          <w:szCs w:val="24"/>
        </w:rPr>
        <w:t>Fosso</w:t>
      </w:r>
      <w:r w:rsidR="003721B6" w:rsidRPr="005D48BB">
        <w:rPr>
          <w:rFonts w:ascii="Times New Roman" w:hAnsi="Times New Roman" w:cs="Times New Roman"/>
          <w:b/>
          <w:bCs/>
          <w:sz w:val="24"/>
          <w:szCs w:val="24"/>
        </w:rPr>
        <w:t xml:space="preserve"> </w:t>
      </w:r>
      <w:r w:rsidRPr="005D48BB">
        <w:rPr>
          <w:rFonts w:ascii="Times New Roman" w:hAnsi="Times New Roman" w:cs="Times New Roman"/>
          <w:b/>
          <w:bCs/>
          <w:sz w:val="24"/>
          <w:szCs w:val="24"/>
        </w:rPr>
        <w:t>Wamba, S.</w:t>
      </w:r>
      <w:r w:rsidR="007D7171" w:rsidRPr="005D48BB">
        <w:rPr>
          <w:rFonts w:ascii="Times New Roman" w:hAnsi="Times New Roman" w:cs="Times New Roman"/>
          <w:sz w:val="24"/>
          <w:szCs w:val="24"/>
        </w:rPr>
        <w:t xml:space="preserve"> et</w:t>
      </w:r>
      <w:r w:rsidRPr="005D48BB">
        <w:rPr>
          <w:rFonts w:ascii="Times New Roman" w:hAnsi="Times New Roman" w:cs="Times New Roman"/>
          <w:sz w:val="24"/>
          <w:szCs w:val="24"/>
        </w:rPr>
        <w:t xml:space="preserve"> Kamsu-Foguem, B. (2023). </w:t>
      </w:r>
      <w:r w:rsidRPr="006B35C9">
        <w:rPr>
          <w:rFonts w:ascii="Times New Roman" w:hAnsi="Times New Roman" w:cs="Times New Roman"/>
          <w:sz w:val="24"/>
          <w:szCs w:val="24"/>
        </w:rPr>
        <w:t>The viability of supply chains with interpretable learning systems: The case of COVID-19 vaccine deliveries. Global Journal of Flexible Systems Management, 24(4), 633-657.</w:t>
      </w:r>
    </w:p>
    <w:p w14:paraId="2FA0FD05" w14:textId="77777777" w:rsidR="003721B6" w:rsidRPr="006B35C9" w:rsidRDefault="003721B6" w:rsidP="009460E8">
      <w:pPr>
        <w:pStyle w:val="EndNoteBibliography"/>
        <w:spacing w:after="0"/>
        <w:ind w:left="567" w:hanging="567"/>
        <w:rPr>
          <w:rFonts w:ascii="Times New Roman" w:hAnsi="Times New Roman" w:cs="Times New Roman"/>
          <w:sz w:val="24"/>
          <w:szCs w:val="24"/>
        </w:rPr>
      </w:pPr>
    </w:p>
    <w:p w14:paraId="726E4578" w14:textId="0B6BEF5A" w:rsidR="00362F01" w:rsidRPr="003721B6" w:rsidRDefault="00362F01" w:rsidP="006B35C9">
      <w:pPr>
        <w:spacing w:after="0" w:line="240" w:lineRule="auto"/>
        <w:rPr>
          <w:rFonts w:ascii="Times New Roman" w:hAnsi="Times New Roman" w:cs="Times New Roman"/>
          <w:b/>
          <w:bCs/>
          <w:color w:val="4472C4" w:themeColor="accent1"/>
          <w:sz w:val="28"/>
          <w:szCs w:val="28"/>
          <w:lang w:val="en-CA"/>
        </w:rPr>
      </w:pPr>
      <w:r w:rsidRPr="003721B6">
        <w:rPr>
          <w:rFonts w:ascii="Times New Roman" w:hAnsi="Times New Roman" w:cs="Times New Roman"/>
          <w:b/>
          <w:bCs/>
          <w:color w:val="4472C4" w:themeColor="accent1"/>
          <w:sz w:val="28"/>
          <w:szCs w:val="28"/>
          <w:lang w:val="en-CA"/>
        </w:rPr>
        <w:t>G</w:t>
      </w:r>
    </w:p>
    <w:p w14:paraId="5027BD13" w14:textId="77777777" w:rsidR="00362F01" w:rsidRPr="003721B6" w:rsidRDefault="00362F01" w:rsidP="006B35C9">
      <w:pPr>
        <w:spacing w:after="0" w:line="240" w:lineRule="auto"/>
        <w:rPr>
          <w:rFonts w:ascii="Times New Roman" w:hAnsi="Times New Roman" w:cs="Times New Roman"/>
          <w:b/>
          <w:bCs/>
          <w:color w:val="4472C4" w:themeColor="accent1"/>
          <w:sz w:val="28"/>
          <w:szCs w:val="28"/>
          <w:lang w:val="en-CA"/>
        </w:rPr>
      </w:pPr>
    </w:p>
    <w:p w14:paraId="513E65C1" w14:textId="61D28FAD" w:rsidR="00362F01" w:rsidRPr="003721B6" w:rsidRDefault="00362F01" w:rsidP="006B35C9">
      <w:pPr>
        <w:spacing w:after="0" w:line="240" w:lineRule="auto"/>
        <w:rPr>
          <w:rFonts w:ascii="Times New Roman" w:hAnsi="Times New Roman" w:cs="Times New Roman"/>
          <w:b/>
          <w:bCs/>
          <w:color w:val="4472C4" w:themeColor="accent1"/>
          <w:sz w:val="28"/>
          <w:szCs w:val="28"/>
          <w:lang w:val="en-CA"/>
        </w:rPr>
      </w:pPr>
      <w:r w:rsidRPr="003721B6">
        <w:rPr>
          <w:rFonts w:ascii="Times New Roman" w:hAnsi="Times New Roman" w:cs="Times New Roman"/>
          <w:b/>
          <w:bCs/>
          <w:color w:val="4472C4" w:themeColor="accent1"/>
          <w:sz w:val="28"/>
          <w:szCs w:val="28"/>
          <w:lang w:val="en-CA"/>
        </w:rPr>
        <w:t>H</w:t>
      </w:r>
    </w:p>
    <w:p w14:paraId="1032D519" w14:textId="77777777" w:rsidR="00362F01" w:rsidRPr="003721B6" w:rsidRDefault="00362F01" w:rsidP="006B35C9">
      <w:pPr>
        <w:spacing w:after="0" w:line="240" w:lineRule="auto"/>
        <w:rPr>
          <w:rFonts w:ascii="Times New Roman" w:hAnsi="Times New Roman" w:cs="Times New Roman"/>
          <w:b/>
          <w:bCs/>
          <w:color w:val="4472C4" w:themeColor="accent1"/>
          <w:sz w:val="28"/>
          <w:szCs w:val="28"/>
          <w:lang w:val="en-CA"/>
        </w:rPr>
      </w:pPr>
    </w:p>
    <w:p w14:paraId="30B6965F" w14:textId="67B39147" w:rsidR="00362F01" w:rsidRPr="003721B6" w:rsidRDefault="00362F01" w:rsidP="006B35C9">
      <w:pPr>
        <w:spacing w:after="0" w:line="240" w:lineRule="auto"/>
        <w:rPr>
          <w:rFonts w:ascii="Times New Roman" w:hAnsi="Times New Roman" w:cs="Times New Roman"/>
          <w:b/>
          <w:bCs/>
          <w:color w:val="4472C4" w:themeColor="accent1"/>
          <w:sz w:val="28"/>
          <w:szCs w:val="28"/>
          <w:lang w:val="en-CA"/>
        </w:rPr>
      </w:pPr>
      <w:r w:rsidRPr="003721B6">
        <w:rPr>
          <w:rFonts w:ascii="Times New Roman" w:hAnsi="Times New Roman" w:cs="Times New Roman"/>
          <w:b/>
          <w:bCs/>
          <w:color w:val="4472C4" w:themeColor="accent1"/>
          <w:sz w:val="28"/>
          <w:szCs w:val="28"/>
          <w:lang w:val="en-CA"/>
        </w:rPr>
        <w:t>I</w:t>
      </w:r>
    </w:p>
    <w:p w14:paraId="0E931FB3" w14:textId="77777777" w:rsidR="00362F01" w:rsidRPr="003721B6" w:rsidRDefault="00362F01" w:rsidP="006B35C9">
      <w:pPr>
        <w:spacing w:after="0" w:line="240" w:lineRule="auto"/>
        <w:rPr>
          <w:rFonts w:ascii="Times New Roman" w:hAnsi="Times New Roman" w:cs="Times New Roman"/>
          <w:b/>
          <w:bCs/>
          <w:color w:val="4472C4" w:themeColor="accent1"/>
          <w:sz w:val="28"/>
          <w:szCs w:val="28"/>
          <w:lang w:val="en-CA"/>
        </w:rPr>
      </w:pPr>
    </w:p>
    <w:p w14:paraId="1E398406" w14:textId="1F8A990C" w:rsidR="00362F01" w:rsidRPr="003721B6" w:rsidRDefault="00362F01" w:rsidP="006B35C9">
      <w:pPr>
        <w:spacing w:after="0" w:line="240" w:lineRule="auto"/>
        <w:rPr>
          <w:rFonts w:ascii="Times New Roman" w:hAnsi="Times New Roman" w:cs="Times New Roman"/>
          <w:b/>
          <w:bCs/>
          <w:color w:val="4472C4" w:themeColor="accent1"/>
          <w:sz w:val="28"/>
          <w:szCs w:val="28"/>
          <w:lang w:val="en-CA"/>
        </w:rPr>
      </w:pPr>
      <w:r w:rsidRPr="003721B6">
        <w:rPr>
          <w:rFonts w:ascii="Times New Roman" w:hAnsi="Times New Roman" w:cs="Times New Roman"/>
          <w:b/>
          <w:bCs/>
          <w:color w:val="4472C4" w:themeColor="accent1"/>
          <w:sz w:val="28"/>
          <w:szCs w:val="28"/>
          <w:lang w:val="en-CA"/>
        </w:rPr>
        <w:t>J</w:t>
      </w:r>
    </w:p>
    <w:p w14:paraId="04C9626E" w14:textId="77777777" w:rsidR="00362F01" w:rsidRPr="003721B6" w:rsidRDefault="00362F01" w:rsidP="006B35C9">
      <w:pPr>
        <w:spacing w:after="0" w:line="240" w:lineRule="auto"/>
        <w:rPr>
          <w:rFonts w:ascii="Times New Roman" w:hAnsi="Times New Roman" w:cs="Times New Roman"/>
          <w:b/>
          <w:bCs/>
          <w:color w:val="4472C4" w:themeColor="accent1"/>
          <w:sz w:val="28"/>
          <w:szCs w:val="28"/>
          <w:lang w:val="en-CA"/>
        </w:rPr>
      </w:pPr>
    </w:p>
    <w:p w14:paraId="31E7E4AA" w14:textId="58C7FE4C" w:rsidR="003721B6" w:rsidRPr="009C47B6" w:rsidRDefault="00362F01" w:rsidP="009C47B6">
      <w:pPr>
        <w:spacing w:after="0" w:line="240" w:lineRule="auto"/>
        <w:rPr>
          <w:rFonts w:ascii="Times New Roman" w:hAnsi="Times New Roman" w:cs="Times New Roman"/>
          <w:b/>
          <w:bCs/>
          <w:color w:val="4472C4" w:themeColor="accent1"/>
          <w:sz w:val="28"/>
          <w:szCs w:val="28"/>
          <w:lang w:val="en-CA"/>
        </w:rPr>
      </w:pPr>
      <w:r w:rsidRPr="003721B6">
        <w:rPr>
          <w:rFonts w:ascii="Times New Roman" w:hAnsi="Times New Roman" w:cs="Times New Roman"/>
          <w:b/>
          <w:bCs/>
          <w:color w:val="4472C4" w:themeColor="accent1"/>
          <w:sz w:val="28"/>
          <w:szCs w:val="28"/>
          <w:lang w:val="en-CA"/>
        </w:rPr>
        <w:t>K</w:t>
      </w:r>
    </w:p>
    <w:p w14:paraId="4AFBA185" w14:textId="77777777" w:rsidR="007B5120" w:rsidRDefault="007B5120" w:rsidP="00D213F1">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Azizivahed,</w:t>
      </w:r>
      <w:r w:rsidRPr="003C5417">
        <w:rPr>
          <w:rFonts w:ascii="Times New Roman" w:eastAsia="Times New Roman" w:hAnsi="Times New Roman" w:cs="Times New Roman"/>
          <w:sz w:val="24"/>
          <w:szCs w:val="24"/>
          <w:lang w:val="en-CA" w:eastAsia="fr-CA"/>
        </w:rPr>
        <w:t>A.,</w:t>
      </w:r>
      <w:r w:rsidRPr="004F11C6">
        <w:rPr>
          <w:rFonts w:ascii="Times New Roman" w:eastAsia="Times New Roman" w:hAnsi="Times New Roman" w:cs="Times New Roman"/>
          <w:sz w:val="24"/>
          <w:szCs w:val="24"/>
          <w:lang w:val="en-CA" w:eastAsia="fr-CA"/>
        </w:rPr>
        <w:t xml:space="preserve"> Gholami,</w:t>
      </w:r>
      <w:r w:rsidRPr="003C5417">
        <w:rPr>
          <w:rFonts w:ascii="Times New Roman" w:eastAsia="Times New Roman" w:hAnsi="Times New Roman" w:cs="Times New Roman"/>
          <w:sz w:val="24"/>
          <w:szCs w:val="24"/>
          <w:lang w:val="en-CA" w:eastAsia="fr-CA"/>
        </w:rPr>
        <w:t xml:space="preserve"> K.,</w:t>
      </w:r>
      <w:r w:rsidRPr="004F11C6">
        <w:rPr>
          <w:rFonts w:ascii="Times New Roman" w:eastAsia="Times New Roman" w:hAnsi="Times New Roman" w:cs="Times New Roman"/>
          <w:sz w:val="24"/>
          <w:szCs w:val="24"/>
          <w:lang w:val="en-CA" w:eastAsia="fr-CA"/>
        </w:rPr>
        <w:t xml:space="preserve"> Rupf,</w:t>
      </w:r>
      <w:r w:rsidRPr="003C5417">
        <w:rPr>
          <w:rFonts w:ascii="Times New Roman" w:eastAsia="Times New Roman" w:hAnsi="Times New Roman" w:cs="Times New Roman"/>
          <w:sz w:val="24"/>
          <w:szCs w:val="24"/>
          <w:lang w:val="en-CA" w:eastAsia="fr-CA"/>
        </w:rPr>
        <w:t xml:space="preserve"> G.V.,</w:t>
      </w:r>
      <w:r w:rsidRPr="004F11C6">
        <w:rPr>
          <w:rFonts w:ascii="Times New Roman" w:eastAsia="Times New Roman" w:hAnsi="Times New Roman" w:cs="Times New Roman"/>
          <w:sz w:val="24"/>
          <w:szCs w:val="24"/>
          <w:lang w:val="en-CA" w:eastAsia="fr-CA"/>
        </w:rPr>
        <w:t xml:space="preserve"> Arefi,</w:t>
      </w:r>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Lund,</w:t>
      </w:r>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C</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Walia,</w:t>
      </w:r>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J</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Rahman</w:t>
      </w:r>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M</w:t>
      </w:r>
      <w:r w:rsidRPr="003C5417">
        <w:rPr>
          <w:rFonts w:ascii="Times New Roman" w:eastAsia="Times New Roman" w:hAnsi="Times New Roman" w:cs="Times New Roman"/>
          <w:sz w:val="24"/>
          <w:szCs w:val="24"/>
          <w:lang w:val="en-CA" w:eastAsia="fr-CA"/>
        </w:rPr>
        <w:t xml:space="preserve">., </w:t>
      </w:r>
      <w:r w:rsidRPr="003C5417">
        <w:rPr>
          <w:rFonts w:ascii="Times New Roman" w:hAnsi="Times New Roman" w:cs="Times New Roman"/>
          <w:sz w:val="24"/>
          <w:szCs w:val="24"/>
          <w:shd w:val="clear" w:color="auto" w:fill="FFFFFF"/>
          <w:lang w:val="en-CA"/>
        </w:rPr>
        <w:t>Islam, M.R., Muyeen, S.M.</w:t>
      </w:r>
      <w:r w:rsidRPr="003C5417">
        <w:rPr>
          <w:rFonts w:ascii="Times New Roman" w:eastAsia="Times New Roman" w:hAnsi="Times New Roman" w:cs="Times New Roman"/>
          <w:sz w:val="24"/>
          <w:szCs w:val="24"/>
          <w:lang w:val="en-CA" w:eastAsia="fr-CA"/>
        </w:rPr>
        <w:t xml:space="preserve"> et </w:t>
      </w:r>
      <w:r w:rsidRPr="003C5417">
        <w:rPr>
          <w:rFonts w:ascii="Times New Roman" w:eastAsia="Times New Roman" w:hAnsi="Times New Roman" w:cs="Times New Roman"/>
          <w:b/>
          <w:bCs/>
          <w:sz w:val="24"/>
          <w:szCs w:val="24"/>
          <w:lang w:val="en-CA" w:eastAsia="fr-CA"/>
        </w:rPr>
        <w:t>Kamwa, I.</w:t>
      </w:r>
      <w:r w:rsidRPr="003C5417">
        <w:rPr>
          <w:rFonts w:ascii="Times New Roman" w:eastAsia="Times New Roman" w:hAnsi="Times New Roman" w:cs="Times New Roman"/>
          <w:sz w:val="24"/>
          <w:szCs w:val="24"/>
          <w:lang w:val="en-CA" w:eastAsia="fr-CA"/>
        </w:rPr>
        <w:t xml:space="preserve"> (</w:t>
      </w:r>
      <w:r w:rsidRPr="003C5417">
        <w:rPr>
          <w:rFonts w:ascii="Times New Roman" w:eastAsia="Times New Roman" w:hAnsi="Times New Roman" w:cs="Times New Roman"/>
          <w:i/>
          <w:iCs/>
          <w:sz w:val="24"/>
          <w:szCs w:val="24"/>
          <w:lang w:val="en-CA" w:eastAsia="fr-CA"/>
        </w:rPr>
        <w:t xml:space="preserve">2024). </w:t>
      </w:r>
      <w:hyperlink r:id="rId27" w:history="1">
        <w:r w:rsidRPr="004F11C6">
          <w:rPr>
            <w:rFonts w:ascii="Times New Roman" w:eastAsia="Times New Roman" w:hAnsi="Times New Roman" w:cs="Times New Roman"/>
            <w:i/>
            <w:iCs/>
            <w:sz w:val="24"/>
            <w:szCs w:val="24"/>
            <w:lang w:val="en-CA" w:eastAsia="fr-CA"/>
          </w:rPr>
          <w:t>Cooperative operational planning of multi-microgrid distribution systems with a case study</w:t>
        </w:r>
      </w:hyperlink>
      <w:r w:rsidRPr="003C5417">
        <w:rPr>
          <w:rFonts w:ascii="Times New Roman" w:eastAsia="Times New Roman" w:hAnsi="Times New Roman" w:cs="Times New Roman"/>
          <w:i/>
          <w:iCs/>
          <w:sz w:val="24"/>
          <w:szCs w:val="24"/>
          <w:lang w:val="en-CA" w:eastAsia="fr-CA"/>
        </w:rPr>
        <w:t xml:space="preserve">, </w:t>
      </w:r>
      <w:r w:rsidRPr="004F11C6">
        <w:rPr>
          <w:rFonts w:ascii="Times New Roman" w:eastAsia="Times New Roman" w:hAnsi="Times New Roman" w:cs="Times New Roman"/>
          <w:i/>
          <w:iCs/>
          <w:sz w:val="24"/>
          <w:szCs w:val="24"/>
          <w:lang w:val="en-CA" w:eastAsia="fr-CA"/>
        </w:rPr>
        <w:t>Energy Reports</w:t>
      </w:r>
      <w:r w:rsidRPr="004F11C6">
        <w:rPr>
          <w:rFonts w:ascii="Times New Roman" w:eastAsia="Times New Roman" w:hAnsi="Times New Roman" w:cs="Times New Roman"/>
          <w:sz w:val="24"/>
          <w:szCs w:val="24"/>
          <w:lang w:val="en-CA" w:eastAsia="fr-CA"/>
        </w:rPr>
        <w:t xml:space="preserve"> 11, 2360-2373</w:t>
      </w:r>
      <w:r w:rsidRPr="003C5417">
        <w:rPr>
          <w:rFonts w:ascii="Times New Roman" w:eastAsia="Times New Roman" w:hAnsi="Times New Roman" w:cs="Times New Roman"/>
          <w:sz w:val="24"/>
          <w:szCs w:val="24"/>
          <w:lang w:val="en-CA" w:eastAsia="fr-CA"/>
        </w:rPr>
        <w:t>.</w:t>
      </w:r>
    </w:p>
    <w:p w14:paraId="4A974AA5" w14:textId="29178957" w:rsidR="00C05B98" w:rsidRDefault="00C05B98" w:rsidP="00D213F1">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Dhanamjayulu,</w:t>
      </w:r>
      <w:r w:rsidRPr="003C5417">
        <w:rPr>
          <w:rFonts w:ascii="Times New Roman" w:eastAsia="Times New Roman" w:hAnsi="Times New Roman" w:cs="Times New Roman"/>
          <w:sz w:val="24"/>
          <w:szCs w:val="24"/>
          <w:lang w:val="fr-CA" w:eastAsia="fr-CA"/>
        </w:rPr>
        <w:t xml:space="preserve"> C.,</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3C5417">
        <w:rPr>
          <w:rFonts w:ascii="Times New Roman" w:eastAsia="Times New Roman" w:hAnsi="Times New Roman" w:cs="Times New Roman"/>
          <w:b/>
          <w:bCs/>
          <w:sz w:val="24"/>
          <w:szCs w:val="24"/>
          <w:lang w:val="fr-CA" w:eastAsia="fr-CA"/>
        </w:rPr>
        <w:t xml:space="preserve"> I.</w:t>
      </w:r>
      <w:r w:rsidRPr="003C5417">
        <w:rPr>
          <w:rFonts w:ascii="Times New Roman" w:eastAsia="Times New Roman" w:hAnsi="Times New Roman" w:cs="Times New Roman"/>
          <w:sz w:val="24"/>
          <w:szCs w:val="24"/>
          <w:lang w:val="fr-CA" w:eastAsia="fr-CA"/>
        </w:rPr>
        <w:t>, et</w:t>
      </w:r>
      <w:r w:rsidRPr="004F11C6">
        <w:rPr>
          <w:rFonts w:ascii="Times New Roman" w:eastAsia="Times New Roman" w:hAnsi="Times New Roman" w:cs="Times New Roman"/>
          <w:sz w:val="24"/>
          <w:szCs w:val="24"/>
          <w:lang w:val="fr-CA" w:eastAsia="fr-CA"/>
        </w:rPr>
        <w:t xml:space="preserve"> Muyeen</w:t>
      </w:r>
      <w:r w:rsidRPr="00C05B98">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S</w:t>
      </w:r>
      <w:r w:rsidRPr="00C05B98">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M</w:t>
      </w:r>
      <w:r w:rsidRPr="00C05B98">
        <w:rPr>
          <w:rFonts w:ascii="Times New Roman" w:eastAsia="Times New Roman" w:hAnsi="Times New Roman" w:cs="Times New Roman"/>
          <w:sz w:val="24"/>
          <w:szCs w:val="24"/>
          <w:lang w:val="fr-CA" w:eastAsia="fr-CA"/>
        </w:rPr>
        <w:t>.</w:t>
      </w:r>
      <w:r w:rsidRPr="003C5417">
        <w:rPr>
          <w:rFonts w:ascii="Times New Roman" w:eastAsia="Times New Roman" w:hAnsi="Times New Roman" w:cs="Times New Roman"/>
          <w:sz w:val="24"/>
          <w:szCs w:val="24"/>
          <w:lang w:val="fr-CA" w:eastAsia="fr-CA"/>
        </w:rPr>
        <w:t xml:space="preserve"> (2024). </w:t>
      </w:r>
      <w:hyperlink r:id="rId28" w:history="1">
        <w:r w:rsidRPr="004F11C6">
          <w:rPr>
            <w:rFonts w:ascii="Times New Roman" w:eastAsia="Times New Roman" w:hAnsi="Times New Roman" w:cs="Times New Roman"/>
            <w:sz w:val="24"/>
            <w:szCs w:val="24"/>
            <w:lang w:val="en-CA" w:eastAsia="fr-CA"/>
          </w:rPr>
          <w:t>A novel on intelligent energy control strategy for micro grids with renewables and EVs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Energy Strategy Reviews</w:t>
      </w:r>
      <w:r w:rsidRPr="004F11C6">
        <w:rPr>
          <w:rFonts w:ascii="Times New Roman" w:eastAsia="Times New Roman" w:hAnsi="Times New Roman" w:cs="Times New Roman"/>
          <w:sz w:val="24"/>
          <w:szCs w:val="24"/>
          <w:lang w:val="en-CA" w:eastAsia="fr-CA"/>
        </w:rPr>
        <w:t xml:space="preserve"> 52, 101306</w:t>
      </w:r>
      <w:r w:rsidRPr="003C5417">
        <w:rPr>
          <w:rFonts w:ascii="Times New Roman" w:eastAsia="Times New Roman" w:hAnsi="Times New Roman" w:cs="Times New Roman"/>
          <w:sz w:val="24"/>
          <w:szCs w:val="24"/>
          <w:lang w:val="en-CA" w:eastAsia="fr-CA"/>
        </w:rPr>
        <w:t>.</w:t>
      </w:r>
    </w:p>
    <w:p w14:paraId="2FEEE298" w14:textId="1DEA6BFB" w:rsidR="00C05B98" w:rsidRDefault="00BC49C2" w:rsidP="00D213F1">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Alizadeh,</w:t>
      </w:r>
      <w:r w:rsidRPr="00BC49C2">
        <w:rPr>
          <w:rFonts w:ascii="Times New Roman" w:eastAsia="Times New Roman" w:hAnsi="Times New Roman" w:cs="Times New Roman"/>
          <w:sz w:val="24"/>
          <w:szCs w:val="24"/>
          <w:lang w:val="en-CA" w:eastAsia="fr-CA"/>
        </w:rPr>
        <w:t xml:space="preserve"> A.,</w:t>
      </w:r>
      <w:r w:rsidRPr="004F11C6">
        <w:rPr>
          <w:rFonts w:ascii="Times New Roman" w:eastAsia="Times New Roman" w:hAnsi="Times New Roman" w:cs="Times New Roman"/>
          <w:sz w:val="24"/>
          <w:szCs w:val="24"/>
          <w:lang w:val="en-CA" w:eastAsia="fr-CA"/>
        </w:rPr>
        <w:t xml:space="preserve"> Esfahani,</w:t>
      </w:r>
      <w:r w:rsidRPr="00BC49C2">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M</w:t>
      </w:r>
      <w:r w:rsidRPr="00BC49C2">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BC49C2">
        <w:rPr>
          <w:rFonts w:ascii="Times New Roman" w:eastAsia="Times New Roman" w:hAnsi="Times New Roman" w:cs="Times New Roman"/>
          <w:b/>
          <w:bCs/>
          <w:sz w:val="24"/>
          <w:szCs w:val="24"/>
          <w:lang w:val="en-CA" w:eastAsia="fr-CA"/>
        </w:rPr>
        <w:t xml:space="preserve"> </w:t>
      </w:r>
      <w:r w:rsidRPr="004F11C6">
        <w:rPr>
          <w:rFonts w:ascii="Times New Roman" w:eastAsia="Times New Roman" w:hAnsi="Times New Roman" w:cs="Times New Roman"/>
          <w:b/>
          <w:bCs/>
          <w:sz w:val="24"/>
          <w:szCs w:val="24"/>
          <w:lang w:val="en-CA" w:eastAsia="fr-CA"/>
        </w:rPr>
        <w:t>I</w:t>
      </w:r>
      <w:r w:rsidRPr="00BC49C2">
        <w:rPr>
          <w:rFonts w:ascii="Times New Roman" w:eastAsia="Times New Roman" w:hAnsi="Times New Roman" w:cs="Times New Roman"/>
          <w:b/>
          <w:bCs/>
          <w:sz w:val="24"/>
          <w:szCs w:val="24"/>
          <w:lang w:val="en-CA" w:eastAsia="fr-CA"/>
        </w:rPr>
        <w:t>.</w:t>
      </w:r>
      <w:r w:rsidRPr="00BC49C2">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Moeini,</w:t>
      </w:r>
      <w:r w:rsidRPr="00BC49C2">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BC49C2">
        <w:rPr>
          <w:rFonts w:ascii="Times New Roman" w:eastAsia="Times New Roman" w:hAnsi="Times New Roman" w:cs="Times New Roman"/>
          <w:sz w:val="24"/>
          <w:szCs w:val="24"/>
          <w:lang w:val="en-CA" w:eastAsia="fr-CA"/>
        </w:rPr>
        <w:t>. et</w:t>
      </w:r>
      <w:r w:rsidRPr="004F11C6">
        <w:rPr>
          <w:rFonts w:ascii="Times New Roman" w:eastAsia="Times New Roman" w:hAnsi="Times New Roman" w:cs="Times New Roman"/>
          <w:sz w:val="24"/>
          <w:szCs w:val="24"/>
          <w:lang w:val="en-CA" w:eastAsia="fr-CA"/>
        </w:rPr>
        <w:t xml:space="preserve"> Mohseni-Bonab</w:t>
      </w:r>
      <w:r w:rsidRPr="00BC49C2">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BC49C2">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M</w:t>
      </w:r>
      <w:r w:rsidRPr="00BC49C2">
        <w:rPr>
          <w:rFonts w:ascii="Times New Roman" w:eastAsia="Times New Roman" w:hAnsi="Times New Roman" w:cs="Times New Roman"/>
          <w:sz w:val="24"/>
          <w:szCs w:val="24"/>
          <w:lang w:val="en-CA" w:eastAsia="fr-CA"/>
        </w:rPr>
        <w:t xml:space="preserve">. (2024). </w:t>
      </w:r>
      <w:hyperlink r:id="rId29" w:history="1">
        <w:r w:rsidRPr="004F11C6">
          <w:rPr>
            <w:rFonts w:ascii="Times New Roman" w:eastAsia="Times New Roman" w:hAnsi="Times New Roman" w:cs="Times New Roman"/>
            <w:sz w:val="24"/>
            <w:szCs w:val="24"/>
            <w:lang w:val="en-CA" w:eastAsia="fr-CA"/>
          </w:rPr>
          <w:t>A useable multi-level BESSs sizing model for low-level data accessibility with risk assessment application under marketization and high uncertainties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Energy 290</w:t>
      </w:r>
      <w:r w:rsidRPr="004F11C6">
        <w:rPr>
          <w:rFonts w:ascii="Times New Roman" w:eastAsia="Times New Roman" w:hAnsi="Times New Roman" w:cs="Times New Roman"/>
          <w:sz w:val="24"/>
          <w:szCs w:val="24"/>
          <w:lang w:val="en-CA" w:eastAsia="fr-CA"/>
        </w:rPr>
        <w:t>, 129952</w:t>
      </w:r>
      <w:r w:rsidRPr="003C5417">
        <w:rPr>
          <w:rFonts w:ascii="Times New Roman" w:eastAsia="Times New Roman" w:hAnsi="Times New Roman" w:cs="Times New Roman"/>
          <w:sz w:val="24"/>
          <w:szCs w:val="24"/>
          <w:lang w:val="en-CA" w:eastAsia="fr-CA"/>
        </w:rPr>
        <w:t>.</w:t>
      </w:r>
    </w:p>
    <w:p w14:paraId="561643C0" w14:textId="717C6215" w:rsidR="00BC49C2" w:rsidRDefault="00A02164" w:rsidP="00D213F1">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b/>
          <w:bCs/>
          <w:sz w:val="24"/>
          <w:szCs w:val="24"/>
          <w:lang w:val="fr-CA" w:eastAsia="fr-CA"/>
        </w:rPr>
        <w:t>Kamwa,</w:t>
      </w:r>
      <w:r w:rsidRPr="003C5417">
        <w:rPr>
          <w:rFonts w:ascii="Times New Roman" w:eastAsia="Times New Roman" w:hAnsi="Times New Roman" w:cs="Times New Roman"/>
          <w:b/>
          <w:bCs/>
          <w:sz w:val="24"/>
          <w:szCs w:val="24"/>
          <w:lang w:val="fr-CA" w:eastAsia="fr-CA"/>
        </w:rPr>
        <w:t xml:space="preserve"> </w:t>
      </w:r>
      <w:r w:rsidRPr="004F11C6">
        <w:rPr>
          <w:rFonts w:ascii="Times New Roman" w:eastAsia="Times New Roman" w:hAnsi="Times New Roman" w:cs="Times New Roman"/>
          <w:b/>
          <w:bCs/>
          <w:sz w:val="24"/>
          <w:szCs w:val="24"/>
          <w:lang w:val="fr-CA" w:eastAsia="fr-CA"/>
        </w:rPr>
        <w:t>I</w:t>
      </w:r>
      <w:r w:rsidRPr="003C5417">
        <w:rPr>
          <w:rFonts w:ascii="Times New Roman" w:eastAsia="Times New Roman" w:hAnsi="Times New Roman" w:cs="Times New Roman"/>
          <w:b/>
          <w:bCs/>
          <w:sz w:val="24"/>
          <w:szCs w:val="24"/>
          <w:lang w:val="fr-CA" w:eastAsia="fr-CA"/>
        </w:rPr>
        <w:t>.</w:t>
      </w:r>
      <w:r w:rsidRPr="003C5417">
        <w:rPr>
          <w:rFonts w:ascii="Times New Roman" w:eastAsia="Times New Roman" w:hAnsi="Times New Roman" w:cs="Times New Roman"/>
          <w:sz w:val="24"/>
          <w:szCs w:val="24"/>
          <w:lang w:val="fr-CA" w:eastAsia="fr-CA"/>
        </w:rPr>
        <w:t xml:space="preserve"> et</w:t>
      </w:r>
      <w:r w:rsidRPr="004F11C6">
        <w:rPr>
          <w:rFonts w:ascii="Times New Roman" w:eastAsia="Times New Roman" w:hAnsi="Times New Roman" w:cs="Times New Roman"/>
          <w:sz w:val="24"/>
          <w:szCs w:val="24"/>
          <w:lang w:val="fr-CA" w:eastAsia="fr-CA"/>
        </w:rPr>
        <w:t xml:space="preserve"> Badrzadeh</w:t>
      </w:r>
      <w:r w:rsidRPr="00A02164">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B</w:t>
      </w:r>
      <w:r w:rsidRPr="00A02164">
        <w:rPr>
          <w:rFonts w:ascii="Times New Roman" w:eastAsia="Times New Roman" w:hAnsi="Times New Roman" w:cs="Times New Roman"/>
          <w:sz w:val="24"/>
          <w:szCs w:val="24"/>
          <w:lang w:val="fr-CA" w:eastAsia="fr-CA"/>
        </w:rPr>
        <w:t>.</w:t>
      </w:r>
      <w:r w:rsidRPr="003C5417">
        <w:rPr>
          <w:rFonts w:ascii="Times New Roman" w:eastAsia="Times New Roman" w:hAnsi="Times New Roman" w:cs="Times New Roman"/>
          <w:sz w:val="24"/>
          <w:szCs w:val="24"/>
          <w:lang w:val="fr-CA" w:eastAsia="fr-CA"/>
        </w:rPr>
        <w:t xml:space="preserve"> (2024). </w:t>
      </w:r>
      <w:hyperlink r:id="rId30" w:history="1">
        <w:r w:rsidRPr="004F11C6">
          <w:rPr>
            <w:rFonts w:ascii="Times New Roman" w:eastAsia="Times New Roman" w:hAnsi="Times New Roman" w:cs="Times New Roman"/>
            <w:sz w:val="24"/>
            <w:szCs w:val="24"/>
            <w:lang w:val="en-CA" w:eastAsia="fr-CA"/>
          </w:rPr>
          <w:t>From Buzzword To Solutions: Digital Twins in Power Systems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 xml:space="preserve">IEEE </w:t>
      </w:r>
      <w:r w:rsidRPr="004F11C6">
        <w:rPr>
          <w:rFonts w:ascii="Times New Roman" w:eastAsia="Times New Roman" w:hAnsi="Times New Roman" w:cs="Times New Roman"/>
          <w:i/>
          <w:iCs/>
          <w:sz w:val="24"/>
          <w:szCs w:val="24"/>
          <w:lang w:val="en-CA" w:eastAsia="fr-CA"/>
        </w:rPr>
        <w:t>Power and Energy Magazine</w:t>
      </w:r>
      <w:r w:rsidRPr="004F11C6">
        <w:rPr>
          <w:rFonts w:ascii="Times New Roman" w:eastAsia="Times New Roman" w:hAnsi="Times New Roman" w:cs="Times New Roman"/>
          <w:sz w:val="24"/>
          <w:szCs w:val="24"/>
          <w:lang w:val="en-CA" w:eastAsia="fr-CA"/>
        </w:rPr>
        <w:t xml:space="preserve"> 22 (1), 4-11</w:t>
      </w:r>
      <w:r w:rsidRPr="003C5417">
        <w:rPr>
          <w:rFonts w:ascii="Times New Roman" w:eastAsia="Times New Roman" w:hAnsi="Times New Roman" w:cs="Times New Roman"/>
          <w:sz w:val="24"/>
          <w:szCs w:val="24"/>
          <w:lang w:val="en-CA" w:eastAsia="fr-CA"/>
        </w:rPr>
        <w:t>.</w:t>
      </w:r>
    </w:p>
    <w:p w14:paraId="3F8E508A" w14:textId="26916ACD" w:rsidR="00FC629C" w:rsidRDefault="00EF7AB9" w:rsidP="00D213F1">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Sanati,</w:t>
      </w:r>
      <w:r w:rsidRPr="003C5417">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S</w:t>
      </w:r>
      <w:r w:rsidRPr="003C5417">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Mosayebi,</w:t>
      </w:r>
      <w:r w:rsidRPr="003C5417">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A</w:t>
      </w:r>
      <w:r w:rsidRPr="003C5417">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w:t>
      </w:r>
      <w:r w:rsidRPr="003C5417">
        <w:rPr>
          <w:rFonts w:ascii="Times New Roman" w:eastAsia="Times New Roman" w:hAnsi="Times New Roman" w:cs="Times New Roman"/>
          <w:sz w:val="24"/>
          <w:szCs w:val="24"/>
          <w:lang w:val="fr-CA" w:eastAsia="fr-CA"/>
        </w:rPr>
        <w:t xml:space="preserve">et </w:t>
      </w:r>
      <w:r w:rsidRPr="004F11C6">
        <w:rPr>
          <w:rFonts w:ascii="Times New Roman" w:eastAsia="Times New Roman" w:hAnsi="Times New Roman" w:cs="Times New Roman"/>
          <w:b/>
          <w:bCs/>
          <w:sz w:val="24"/>
          <w:szCs w:val="24"/>
          <w:lang w:val="fr-CA" w:eastAsia="fr-CA"/>
        </w:rPr>
        <w:t>Kamwa</w:t>
      </w:r>
      <w:r w:rsidRPr="003C5417">
        <w:rPr>
          <w:rFonts w:ascii="Times New Roman" w:eastAsia="Times New Roman" w:hAnsi="Times New Roman" w:cs="Times New Roman"/>
          <w:b/>
          <w:bCs/>
          <w:sz w:val="24"/>
          <w:szCs w:val="24"/>
          <w:lang w:val="fr-CA" w:eastAsia="fr-CA"/>
        </w:rPr>
        <w:t xml:space="preserve">, </w:t>
      </w:r>
      <w:r w:rsidRPr="004F11C6">
        <w:rPr>
          <w:rFonts w:ascii="Times New Roman" w:eastAsia="Times New Roman" w:hAnsi="Times New Roman" w:cs="Times New Roman"/>
          <w:b/>
          <w:bCs/>
          <w:sz w:val="24"/>
          <w:szCs w:val="24"/>
          <w:lang w:val="fr-CA" w:eastAsia="fr-CA"/>
        </w:rPr>
        <w:t>I</w:t>
      </w:r>
      <w:r w:rsidRPr="003C5417">
        <w:rPr>
          <w:rFonts w:ascii="Times New Roman" w:eastAsia="Times New Roman" w:hAnsi="Times New Roman" w:cs="Times New Roman"/>
          <w:b/>
          <w:bCs/>
          <w:sz w:val="24"/>
          <w:szCs w:val="24"/>
          <w:lang w:val="fr-CA" w:eastAsia="fr-CA"/>
        </w:rPr>
        <w:t>.</w:t>
      </w:r>
      <w:r w:rsidRPr="003C5417">
        <w:rPr>
          <w:rFonts w:ascii="Times New Roman" w:eastAsia="Times New Roman" w:hAnsi="Times New Roman" w:cs="Times New Roman"/>
          <w:sz w:val="24"/>
          <w:szCs w:val="24"/>
          <w:lang w:val="fr-CA" w:eastAsia="fr-CA"/>
        </w:rPr>
        <w:t xml:space="preserve"> (2024). </w:t>
      </w:r>
      <w:hyperlink r:id="rId31" w:history="1">
        <w:r w:rsidRPr="004F11C6">
          <w:rPr>
            <w:rFonts w:ascii="Times New Roman" w:eastAsia="Times New Roman" w:hAnsi="Times New Roman" w:cs="Times New Roman"/>
            <w:sz w:val="24"/>
            <w:szCs w:val="24"/>
            <w:lang w:val="en-CA" w:eastAsia="fr-CA"/>
          </w:rPr>
          <w:t>Advanced Rapid Directional Over-Current Protection for DC Microgrids Using K-Means Clustering</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Delivery</w:t>
      </w:r>
      <w:r w:rsidRPr="003C5417">
        <w:rPr>
          <w:rFonts w:ascii="Times New Roman" w:eastAsia="Times New Roman" w:hAnsi="Times New Roman" w:cs="Times New Roman"/>
          <w:i/>
          <w:iCs/>
          <w:sz w:val="24"/>
          <w:szCs w:val="24"/>
          <w:lang w:val="en-CA" w:eastAsia="fr-CA"/>
        </w:rPr>
        <w:t>.</w:t>
      </w:r>
    </w:p>
    <w:p w14:paraId="15E6D7C6" w14:textId="1CEE43DA" w:rsidR="00FC629C" w:rsidRDefault="00C028E9" w:rsidP="00D213F1">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Akter,</w:t>
      </w:r>
      <w:r w:rsidRPr="003C5417">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A</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Zafir,</w:t>
      </w:r>
      <w:r w:rsidRPr="003C5417">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E</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I</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Dana,</w:t>
      </w:r>
      <w:r w:rsidRPr="003C5417">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N</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H</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Joysoyal,</w:t>
      </w:r>
      <w:r w:rsidRPr="003C5417">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R</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Sarker,</w:t>
      </w:r>
      <w:r w:rsidRPr="00C028E9">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K</w:t>
      </w:r>
      <w:r w:rsidRPr="00C028E9">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Li,</w:t>
      </w:r>
      <w:r w:rsidRPr="00C028E9">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L</w:t>
      </w:r>
      <w:r w:rsidRPr="00C028E9">
        <w:rPr>
          <w:rFonts w:ascii="Times New Roman" w:eastAsia="Times New Roman" w:hAnsi="Times New Roman" w:cs="Times New Roman"/>
          <w:sz w:val="24"/>
          <w:szCs w:val="24"/>
          <w:lang w:val="en-CA" w:eastAsia="fr-CA"/>
        </w:rPr>
        <w:t>.</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Muyeen,</w:t>
      </w:r>
      <w:r w:rsidRPr="00C028E9">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C028E9">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M</w:t>
      </w:r>
      <w:r w:rsidRPr="00C028E9">
        <w:rPr>
          <w:rFonts w:ascii="Times New Roman" w:eastAsia="Times New Roman" w:hAnsi="Times New Roman" w:cs="Times New Roman"/>
          <w:sz w:val="24"/>
          <w:szCs w:val="24"/>
          <w:lang w:val="en-CA" w:eastAsia="fr-CA"/>
        </w:rPr>
        <w:t>.</w:t>
      </w:r>
      <w:r w:rsidRPr="003C5417">
        <w:rPr>
          <w:rFonts w:ascii="Times New Roman" w:eastAsia="Times New Roman" w:hAnsi="Times New Roman" w:cs="Times New Roman"/>
          <w:sz w:val="24"/>
          <w:szCs w:val="24"/>
          <w:lang w:eastAsia="fr-CA"/>
        </w:rPr>
        <w:t>,</w:t>
      </w:r>
      <w:r w:rsidRPr="00C028E9">
        <w:rPr>
          <w:rFonts w:ascii="Times New Roman" w:eastAsia="Times New Roman" w:hAnsi="Times New Roman" w:cs="Times New Roman"/>
          <w:sz w:val="24"/>
          <w:szCs w:val="24"/>
          <w:lang w:val="en-CA" w:eastAsia="fr-CA"/>
        </w:rPr>
        <w:t xml:space="preserve"> </w:t>
      </w:r>
      <w:r w:rsidRPr="00C028E9">
        <w:rPr>
          <w:rFonts w:ascii="Times New Roman" w:hAnsi="Times New Roman" w:cs="Times New Roman"/>
          <w:sz w:val="24"/>
          <w:szCs w:val="24"/>
          <w:shd w:val="clear" w:color="auto" w:fill="FFFFFF"/>
          <w:lang w:val="en-CA"/>
        </w:rPr>
        <w:t>Sajal, K.D.,</w:t>
      </w:r>
      <w:r w:rsidRPr="00C028E9">
        <w:rPr>
          <w:rFonts w:ascii="Times New Roman" w:eastAsia="Times New Roman" w:hAnsi="Times New Roman" w:cs="Times New Roman"/>
          <w:sz w:val="24"/>
          <w:szCs w:val="24"/>
          <w:lang w:val="en-CA" w:eastAsia="fr-CA"/>
        </w:rPr>
        <w:t xml:space="preserve"> et </w:t>
      </w:r>
      <w:r w:rsidRPr="00C028E9">
        <w:rPr>
          <w:rFonts w:ascii="Times New Roman" w:eastAsia="Times New Roman" w:hAnsi="Times New Roman" w:cs="Times New Roman"/>
          <w:b/>
          <w:bCs/>
          <w:sz w:val="24"/>
          <w:szCs w:val="24"/>
          <w:lang w:val="en-CA" w:eastAsia="fr-CA"/>
        </w:rPr>
        <w:t>Kamwa, I.</w:t>
      </w:r>
      <w:r w:rsidRPr="00C028E9">
        <w:rPr>
          <w:rFonts w:ascii="Times New Roman" w:eastAsia="Times New Roman" w:hAnsi="Times New Roman" w:cs="Times New Roman"/>
          <w:sz w:val="24"/>
          <w:szCs w:val="24"/>
          <w:lang w:val="en-CA" w:eastAsia="fr-CA"/>
        </w:rPr>
        <w:t xml:space="preserve"> (2024). </w:t>
      </w:r>
      <w:hyperlink r:id="rId32" w:history="1">
        <w:r w:rsidRPr="004F11C6">
          <w:rPr>
            <w:rFonts w:ascii="Times New Roman" w:eastAsia="Times New Roman" w:hAnsi="Times New Roman" w:cs="Times New Roman"/>
            <w:sz w:val="24"/>
            <w:szCs w:val="24"/>
            <w:lang w:val="en-CA" w:eastAsia="fr-CA"/>
          </w:rPr>
          <w:t>A review on microgrid optimization with meta-heuristic techniques: Scopes, trends and recommendation</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Energy Strategy Reviews</w:t>
      </w:r>
      <w:r w:rsidRPr="004F11C6">
        <w:rPr>
          <w:rFonts w:ascii="Times New Roman" w:eastAsia="Times New Roman" w:hAnsi="Times New Roman" w:cs="Times New Roman"/>
          <w:sz w:val="24"/>
          <w:szCs w:val="24"/>
          <w:lang w:val="en-CA" w:eastAsia="fr-CA"/>
        </w:rPr>
        <w:t xml:space="preserve"> 51, 101298</w:t>
      </w:r>
      <w:r w:rsidRPr="003C5417">
        <w:rPr>
          <w:rFonts w:ascii="Times New Roman" w:eastAsia="Times New Roman" w:hAnsi="Times New Roman" w:cs="Times New Roman"/>
          <w:sz w:val="24"/>
          <w:szCs w:val="24"/>
          <w:lang w:val="en-CA" w:eastAsia="fr-CA"/>
        </w:rPr>
        <w:t>.</w:t>
      </w:r>
    </w:p>
    <w:p w14:paraId="283BBEA6" w14:textId="68287BF3" w:rsidR="00C028E9" w:rsidRDefault="00533D9F" w:rsidP="00D213F1">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Husham,</w:t>
      </w:r>
      <w:r w:rsidRPr="003C5417">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A</w:t>
      </w:r>
      <w:r w:rsidRPr="003C5417">
        <w:rPr>
          <w:rFonts w:ascii="Times New Roman" w:eastAsia="Times New Roman" w:hAnsi="Times New Roman" w:cs="Times New Roman"/>
          <w:sz w:val="24"/>
          <w:szCs w:val="24"/>
          <w:lang w:val="fr-CA" w:eastAsia="fr-CA"/>
        </w:rPr>
        <w:t>.</w:t>
      </w:r>
      <w:r w:rsidRPr="00533D9F">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3C5417">
        <w:rPr>
          <w:rFonts w:ascii="Times New Roman" w:eastAsia="Times New Roman" w:hAnsi="Times New Roman" w:cs="Times New Roman"/>
          <w:b/>
          <w:bCs/>
          <w:sz w:val="24"/>
          <w:szCs w:val="24"/>
          <w:lang w:val="fr-CA" w:eastAsia="fr-CA"/>
        </w:rPr>
        <w:t xml:space="preserve"> </w:t>
      </w:r>
      <w:r w:rsidRPr="004F11C6">
        <w:rPr>
          <w:rFonts w:ascii="Times New Roman" w:eastAsia="Times New Roman" w:hAnsi="Times New Roman" w:cs="Times New Roman"/>
          <w:b/>
          <w:bCs/>
          <w:sz w:val="24"/>
          <w:szCs w:val="24"/>
          <w:lang w:val="fr-CA" w:eastAsia="fr-CA"/>
        </w:rPr>
        <w:t>I</w:t>
      </w:r>
      <w:r w:rsidRPr="003C5417">
        <w:rPr>
          <w:rFonts w:ascii="Times New Roman" w:eastAsia="Times New Roman" w:hAnsi="Times New Roman" w:cs="Times New Roman"/>
          <w:b/>
          <w:bCs/>
          <w:sz w:val="24"/>
          <w:szCs w:val="24"/>
          <w:lang w:val="fr-CA" w:eastAsia="fr-CA"/>
        </w:rPr>
        <w:t>.</w:t>
      </w:r>
      <w:r w:rsidRPr="003C5417">
        <w:rPr>
          <w:rFonts w:ascii="Times New Roman" w:eastAsia="Times New Roman" w:hAnsi="Times New Roman" w:cs="Times New Roman"/>
          <w:sz w:val="24"/>
          <w:szCs w:val="24"/>
          <w:lang w:val="fr-CA" w:eastAsia="fr-CA"/>
        </w:rPr>
        <w:t>, et</w:t>
      </w:r>
      <w:r w:rsidRPr="004F11C6">
        <w:rPr>
          <w:rFonts w:ascii="Times New Roman" w:eastAsia="Times New Roman" w:hAnsi="Times New Roman" w:cs="Times New Roman"/>
          <w:sz w:val="24"/>
          <w:szCs w:val="24"/>
          <w:lang w:val="fr-CA" w:eastAsia="fr-CA"/>
        </w:rPr>
        <w:t xml:space="preserve"> Suprême</w:t>
      </w:r>
      <w:r w:rsidRPr="00533D9F">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H</w:t>
      </w:r>
      <w:r w:rsidRPr="00533D9F">
        <w:rPr>
          <w:rFonts w:ascii="Times New Roman" w:eastAsia="Times New Roman" w:hAnsi="Times New Roman" w:cs="Times New Roman"/>
          <w:sz w:val="24"/>
          <w:szCs w:val="24"/>
          <w:lang w:val="fr-CA" w:eastAsia="fr-CA"/>
        </w:rPr>
        <w:t>.</w:t>
      </w:r>
      <w:r w:rsidRPr="003C5417">
        <w:rPr>
          <w:rFonts w:ascii="Times New Roman" w:eastAsia="Times New Roman" w:hAnsi="Times New Roman" w:cs="Times New Roman"/>
          <w:sz w:val="24"/>
          <w:szCs w:val="24"/>
          <w:lang w:val="fr-CA" w:eastAsia="fr-CA"/>
        </w:rPr>
        <w:t xml:space="preserve"> (2024). </w:t>
      </w:r>
      <w:hyperlink r:id="rId33" w:history="1">
        <w:r w:rsidRPr="004F11C6">
          <w:rPr>
            <w:rFonts w:ascii="Times New Roman" w:eastAsia="Times New Roman" w:hAnsi="Times New Roman" w:cs="Times New Roman"/>
            <w:sz w:val="24"/>
            <w:szCs w:val="24"/>
            <w:lang w:val="en-CA" w:eastAsia="fr-CA"/>
          </w:rPr>
          <w:t xml:space="preserve">Koopman model predictive </w:t>
        </w:r>
        <w:r w:rsidRPr="003C5417">
          <w:rPr>
            <w:rFonts w:ascii="Times New Roman" w:eastAsia="Times New Roman" w:hAnsi="Times New Roman" w:cs="Times New Roman"/>
            <w:sz w:val="24"/>
            <w:szCs w:val="24"/>
            <w:lang w:val="en-CA" w:eastAsia="fr-CA"/>
          </w:rPr>
          <w:t>control-based</w:t>
        </w:r>
        <w:r w:rsidRPr="004F11C6">
          <w:rPr>
            <w:rFonts w:ascii="Times New Roman" w:eastAsia="Times New Roman" w:hAnsi="Times New Roman" w:cs="Times New Roman"/>
            <w:sz w:val="24"/>
            <w:szCs w:val="24"/>
            <w:lang w:val="en-CA" w:eastAsia="fr-CA"/>
          </w:rPr>
          <w:t xml:space="preserve"> load modulation for primary frequency regulation</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IET Generation, Transmission &amp; Distribution</w:t>
      </w:r>
      <w:r w:rsidRPr="004F11C6">
        <w:rPr>
          <w:rFonts w:ascii="Times New Roman" w:eastAsia="Times New Roman" w:hAnsi="Times New Roman" w:cs="Times New Roman"/>
          <w:sz w:val="24"/>
          <w:szCs w:val="24"/>
          <w:lang w:val="en-CA" w:eastAsia="fr-CA"/>
        </w:rPr>
        <w:t xml:space="preserve"> 18 (1), 97-106</w:t>
      </w:r>
      <w:r w:rsidRPr="003C5417">
        <w:rPr>
          <w:rFonts w:ascii="Times New Roman" w:eastAsia="Times New Roman" w:hAnsi="Times New Roman" w:cs="Times New Roman"/>
          <w:sz w:val="24"/>
          <w:szCs w:val="24"/>
          <w:lang w:val="en-CA" w:eastAsia="fr-CA"/>
        </w:rPr>
        <w:t>.</w:t>
      </w:r>
    </w:p>
    <w:p w14:paraId="3105EE7E" w14:textId="69A59806" w:rsidR="00533D9F" w:rsidRDefault="00CA25CB" w:rsidP="00D213F1">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Alizadeh,</w:t>
      </w:r>
      <w:r w:rsidRPr="003C5417">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A</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Esfahani,</w:t>
      </w:r>
      <w:r w:rsidRPr="003C5417">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M</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Dinar,</w:t>
      </w:r>
      <w:r w:rsidRPr="003C5417">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F</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CA25CB">
        <w:rPr>
          <w:rFonts w:ascii="Times New Roman" w:eastAsia="Times New Roman" w:hAnsi="Times New Roman" w:cs="Times New Roman"/>
          <w:b/>
          <w:bCs/>
          <w:sz w:val="24"/>
          <w:szCs w:val="24"/>
          <w:lang w:val="en-CA" w:eastAsia="fr-CA"/>
        </w:rPr>
        <w:t xml:space="preserve"> </w:t>
      </w:r>
      <w:r w:rsidRPr="004F11C6">
        <w:rPr>
          <w:rFonts w:ascii="Times New Roman" w:eastAsia="Times New Roman" w:hAnsi="Times New Roman" w:cs="Times New Roman"/>
          <w:b/>
          <w:bCs/>
          <w:sz w:val="24"/>
          <w:szCs w:val="24"/>
          <w:lang w:val="en-CA" w:eastAsia="fr-CA"/>
        </w:rPr>
        <w:t>I</w:t>
      </w:r>
      <w:r w:rsidRPr="00CA25CB">
        <w:rPr>
          <w:rFonts w:ascii="Times New Roman" w:eastAsia="Times New Roman" w:hAnsi="Times New Roman" w:cs="Times New Roman"/>
          <w:b/>
          <w:bCs/>
          <w:sz w:val="24"/>
          <w:szCs w:val="24"/>
          <w:lang w:val="en-CA" w:eastAsia="fr-CA"/>
        </w:rPr>
        <w:t>.</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Moeini,</w:t>
      </w:r>
      <w:r w:rsidRPr="00CA25CB">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CA25CB">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Mohseni-Bonab,</w:t>
      </w:r>
      <w:r w:rsidRPr="00CA25CB">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CA25CB">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M</w:t>
      </w:r>
      <w:r w:rsidRPr="00CA25CB">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r w:rsidRPr="00CA25CB">
        <w:rPr>
          <w:rFonts w:ascii="Times New Roman" w:eastAsia="Times New Roman" w:hAnsi="Times New Roman" w:cs="Times New Roman"/>
          <w:sz w:val="24"/>
          <w:szCs w:val="24"/>
          <w:lang w:val="en-CA" w:eastAsia="fr-CA"/>
        </w:rPr>
        <w:t xml:space="preserve">et </w:t>
      </w:r>
      <w:r w:rsidRPr="00CA25CB">
        <w:rPr>
          <w:rFonts w:ascii="Times New Roman" w:hAnsi="Times New Roman" w:cs="Times New Roman"/>
          <w:sz w:val="24"/>
          <w:szCs w:val="24"/>
          <w:shd w:val="clear" w:color="auto" w:fill="FFFFFF"/>
          <w:lang w:val="en-CA"/>
        </w:rPr>
        <w:t>Busvelle, E.</w:t>
      </w:r>
      <w:r w:rsidRPr="00CA25CB">
        <w:rPr>
          <w:rFonts w:ascii="Times New Roman" w:eastAsia="Times New Roman" w:hAnsi="Times New Roman" w:cs="Times New Roman"/>
          <w:sz w:val="24"/>
          <w:szCs w:val="24"/>
          <w:lang w:val="en-CA" w:eastAsia="fr-CA"/>
        </w:rPr>
        <w:t xml:space="preserve"> (2024). </w:t>
      </w:r>
      <w:hyperlink r:id="rId34" w:history="1">
        <w:r w:rsidRPr="004F11C6">
          <w:rPr>
            <w:rFonts w:ascii="Times New Roman" w:eastAsia="Times New Roman" w:hAnsi="Times New Roman" w:cs="Times New Roman"/>
            <w:sz w:val="24"/>
            <w:szCs w:val="24"/>
            <w:lang w:val="en-CA" w:eastAsia="fr-CA"/>
          </w:rPr>
          <w:t>A cooperative transactive multi-carrier energy control mechanism with P2P energy+ reserve trading using Nash bargaining game theory under renewables uncertainty</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Applied Energy</w:t>
      </w:r>
      <w:r w:rsidRPr="004F11C6">
        <w:rPr>
          <w:rFonts w:ascii="Times New Roman" w:eastAsia="Times New Roman" w:hAnsi="Times New Roman" w:cs="Times New Roman"/>
          <w:sz w:val="24"/>
          <w:szCs w:val="24"/>
          <w:lang w:val="en-CA" w:eastAsia="fr-CA"/>
        </w:rPr>
        <w:t xml:space="preserve"> 353, 122162</w:t>
      </w:r>
      <w:r w:rsidRPr="003C5417">
        <w:rPr>
          <w:rFonts w:ascii="Times New Roman" w:eastAsia="Times New Roman" w:hAnsi="Times New Roman" w:cs="Times New Roman"/>
          <w:sz w:val="24"/>
          <w:szCs w:val="24"/>
          <w:lang w:val="en-CA" w:eastAsia="fr-CA"/>
        </w:rPr>
        <w:t>.</w:t>
      </w:r>
    </w:p>
    <w:p w14:paraId="5B4274A8" w14:textId="19F14EEB" w:rsidR="00CA25CB" w:rsidRDefault="003103CF" w:rsidP="00D213F1">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Hajebrahimi,</w:t>
      </w:r>
      <w:r w:rsidRPr="003103CF">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3103CF">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Moeini,</w:t>
      </w:r>
      <w:r w:rsidRPr="003103CF">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3103CF">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Mohseni-Bonab,</w:t>
      </w:r>
      <w:r w:rsidRPr="003103CF">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3103CF">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M</w:t>
      </w:r>
      <w:r w:rsidRPr="003103CF">
        <w:rPr>
          <w:rFonts w:ascii="Times New Roman" w:eastAsia="Times New Roman" w:hAnsi="Times New Roman" w:cs="Times New Roman"/>
          <w:sz w:val="24"/>
          <w:szCs w:val="24"/>
          <w:lang w:val="en-CA" w:eastAsia="fr-CA"/>
        </w:rPr>
        <w:t>. et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3C5417">
        <w:rPr>
          <w:rFonts w:ascii="Times New Roman" w:eastAsia="Times New Roman" w:hAnsi="Times New Roman" w:cs="Times New Roman"/>
          <w:b/>
          <w:bCs/>
          <w:sz w:val="24"/>
          <w:szCs w:val="24"/>
          <w:lang w:eastAsia="fr-CA"/>
        </w:rPr>
        <w:t xml:space="preserve">, </w:t>
      </w:r>
      <w:r w:rsidRPr="004F11C6">
        <w:rPr>
          <w:rFonts w:ascii="Times New Roman" w:eastAsia="Times New Roman" w:hAnsi="Times New Roman" w:cs="Times New Roman"/>
          <w:b/>
          <w:bCs/>
          <w:sz w:val="24"/>
          <w:szCs w:val="24"/>
          <w:lang w:val="en-CA" w:eastAsia="fr-CA"/>
        </w:rPr>
        <w:t>I</w:t>
      </w:r>
      <w:r w:rsidRPr="003C5417">
        <w:rPr>
          <w:rFonts w:ascii="Times New Roman" w:eastAsia="Times New Roman" w:hAnsi="Times New Roman" w:cs="Times New Roman"/>
          <w:b/>
          <w:bCs/>
          <w:sz w:val="24"/>
          <w:szCs w:val="24"/>
          <w:lang w:eastAsia="fr-CA"/>
        </w:rPr>
        <w:t>.</w:t>
      </w:r>
      <w:r w:rsidRPr="003103CF">
        <w:rPr>
          <w:rFonts w:ascii="Times New Roman" w:eastAsia="Times New Roman" w:hAnsi="Times New Roman" w:cs="Times New Roman"/>
          <w:sz w:val="24"/>
          <w:szCs w:val="24"/>
          <w:lang w:val="en-CA" w:eastAsia="fr-CA"/>
        </w:rPr>
        <w:t xml:space="preserve"> (2024). </w:t>
      </w:r>
      <w:hyperlink r:id="rId35" w:history="1">
        <w:r w:rsidRPr="004F11C6">
          <w:rPr>
            <w:rFonts w:ascii="Times New Roman" w:eastAsia="Times New Roman" w:hAnsi="Times New Roman" w:cs="Times New Roman"/>
            <w:sz w:val="24"/>
            <w:szCs w:val="24"/>
            <w:lang w:val="en-CA" w:eastAsia="fr-CA"/>
          </w:rPr>
          <w:t xml:space="preserve">Market evaluation of a decarbonized integrated transmission and distribution: A </w:t>
        </w:r>
        <w:r w:rsidRPr="003C5417">
          <w:rPr>
            <w:rFonts w:ascii="Times New Roman" w:eastAsia="Times New Roman" w:hAnsi="Times New Roman" w:cs="Times New Roman"/>
            <w:sz w:val="24"/>
            <w:szCs w:val="24"/>
            <w:lang w:val="en-CA" w:eastAsia="fr-CA"/>
          </w:rPr>
          <w:t>co-simulation-based</w:t>
        </w:r>
        <w:r w:rsidRPr="004F11C6">
          <w:rPr>
            <w:rFonts w:ascii="Times New Roman" w:eastAsia="Times New Roman" w:hAnsi="Times New Roman" w:cs="Times New Roman"/>
            <w:sz w:val="24"/>
            <w:szCs w:val="24"/>
            <w:lang w:val="en-CA" w:eastAsia="fr-CA"/>
          </w:rPr>
          <w:t xml:space="preserve"> approach enabling two-ways power flow</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Electric Power Systems Research</w:t>
      </w:r>
      <w:r w:rsidRPr="004F11C6">
        <w:rPr>
          <w:rFonts w:ascii="Times New Roman" w:eastAsia="Times New Roman" w:hAnsi="Times New Roman" w:cs="Times New Roman"/>
          <w:sz w:val="24"/>
          <w:szCs w:val="24"/>
          <w:lang w:val="en-CA" w:eastAsia="fr-CA"/>
        </w:rPr>
        <w:t xml:space="preserve"> 226, 109891</w:t>
      </w:r>
      <w:r w:rsidRPr="003C5417">
        <w:rPr>
          <w:rFonts w:ascii="Times New Roman" w:eastAsia="Times New Roman" w:hAnsi="Times New Roman" w:cs="Times New Roman"/>
          <w:sz w:val="24"/>
          <w:szCs w:val="24"/>
          <w:lang w:val="en-CA" w:eastAsia="fr-CA"/>
        </w:rPr>
        <w:t>.</w:t>
      </w:r>
    </w:p>
    <w:p w14:paraId="21F03CE8" w14:textId="77777777" w:rsidR="00EC6C3B" w:rsidRDefault="00E14CDE" w:rsidP="00EC6C3B">
      <w:pPr>
        <w:pStyle w:val="EndNoteBibliography"/>
        <w:spacing w:after="0"/>
        <w:ind w:left="567" w:hanging="567"/>
        <w:jc w:val="both"/>
        <w:rPr>
          <w:rFonts w:ascii="Times New Roman" w:eastAsia="Times New Roman" w:hAnsi="Times New Roman" w:cs="Times New Roman"/>
          <w:i/>
          <w:iCs/>
          <w:sz w:val="24"/>
          <w:szCs w:val="24"/>
          <w:lang w:val="en-CA" w:eastAsia="fr-CA"/>
        </w:rPr>
      </w:pPr>
      <w:r w:rsidRPr="004F11C6">
        <w:rPr>
          <w:rFonts w:ascii="Times New Roman" w:eastAsia="Times New Roman" w:hAnsi="Times New Roman" w:cs="Times New Roman"/>
          <w:sz w:val="24"/>
          <w:szCs w:val="24"/>
          <w:lang w:val="fr-CA" w:eastAsia="fr-CA"/>
        </w:rPr>
        <w:t xml:space="preserve">Chen, </w:t>
      </w:r>
      <w:r w:rsidRPr="003C5417">
        <w:rPr>
          <w:rFonts w:ascii="Times New Roman" w:eastAsia="Times New Roman" w:hAnsi="Times New Roman" w:cs="Times New Roman"/>
          <w:sz w:val="24"/>
          <w:szCs w:val="24"/>
          <w:lang w:val="fr-CA" w:eastAsia="fr-CA"/>
        </w:rPr>
        <w:t xml:space="preserve">P., </w:t>
      </w:r>
      <w:r w:rsidRPr="004F11C6">
        <w:rPr>
          <w:rFonts w:ascii="Times New Roman" w:eastAsia="Times New Roman" w:hAnsi="Times New Roman" w:cs="Times New Roman"/>
          <w:sz w:val="24"/>
          <w:szCs w:val="24"/>
          <w:lang w:val="fr-CA" w:eastAsia="fr-CA"/>
        </w:rPr>
        <w:t>Liu,</w:t>
      </w:r>
      <w:r w:rsidRPr="003C5417">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S</w:t>
      </w:r>
      <w:r w:rsidRPr="003C5417">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Wang,</w:t>
      </w:r>
      <w:r w:rsidRPr="003C5417">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X</w:t>
      </w:r>
      <w:r w:rsidRPr="003C5417">
        <w:rPr>
          <w:rFonts w:ascii="Times New Roman" w:eastAsia="Times New Roman" w:hAnsi="Times New Roman" w:cs="Times New Roman"/>
          <w:sz w:val="24"/>
          <w:szCs w:val="24"/>
          <w:lang w:val="fr-CA" w:eastAsia="fr-CA"/>
        </w:rPr>
        <w:t>., et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3C5417">
        <w:rPr>
          <w:rFonts w:ascii="Times New Roman" w:eastAsia="Times New Roman" w:hAnsi="Times New Roman" w:cs="Times New Roman"/>
          <w:b/>
          <w:bCs/>
          <w:sz w:val="24"/>
          <w:szCs w:val="24"/>
          <w:lang w:val="fr-CA" w:eastAsia="fr-CA"/>
        </w:rPr>
        <w:t xml:space="preserve">, </w:t>
      </w:r>
      <w:r w:rsidRPr="004F11C6">
        <w:rPr>
          <w:rFonts w:ascii="Times New Roman" w:eastAsia="Times New Roman" w:hAnsi="Times New Roman" w:cs="Times New Roman"/>
          <w:b/>
          <w:bCs/>
          <w:sz w:val="24"/>
          <w:szCs w:val="24"/>
          <w:lang w:val="fr-CA" w:eastAsia="fr-CA"/>
        </w:rPr>
        <w:t>I</w:t>
      </w:r>
      <w:r w:rsidRPr="003C5417">
        <w:rPr>
          <w:rFonts w:ascii="Times New Roman" w:eastAsia="Times New Roman" w:hAnsi="Times New Roman" w:cs="Times New Roman"/>
          <w:b/>
          <w:bCs/>
          <w:sz w:val="24"/>
          <w:szCs w:val="24"/>
          <w:lang w:val="fr-CA" w:eastAsia="fr-CA"/>
        </w:rPr>
        <w:t>.</w:t>
      </w:r>
      <w:r w:rsidRPr="003C5417">
        <w:rPr>
          <w:rFonts w:ascii="Times New Roman" w:eastAsia="Times New Roman" w:hAnsi="Times New Roman" w:cs="Times New Roman"/>
          <w:sz w:val="24"/>
          <w:szCs w:val="24"/>
          <w:lang w:val="fr-CA" w:eastAsia="fr-CA"/>
        </w:rPr>
        <w:t xml:space="preserve"> (202</w:t>
      </w:r>
      <w:r w:rsidRPr="00E14CDE">
        <w:rPr>
          <w:rFonts w:ascii="Times New Roman" w:eastAsia="Times New Roman" w:hAnsi="Times New Roman" w:cs="Times New Roman"/>
          <w:sz w:val="24"/>
          <w:szCs w:val="24"/>
          <w:lang w:val="fr-CA" w:eastAsia="fr-CA"/>
        </w:rPr>
        <w:t>3</w:t>
      </w:r>
      <w:r w:rsidRPr="003C5417">
        <w:rPr>
          <w:rFonts w:ascii="Times New Roman" w:eastAsia="Times New Roman" w:hAnsi="Times New Roman" w:cs="Times New Roman"/>
          <w:sz w:val="24"/>
          <w:szCs w:val="24"/>
          <w:lang w:val="fr-CA" w:eastAsia="fr-CA"/>
        </w:rPr>
        <w:t xml:space="preserve">). </w:t>
      </w:r>
      <w:hyperlink r:id="rId36" w:history="1">
        <w:r w:rsidRPr="004F11C6">
          <w:rPr>
            <w:rFonts w:ascii="Times New Roman" w:eastAsia="Times New Roman" w:hAnsi="Times New Roman" w:cs="Times New Roman"/>
            <w:sz w:val="24"/>
            <w:szCs w:val="24"/>
            <w:lang w:val="en-CA" w:eastAsia="fr-CA"/>
          </w:rPr>
          <w:t>Physics-Guided Multi-Agent Deep Reinforcement Learning for Robust Active Voltage Control in Electrical Distribution Systems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Circuits and Systems</w:t>
      </w:r>
      <w:r>
        <w:rPr>
          <w:rFonts w:ascii="Times New Roman" w:eastAsia="Times New Roman" w:hAnsi="Times New Roman" w:cs="Times New Roman"/>
          <w:i/>
          <w:iCs/>
          <w:sz w:val="24"/>
          <w:szCs w:val="24"/>
          <w:lang w:val="en-CA" w:eastAsia="fr-CA"/>
        </w:rPr>
        <w:t xml:space="preserve"> I.</w:t>
      </w:r>
    </w:p>
    <w:p w14:paraId="7E955B74" w14:textId="77777777" w:rsidR="00085E22" w:rsidRPr="003F446F" w:rsidRDefault="00085E22" w:rsidP="00085E22">
      <w:pPr>
        <w:spacing w:after="0" w:line="240" w:lineRule="auto"/>
        <w:ind w:left="567" w:hanging="567"/>
        <w:jc w:val="both"/>
        <w:rPr>
          <w:rFonts w:ascii="Times New Roman" w:eastAsia="Times New Roman" w:hAnsi="Times New Roman" w:cs="Times New Roman"/>
          <w:kern w:val="0"/>
          <w:sz w:val="24"/>
          <w:szCs w:val="24"/>
          <w:lang w:val="en-CA" w:eastAsia="fr-CA"/>
          <w14:ligatures w14:val="none"/>
        </w:rPr>
      </w:pPr>
      <w:proofErr w:type="spellStart"/>
      <w:r w:rsidRPr="004F11C6">
        <w:rPr>
          <w:rFonts w:ascii="Times New Roman" w:eastAsia="Times New Roman" w:hAnsi="Times New Roman" w:cs="Times New Roman"/>
          <w:kern w:val="0"/>
          <w:sz w:val="24"/>
          <w:szCs w:val="24"/>
          <w:lang w:val="en-CA" w:eastAsia="fr-CA"/>
          <w14:ligatures w14:val="none"/>
        </w:rPr>
        <w:t>Besharatifard</w:t>
      </w:r>
      <w:proofErr w:type="spellEnd"/>
      <w:r w:rsidRPr="004F11C6">
        <w:rPr>
          <w:rFonts w:ascii="Times New Roman" w:eastAsia="Times New Roman" w:hAnsi="Times New Roman" w:cs="Times New Roman"/>
          <w:kern w:val="0"/>
          <w:sz w:val="24"/>
          <w:szCs w:val="24"/>
          <w:lang w:val="en-CA" w:eastAsia="fr-CA"/>
          <w14:ligatures w14:val="none"/>
        </w:rPr>
        <w:t xml:space="preserve">, </w:t>
      </w:r>
      <w:r w:rsidRPr="003C5417">
        <w:rPr>
          <w:rFonts w:ascii="Times New Roman" w:eastAsia="Times New Roman" w:hAnsi="Times New Roman" w:cs="Times New Roman"/>
          <w:kern w:val="0"/>
          <w:sz w:val="24"/>
          <w:szCs w:val="24"/>
          <w:lang w:val="en-CA" w:eastAsia="fr-CA"/>
          <w14:ligatures w14:val="none"/>
        </w:rPr>
        <w:t xml:space="preserve">H., </w:t>
      </w:r>
      <w:r w:rsidRPr="004F11C6">
        <w:rPr>
          <w:rFonts w:ascii="Times New Roman" w:eastAsia="Times New Roman" w:hAnsi="Times New Roman" w:cs="Times New Roman"/>
          <w:kern w:val="0"/>
          <w:sz w:val="24"/>
          <w:szCs w:val="24"/>
          <w:lang w:val="en-CA" w:eastAsia="fr-CA"/>
          <w14:ligatures w14:val="none"/>
        </w:rPr>
        <w:t>Hasanzadeh,</w:t>
      </w:r>
      <w:r w:rsidRPr="003C5417">
        <w:rPr>
          <w:rFonts w:ascii="Times New Roman" w:eastAsia="Times New Roman" w:hAnsi="Times New Roman" w:cs="Times New Roman"/>
          <w:kern w:val="0"/>
          <w:sz w:val="24"/>
          <w:szCs w:val="24"/>
          <w:lang w:val="en-CA" w:eastAsia="fr-CA"/>
          <w14:ligatures w14:val="none"/>
        </w:rPr>
        <w:t xml:space="preserve"> S.,</w:t>
      </w:r>
      <w:r w:rsidRPr="004F11C6">
        <w:rPr>
          <w:rFonts w:ascii="Times New Roman" w:eastAsia="Times New Roman" w:hAnsi="Times New Roman" w:cs="Times New Roman"/>
          <w:kern w:val="0"/>
          <w:sz w:val="24"/>
          <w:szCs w:val="24"/>
          <w:lang w:val="en-CA" w:eastAsia="fr-CA"/>
          <w14:ligatures w14:val="none"/>
        </w:rPr>
        <w:t xml:space="preserve"> </w:t>
      </w:r>
      <w:proofErr w:type="spellStart"/>
      <w:r w:rsidRPr="004F11C6">
        <w:rPr>
          <w:rFonts w:ascii="Times New Roman" w:eastAsia="Times New Roman" w:hAnsi="Times New Roman" w:cs="Times New Roman"/>
          <w:kern w:val="0"/>
          <w:sz w:val="24"/>
          <w:szCs w:val="24"/>
          <w:lang w:val="en-CA" w:eastAsia="fr-CA"/>
          <w14:ligatures w14:val="none"/>
        </w:rPr>
        <w:t>Muyeen</w:t>
      </w:r>
      <w:proofErr w:type="spellEnd"/>
      <w:r w:rsidRPr="004F11C6">
        <w:rPr>
          <w:rFonts w:ascii="Times New Roman" w:eastAsia="Times New Roman" w:hAnsi="Times New Roman" w:cs="Times New Roman"/>
          <w:kern w:val="0"/>
          <w:sz w:val="24"/>
          <w:szCs w:val="24"/>
          <w:lang w:val="en-CA" w:eastAsia="fr-CA"/>
          <w14:ligatures w14:val="none"/>
        </w:rPr>
        <w:t xml:space="preserve">, </w:t>
      </w:r>
      <w:r w:rsidRPr="003C5417">
        <w:rPr>
          <w:rFonts w:ascii="Times New Roman" w:eastAsia="Times New Roman" w:hAnsi="Times New Roman" w:cs="Times New Roman"/>
          <w:kern w:val="0"/>
          <w:sz w:val="24"/>
          <w:szCs w:val="24"/>
          <w:lang w:val="en-CA" w:eastAsia="fr-CA"/>
          <w14:ligatures w14:val="none"/>
        </w:rPr>
        <w:t xml:space="preserve">S.M. et </w:t>
      </w:r>
      <w:r w:rsidRPr="004F11C6">
        <w:rPr>
          <w:rFonts w:ascii="Times New Roman" w:eastAsia="Times New Roman" w:hAnsi="Times New Roman" w:cs="Times New Roman"/>
          <w:b/>
          <w:bCs/>
          <w:kern w:val="0"/>
          <w:sz w:val="24"/>
          <w:szCs w:val="24"/>
          <w:lang w:val="en-CA" w:eastAsia="fr-CA"/>
          <w14:ligatures w14:val="none"/>
        </w:rPr>
        <w:t>Kamwa</w:t>
      </w:r>
      <w:r w:rsidRPr="003C5417">
        <w:rPr>
          <w:rFonts w:ascii="Times New Roman" w:eastAsia="Times New Roman" w:hAnsi="Times New Roman" w:cs="Times New Roman"/>
          <w:b/>
          <w:bCs/>
          <w:kern w:val="0"/>
          <w:sz w:val="24"/>
          <w:szCs w:val="24"/>
          <w:lang w:val="en-CA" w:eastAsia="fr-CA"/>
          <w14:ligatures w14:val="none"/>
        </w:rPr>
        <w:t>, I.</w:t>
      </w:r>
      <w:r w:rsidRPr="003C5417">
        <w:rPr>
          <w:rFonts w:ascii="Times New Roman" w:eastAsia="Times New Roman" w:hAnsi="Times New Roman" w:cs="Times New Roman"/>
          <w:kern w:val="0"/>
          <w:sz w:val="24"/>
          <w:szCs w:val="24"/>
          <w:lang w:val="en-CA" w:eastAsia="fr-CA"/>
          <w14:ligatures w14:val="none"/>
        </w:rPr>
        <w:t xml:space="preserve"> (2023). </w:t>
      </w:r>
      <w:hyperlink r:id="rId37" w:history="1">
        <w:r w:rsidRPr="003F446F">
          <w:rPr>
            <w:rFonts w:ascii="Times New Roman" w:eastAsia="Times New Roman" w:hAnsi="Times New Roman" w:cs="Times New Roman"/>
            <w:kern w:val="0"/>
            <w:sz w:val="24"/>
            <w:szCs w:val="24"/>
            <w:lang w:val="en-CA" w:eastAsia="fr-CA"/>
            <w14:ligatures w14:val="none"/>
          </w:rPr>
          <w:t>Evaluation of a calibration technique in measuring partial discharges inside mineral oils with a high‐frequency current transformer (HFCT) sensor: A case study</w:t>
        </w:r>
      </w:hyperlink>
      <w:r w:rsidRPr="003F446F">
        <w:rPr>
          <w:rFonts w:ascii="Times New Roman" w:eastAsia="Times New Roman" w:hAnsi="Times New Roman" w:cs="Times New Roman"/>
          <w:kern w:val="0"/>
          <w:sz w:val="24"/>
          <w:szCs w:val="24"/>
          <w:lang w:val="en-CA" w:eastAsia="fr-CA"/>
          <w14:ligatures w14:val="none"/>
        </w:rPr>
        <w:t xml:space="preserve">, </w:t>
      </w:r>
      <w:r w:rsidRPr="003F446F">
        <w:rPr>
          <w:rFonts w:ascii="Times New Roman" w:eastAsia="Times New Roman" w:hAnsi="Times New Roman" w:cs="Times New Roman"/>
          <w:i/>
          <w:iCs/>
          <w:kern w:val="0"/>
          <w:sz w:val="24"/>
          <w:szCs w:val="24"/>
          <w:lang w:val="en-CA" w:eastAsia="fr-CA"/>
          <w14:ligatures w14:val="none"/>
        </w:rPr>
        <w:t>IET Generation, Transmission &amp; Distribution</w:t>
      </w:r>
      <w:r w:rsidRPr="003F446F">
        <w:rPr>
          <w:rFonts w:ascii="Times New Roman" w:eastAsia="Times New Roman" w:hAnsi="Times New Roman" w:cs="Times New Roman"/>
          <w:kern w:val="0"/>
          <w:sz w:val="24"/>
          <w:szCs w:val="24"/>
          <w:lang w:val="en-CA" w:eastAsia="fr-CA"/>
          <w14:ligatures w14:val="none"/>
        </w:rPr>
        <w:t xml:space="preserve"> 17 (3), 706-715.</w:t>
      </w:r>
    </w:p>
    <w:p w14:paraId="183FAB15" w14:textId="77777777" w:rsidR="00EC6C3B" w:rsidRDefault="003756A1" w:rsidP="00EC6C3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lastRenderedPageBreak/>
        <w:t>Bagherzadeh</w:t>
      </w:r>
      <w:r w:rsidRPr="003C5417">
        <w:rPr>
          <w:rFonts w:ascii="Times New Roman" w:eastAsia="Times New Roman" w:hAnsi="Times New Roman" w:cs="Times New Roman"/>
          <w:sz w:val="24"/>
          <w:szCs w:val="24"/>
          <w:lang w:val="en-CA" w:eastAsia="fr-CA"/>
        </w:rPr>
        <w:t xml:space="preserve">, L. et </w:t>
      </w:r>
      <w:r w:rsidRPr="004F11C6">
        <w:rPr>
          <w:rFonts w:ascii="Times New Roman" w:eastAsia="Times New Roman" w:hAnsi="Times New Roman" w:cs="Times New Roman"/>
          <w:b/>
          <w:bCs/>
          <w:sz w:val="24"/>
          <w:szCs w:val="24"/>
          <w:lang w:val="en-CA" w:eastAsia="fr-CA"/>
        </w:rPr>
        <w:t>Kamwa</w:t>
      </w:r>
      <w:r w:rsidRPr="003C5417">
        <w:rPr>
          <w:rFonts w:ascii="Times New Roman" w:eastAsia="Times New Roman" w:hAnsi="Times New Roman" w:cs="Times New Roman"/>
          <w:b/>
          <w:bCs/>
          <w:sz w:val="24"/>
          <w:szCs w:val="24"/>
          <w:lang w:val="en-CA" w:eastAsia="fr-CA"/>
        </w:rPr>
        <w:t>, I.</w:t>
      </w:r>
      <w:r w:rsidRPr="003C5417">
        <w:rPr>
          <w:rFonts w:ascii="Times New Roman" w:eastAsia="Times New Roman" w:hAnsi="Times New Roman" w:cs="Times New Roman"/>
          <w:sz w:val="24"/>
          <w:szCs w:val="24"/>
          <w:lang w:val="en-CA" w:eastAsia="fr-CA"/>
        </w:rPr>
        <w:t xml:space="preserve"> (2023). </w:t>
      </w:r>
      <w:hyperlink r:id="rId38" w:history="1">
        <w:r w:rsidRPr="004F11C6">
          <w:rPr>
            <w:rFonts w:ascii="Times New Roman" w:eastAsia="Times New Roman" w:hAnsi="Times New Roman" w:cs="Times New Roman"/>
            <w:sz w:val="24"/>
            <w:szCs w:val="24"/>
            <w:lang w:val="en-CA" w:eastAsia="fr-CA"/>
          </w:rPr>
          <w:t>Joint Multi-Objective Allocation of Parking Lots and DERs in Active Distribution Network Considering Demand Response Programs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Energies</w:t>
      </w:r>
      <w:r w:rsidRPr="004F11C6">
        <w:rPr>
          <w:rFonts w:ascii="Times New Roman" w:eastAsia="Times New Roman" w:hAnsi="Times New Roman" w:cs="Times New Roman"/>
          <w:sz w:val="24"/>
          <w:szCs w:val="24"/>
          <w:lang w:val="en-CA" w:eastAsia="fr-CA"/>
        </w:rPr>
        <w:t xml:space="preserve"> 16 (23), 7805</w:t>
      </w:r>
      <w:r w:rsidR="00D8618E">
        <w:rPr>
          <w:rFonts w:ascii="Times New Roman" w:eastAsia="Times New Roman" w:hAnsi="Times New Roman" w:cs="Times New Roman"/>
          <w:sz w:val="24"/>
          <w:szCs w:val="24"/>
          <w:lang w:val="en-CA" w:eastAsia="fr-CA"/>
        </w:rPr>
        <w:t>.</w:t>
      </w:r>
    </w:p>
    <w:p w14:paraId="06DBA4F3" w14:textId="77777777" w:rsidR="00EC6C3B" w:rsidRDefault="00C03A3A" w:rsidP="00EC6C3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Shezan,</w:t>
      </w:r>
      <w:r w:rsidRPr="00C03A3A">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C03A3A">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A</w:t>
      </w:r>
      <w:r w:rsidRPr="00C03A3A">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Ishraque,</w:t>
      </w:r>
      <w:r w:rsidRPr="00C03A3A">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M</w:t>
      </w:r>
      <w:r w:rsidRPr="00C03A3A">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F</w:t>
      </w:r>
      <w:r w:rsidRPr="00C03A3A">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Shafiullah,</w:t>
      </w:r>
      <w:r w:rsidRPr="00C03A3A">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G</w:t>
      </w:r>
      <w:r w:rsidRPr="00C03A3A">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M</w:t>
      </w:r>
      <w:r w:rsidRPr="00C03A3A">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C03A3A">
        <w:rPr>
          <w:rFonts w:ascii="Times New Roman" w:eastAsia="Times New Roman" w:hAnsi="Times New Roman" w:cs="Times New Roman"/>
          <w:b/>
          <w:bCs/>
          <w:sz w:val="24"/>
          <w:szCs w:val="24"/>
          <w:lang w:val="en-CA" w:eastAsia="fr-CA"/>
        </w:rPr>
        <w:t xml:space="preserve"> </w:t>
      </w:r>
      <w:r w:rsidRPr="004F11C6">
        <w:rPr>
          <w:rFonts w:ascii="Times New Roman" w:eastAsia="Times New Roman" w:hAnsi="Times New Roman" w:cs="Times New Roman"/>
          <w:b/>
          <w:bCs/>
          <w:sz w:val="24"/>
          <w:szCs w:val="24"/>
          <w:lang w:val="en-CA" w:eastAsia="fr-CA"/>
        </w:rPr>
        <w:t>I</w:t>
      </w:r>
      <w:r w:rsidRPr="00C03A3A">
        <w:rPr>
          <w:rFonts w:ascii="Times New Roman" w:eastAsia="Times New Roman" w:hAnsi="Times New Roman" w:cs="Times New Roman"/>
          <w:b/>
          <w:bCs/>
          <w:sz w:val="24"/>
          <w:szCs w:val="24"/>
          <w:lang w:val="en-CA" w:eastAsia="fr-CA"/>
        </w:rPr>
        <w:t>.</w:t>
      </w:r>
      <w:r w:rsidRPr="00C03A3A">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Paul,</w:t>
      </w:r>
      <w:r w:rsidRPr="00C03A3A">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L</w:t>
      </w:r>
      <w:r w:rsidRPr="00C03A3A">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C</w:t>
      </w:r>
      <w:r w:rsidRPr="00C03A3A">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Muyeen, S</w:t>
      </w:r>
      <w:r w:rsidRPr="00C03A3A">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M</w:t>
      </w:r>
      <w:r w:rsidRPr="00C03A3A">
        <w:rPr>
          <w:rFonts w:ascii="Times New Roman" w:eastAsia="Times New Roman" w:hAnsi="Times New Roman" w:cs="Times New Roman"/>
          <w:sz w:val="24"/>
          <w:szCs w:val="24"/>
          <w:lang w:val="en-CA" w:eastAsia="fr-CA"/>
        </w:rPr>
        <w:t xml:space="preserve">., </w:t>
      </w:r>
      <w:r w:rsidRPr="00C03A3A">
        <w:rPr>
          <w:rFonts w:ascii="Times New Roman" w:hAnsi="Times New Roman" w:cs="Times New Roman"/>
          <w:sz w:val="24"/>
          <w:szCs w:val="24"/>
          <w:shd w:val="clear" w:color="auto" w:fill="FFFFFF"/>
          <w:lang w:val="en-CA"/>
        </w:rPr>
        <w:t>Ramakrishna, N.S.S., Saleheen, M.Z. et Polamarasetty, P.K.</w:t>
      </w:r>
      <w:r w:rsidRPr="00C03A3A">
        <w:rPr>
          <w:rFonts w:ascii="Times New Roman" w:eastAsia="Times New Roman" w:hAnsi="Times New Roman" w:cs="Times New Roman"/>
          <w:sz w:val="24"/>
          <w:szCs w:val="24"/>
          <w:lang w:val="en-CA" w:eastAsia="fr-CA"/>
        </w:rPr>
        <w:t xml:space="preserve"> (2023). </w:t>
      </w:r>
      <w:hyperlink r:id="rId39" w:history="1">
        <w:r w:rsidRPr="004F11C6">
          <w:rPr>
            <w:rFonts w:ascii="Times New Roman" w:eastAsia="Times New Roman" w:hAnsi="Times New Roman" w:cs="Times New Roman"/>
            <w:sz w:val="24"/>
            <w:szCs w:val="24"/>
            <w:lang w:val="en-CA" w:eastAsia="fr-CA"/>
          </w:rPr>
          <w:t>Optimization and control of solar wind islanded hybrid microgrid by using heuristic and deterministic optimization algorithms and fuzzy logic controller</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Energy reports</w:t>
      </w:r>
      <w:r w:rsidRPr="004F11C6">
        <w:rPr>
          <w:rFonts w:ascii="Times New Roman" w:eastAsia="Times New Roman" w:hAnsi="Times New Roman" w:cs="Times New Roman"/>
          <w:sz w:val="24"/>
          <w:szCs w:val="24"/>
          <w:lang w:val="en-CA" w:eastAsia="fr-CA"/>
        </w:rPr>
        <w:t xml:space="preserve"> 10, 3272-3288</w:t>
      </w:r>
      <w:r w:rsidRPr="003C5417">
        <w:rPr>
          <w:rFonts w:ascii="Times New Roman" w:eastAsia="Times New Roman" w:hAnsi="Times New Roman" w:cs="Times New Roman"/>
          <w:sz w:val="24"/>
          <w:szCs w:val="24"/>
          <w:lang w:val="en-CA" w:eastAsia="fr-CA"/>
        </w:rPr>
        <w:t>.</w:t>
      </w:r>
    </w:p>
    <w:p w14:paraId="045AAB16" w14:textId="3D62802A" w:rsidR="00C028E9" w:rsidRDefault="00EC6C3B" w:rsidP="00EC6C3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Yadav,</w:t>
      </w:r>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R</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Pradhan,</w:t>
      </w:r>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K</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r w:rsidRPr="003C5417">
        <w:rPr>
          <w:rFonts w:ascii="Times New Roman" w:eastAsia="Times New Roman" w:hAnsi="Times New Roman" w:cs="Times New Roman"/>
          <w:sz w:val="24"/>
          <w:szCs w:val="24"/>
          <w:lang w:val="en-CA" w:eastAsia="fr-CA"/>
        </w:rPr>
        <w:t xml:space="preserve">et </w:t>
      </w:r>
      <w:r w:rsidRPr="004F11C6">
        <w:rPr>
          <w:rFonts w:ascii="Times New Roman" w:eastAsia="Times New Roman" w:hAnsi="Times New Roman" w:cs="Times New Roman"/>
          <w:b/>
          <w:bCs/>
          <w:sz w:val="24"/>
          <w:szCs w:val="24"/>
          <w:lang w:val="en-CA" w:eastAsia="fr-CA"/>
        </w:rPr>
        <w:t>Kamwa</w:t>
      </w:r>
      <w:r w:rsidRPr="003C5417">
        <w:rPr>
          <w:rFonts w:ascii="Times New Roman" w:eastAsia="Times New Roman" w:hAnsi="Times New Roman" w:cs="Times New Roman"/>
          <w:b/>
          <w:bCs/>
          <w:sz w:val="24"/>
          <w:szCs w:val="24"/>
          <w:lang w:val="en-CA" w:eastAsia="fr-CA"/>
        </w:rPr>
        <w:t>, I.</w:t>
      </w:r>
      <w:r w:rsidRPr="003C5417">
        <w:rPr>
          <w:rFonts w:ascii="Times New Roman" w:eastAsia="Times New Roman" w:hAnsi="Times New Roman" w:cs="Times New Roman"/>
          <w:sz w:val="24"/>
          <w:szCs w:val="24"/>
          <w:lang w:val="en-CA" w:eastAsia="fr-CA"/>
        </w:rPr>
        <w:t xml:space="preserve"> (2023). </w:t>
      </w:r>
      <w:hyperlink r:id="rId40" w:history="1">
        <w:r w:rsidRPr="004F11C6">
          <w:rPr>
            <w:rFonts w:ascii="Times New Roman" w:eastAsia="Times New Roman" w:hAnsi="Times New Roman" w:cs="Times New Roman"/>
            <w:sz w:val="24"/>
            <w:szCs w:val="24"/>
            <w:lang w:val="en-CA" w:eastAsia="fr-CA"/>
          </w:rPr>
          <w:t>Spectral Continuity and Subspace Change Detection for Recovery of Missing Harmonic Features in Power Quality</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Delivery</w:t>
      </w:r>
      <w:r w:rsidRPr="003C5417">
        <w:rPr>
          <w:rFonts w:ascii="Times New Roman" w:eastAsia="Times New Roman" w:hAnsi="Times New Roman" w:cs="Times New Roman"/>
          <w:sz w:val="24"/>
          <w:szCs w:val="24"/>
          <w:lang w:val="en-CA" w:eastAsia="fr-CA"/>
        </w:rPr>
        <w:t>.</w:t>
      </w:r>
    </w:p>
    <w:p w14:paraId="2F46CEB9" w14:textId="6E15D9ED" w:rsidR="00EC6C3B" w:rsidRDefault="00B9169F" w:rsidP="00EC6C3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Mohseni-Bonab,</w:t>
      </w:r>
      <w:r w:rsidRPr="00B9169F">
        <w:rPr>
          <w:rFonts w:ascii="Times New Roman" w:eastAsia="Times New Roman" w:hAnsi="Times New Roman" w:cs="Times New Roman"/>
          <w:sz w:val="24"/>
          <w:szCs w:val="24"/>
          <w:lang w:val="en-CA" w:eastAsia="fr-CA"/>
        </w:rPr>
        <w:t xml:space="preserve"> S.M.</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Alizadeh, </w:t>
      </w:r>
      <w:r w:rsidRPr="00B9169F">
        <w:rPr>
          <w:rFonts w:ascii="Times New Roman" w:eastAsia="Times New Roman" w:hAnsi="Times New Roman" w:cs="Times New Roman"/>
          <w:sz w:val="24"/>
          <w:szCs w:val="24"/>
          <w:lang w:val="en-CA" w:eastAsia="fr-CA"/>
        </w:rPr>
        <w:t xml:space="preserve">A., </w:t>
      </w:r>
      <w:r w:rsidRPr="004F11C6">
        <w:rPr>
          <w:rFonts w:ascii="Times New Roman" w:eastAsia="Times New Roman" w:hAnsi="Times New Roman" w:cs="Times New Roman"/>
          <w:b/>
          <w:bCs/>
          <w:sz w:val="24"/>
          <w:szCs w:val="24"/>
          <w:lang w:val="en-CA" w:eastAsia="fr-CA"/>
        </w:rPr>
        <w:t>Kamwa,</w:t>
      </w:r>
      <w:r w:rsidRPr="00B9169F">
        <w:rPr>
          <w:rFonts w:ascii="Times New Roman" w:eastAsia="Times New Roman" w:hAnsi="Times New Roman" w:cs="Times New Roman"/>
          <w:b/>
          <w:bCs/>
          <w:sz w:val="24"/>
          <w:szCs w:val="24"/>
          <w:lang w:val="en-CA" w:eastAsia="fr-CA"/>
        </w:rPr>
        <w:t xml:space="preserve"> I.</w:t>
      </w:r>
      <w:r w:rsidRPr="00B9169F">
        <w:rPr>
          <w:rFonts w:ascii="Times New Roman" w:eastAsia="Times New Roman" w:hAnsi="Times New Roman" w:cs="Times New Roman"/>
          <w:sz w:val="24"/>
          <w:szCs w:val="24"/>
          <w:lang w:val="en-CA" w:eastAsia="fr-CA"/>
        </w:rPr>
        <w:t xml:space="preserve"> et</w:t>
      </w:r>
      <w:r w:rsidRPr="004F11C6">
        <w:rPr>
          <w:rFonts w:ascii="Times New Roman" w:eastAsia="Times New Roman" w:hAnsi="Times New Roman" w:cs="Times New Roman"/>
          <w:sz w:val="24"/>
          <w:szCs w:val="24"/>
          <w:lang w:val="en-CA" w:eastAsia="fr-CA"/>
        </w:rPr>
        <w:t xml:space="preserve"> Rabiee</w:t>
      </w:r>
      <w:r w:rsidRPr="00B9169F">
        <w:rPr>
          <w:rFonts w:ascii="Times New Roman" w:eastAsia="Times New Roman" w:hAnsi="Times New Roman" w:cs="Times New Roman"/>
          <w:sz w:val="24"/>
          <w:szCs w:val="24"/>
          <w:lang w:val="en-CA" w:eastAsia="fr-CA"/>
        </w:rPr>
        <w:t>, A. (</w:t>
      </w:r>
      <w:r w:rsidRPr="004F11C6">
        <w:rPr>
          <w:rFonts w:ascii="Times New Roman" w:eastAsia="Times New Roman" w:hAnsi="Times New Roman" w:cs="Times New Roman"/>
          <w:sz w:val="24"/>
          <w:szCs w:val="24"/>
          <w:lang w:val="en-CA" w:eastAsia="fr-CA"/>
        </w:rPr>
        <w:t>2023</w:t>
      </w:r>
      <w:r w:rsidRPr="00B9169F">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hyperlink r:id="rId41" w:history="1">
        <w:r w:rsidRPr="004F11C6">
          <w:rPr>
            <w:rFonts w:ascii="Times New Roman" w:eastAsia="Times New Roman" w:hAnsi="Times New Roman" w:cs="Times New Roman"/>
            <w:sz w:val="24"/>
            <w:szCs w:val="24"/>
            <w:lang w:val="en-CA" w:eastAsia="fr-CA"/>
          </w:rPr>
          <w:t>A Two-Stage Stochastic Techno-Economic Optimal ESS Sizing Model to Enable Maximum Exploitation of RESs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PES Innovative Smart Grid Technologies Europe</w:t>
      </w:r>
      <w:r w:rsidRPr="004F11C6">
        <w:rPr>
          <w:rFonts w:ascii="Times New Roman" w:eastAsia="Times New Roman" w:hAnsi="Times New Roman" w:cs="Times New Roman"/>
          <w:sz w:val="24"/>
          <w:szCs w:val="24"/>
          <w:lang w:val="en-CA" w:eastAsia="fr-CA"/>
        </w:rPr>
        <w:t xml:space="preserve"> (ISGT EUROPE), 1-5</w:t>
      </w:r>
      <w:r w:rsidRPr="003C5417">
        <w:rPr>
          <w:rFonts w:ascii="Times New Roman" w:eastAsia="Times New Roman" w:hAnsi="Times New Roman" w:cs="Times New Roman"/>
          <w:sz w:val="24"/>
          <w:szCs w:val="24"/>
          <w:lang w:val="en-CA" w:eastAsia="fr-CA"/>
        </w:rPr>
        <w:t>.</w:t>
      </w:r>
    </w:p>
    <w:p w14:paraId="549B48EF" w14:textId="591B12E5" w:rsidR="000B3B43" w:rsidRDefault="00EA508C" w:rsidP="00EC6C3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b/>
          <w:bCs/>
          <w:sz w:val="24"/>
          <w:szCs w:val="24"/>
          <w:lang w:val="fr-CA" w:eastAsia="fr-CA"/>
        </w:rPr>
        <w:t>Kamwa</w:t>
      </w:r>
      <w:r w:rsidRPr="003C5417">
        <w:rPr>
          <w:rFonts w:ascii="Times New Roman" w:eastAsia="Times New Roman" w:hAnsi="Times New Roman" w:cs="Times New Roman"/>
          <w:b/>
          <w:bCs/>
          <w:sz w:val="24"/>
          <w:szCs w:val="24"/>
          <w:lang w:val="fr-CA" w:eastAsia="fr-CA"/>
        </w:rPr>
        <w:t>, I.</w:t>
      </w:r>
      <w:r w:rsidRPr="003C5417">
        <w:rPr>
          <w:rFonts w:ascii="Times New Roman" w:eastAsia="Times New Roman" w:hAnsi="Times New Roman" w:cs="Times New Roman"/>
          <w:sz w:val="24"/>
          <w:szCs w:val="24"/>
          <w:lang w:val="fr-CA" w:eastAsia="fr-CA"/>
        </w:rPr>
        <w:t xml:space="preserve"> et </w:t>
      </w:r>
      <w:r w:rsidRPr="004F11C6">
        <w:rPr>
          <w:rFonts w:ascii="Times New Roman" w:eastAsia="Times New Roman" w:hAnsi="Times New Roman" w:cs="Times New Roman"/>
          <w:sz w:val="24"/>
          <w:szCs w:val="24"/>
          <w:lang w:val="fr-CA" w:eastAsia="fr-CA"/>
        </w:rPr>
        <w:t>Matevosyan</w:t>
      </w:r>
      <w:r w:rsidRPr="003C5417">
        <w:rPr>
          <w:rFonts w:ascii="Times New Roman" w:eastAsia="Times New Roman" w:hAnsi="Times New Roman" w:cs="Times New Roman"/>
          <w:sz w:val="24"/>
          <w:szCs w:val="24"/>
          <w:lang w:val="fr-CA" w:eastAsia="fr-CA"/>
        </w:rPr>
        <w:t xml:space="preserve">, J. (2023). </w:t>
      </w:r>
      <w:hyperlink r:id="rId42" w:history="1">
        <w:r w:rsidRPr="004F11C6">
          <w:rPr>
            <w:rFonts w:ascii="Times New Roman" w:eastAsia="Times New Roman" w:hAnsi="Times New Roman" w:cs="Times New Roman"/>
            <w:sz w:val="24"/>
            <w:szCs w:val="24"/>
            <w:lang w:val="en-CA" w:eastAsia="fr-CA"/>
          </w:rPr>
          <w:t>Making electric vehicles and the grid work together: A necessity for sustainable mobility</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Power and Energy Magazine</w:t>
      </w:r>
      <w:r w:rsidRPr="004F11C6">
        <w:rPr>
          <w:rFonts w:ascii="Times New Roman" w:eastAsia="Times New Roman" w:hAnsi="Times New Roman" w:cs="Times New Roman"/>
          <w:sz w:val="24"/>
          <w:szCs w:val="24"/>
          <w:lang w:val="en-CA" w:eastAsia="fr-CA"/>
        </w:rPr>
        <w:t xml:space="preserve"> 21 (6), 4-12</w:t>
      </w:r>
      <w:r w:rsidRPr="003C5417">
        <w:rPr>
          <w:rFonts w:ascii="Times New Roman" w:eastAsia="Times New Roman" w:hAnsi="Times New Roman" w:cs="Times New Roman"/>
          <w:sz w:val="24"/>
          <w:szCs w:val="24"/>
          <w:lang w:val="en-CA" w:eastAsia="fr-CA"/>
        </w:rPr>
        <w:t>.</w:t>
      </w:r>
    </w:p>
    <w:p w14:paraId="4773EE55" w14:textId="40D0ACD2" w:rsidR="00EA508C" w:rsidRDefault="00E03D8E" w:rsidP="00EC6C3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b/>
          <w:bCs/>
          <w:sz w:val="24"/>
          <w:szCs w:val="24"/>
          <w:lang w:val="fr-CA" w:eastAsia="fr-CA"/>
        </w:rPr>
        <w:t>Kamwa</w:t>
      </w:r>
      <w:r w:rsidRPr="003C5417">
        <w:rPr>
          <w:rFonts w:ascii="Times New Roman" w:eastAsia="Times New Roman" w:hAnsi="Times New Roman" w:cs="Times New Roman"/>
          <w:b/>
          <w:bCs/>
          <w:sz w:val="24"/>
          <w:szCs w:val="24"/>
          <w:lang w:val="fr-CA" w:eastAsia="fr-CA"/>
        </w:rPr>
        <w:t>, I.</w:t>
      </w:r>
      <w:r w:rsidRPr="003C5417">
        <w:rPr>
          <w:rFonts w:ascii="Times New Roman" w:eastAsia="Times New Roman" w:hAnsi="Times New Roman" w:cs="Times New Roman"/>
          <w:sz w:val="24"/>
          <w:szCs w:val="24"/>
          <w:lang w:val="fr-CA" w:eastAsia="fr-CA"/>
        </w:rPr>
        <w:t xml:space="preserve"> et </w:t>
      </w:r>
      <w:r w:rsidRPr="004F11C6">
        <w:rPr>
          <w:rFonts w:ascii="Times New Roman" w:eastAsia="Times New Roman" w:hAnsi="Times New Roman" w:cs="Times New Roman"/>
          <w:sz w:val="24"/>
          <w:szCs w:val="24"/>
          <w:lang w:val="fr-CA" w:eastAsia="fr-CA"/>
        </w:rPr>
        <w:t>Johnson</w:t>
      </w:r>
      <w:r w:rsidRPr="003C5417">
        <w:rPr>
          <w:rFonts w:ascii="Times New Roman" w:eastAsia="Times New Roman" w:hAnsi="Times New Roman" w:cs="Times New Roman"/>
          <w:sz w:val="24"/>
          <w:szCs w:val="24"/>
          <w:lang w:val="fr-CA" w:eastAsia="fr-CA"/>
        </w:rPr>
        <w:t xml:space="preserve">, B.K. (2023). </w:t>
      </w:r>
      <w:hyperlink r:id="rId43" w:history="1">
        <w:r w:rsidRPr="004F11C6">
          <w:rPr>
            <w:rFonts w:ascii="Times New Roman" w:eastAsia="Times New Roman" w:hAnsi="Times New Roman" w:cs="Times New Roman"/>
            <w:sz w:val="24"/>
            <w:szCs w:val="24"/>
            <w:lang w:val="en-CA" w:eastAsia="fr-CA"/>
          </w:rPr>
          <w:t>Grid communications: The wide-area control and situational awareness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Power and Energy Magazine</w:t>
      </w:r>
      <w:r w:rsidRPr="004F11C6">
        <w:rPr>
          <w:rFonts w:ascii="Times New Roman" w:eastAsia="Times New Roman" w:hAnsi="Times New Roman" w:cs="Times New Roman"/>
          <w:sz w:val="24"/>
          <w:szCs w:val="24"/>
          <w:lang w:val="en-CA" w:eastAsia="fr-CA"/>
        </w:rPr>
        <w:t xml:space="preserve"> 21 (5), 4-13</w:t>
      </w:r>
      <w:r w:rsidRPr="003C5417">
        <w:rPr>
          <w:rFonts w:ascii="Times New Roman" w:eastAsia="Times New Roman" w:hAnsi="Times New Roman" w:cs="Times New Roman"/>
          <w:sz w:val="24"/>
          <w:szCs w:val="24"/>
          <w:lang w:val="en-CA" w:eastAsia="fr-CA"/>
        </w:rPr>
        <w:t>.</w:t>
      </w:r>
    </w:p>
    <w:p w14:paraId="58F62CA4" w14:textId="4058EEF6" w:rsidR="003828F8" w:rsidRDefault="0088207C" w:rsidP="00EC6C3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Varaprasad, </w:t>
      </w:r>
      <w:r w:rsidRPr="003C5417">
        <w:rPr>
          <w:rFonts w:ascii="Times New Roman" w:eastAsia="Times New Roman" w:hAnsi="Times New Roman" w:cs="Times New Roman"/>
          <w:sz w:val="24"/>
          <w:szCs w:val="24"/>
          <w:lang w:eastAsia="fr-CA"/>
        </w:rPr>
        <w:t xml:space="preserve">M.V.G., </w:t>
      </w:r>
      <w:r w:rsidRPr="004F11C6">
        <w:rPr>
          <w:rFonts w:ascii="Times New Roman" w:eastAsia="Times New Roman" w:hAnsi="Times New Roman" w:cs="Times New Roman"/>
          <w:sz w:val="24"/>
          <w:szCs w:val="24"/>
          <w:lang w:val="en-CA" w:eastAsia="fr-CA"/>
        </w:rPr>
        <w:t xml:space="preserve">Ramakrishna, </w:t>
      </w:r>
      <w:r w:rsidRPr="003C5417">
        <w:rPr>
          <w:rFonts w:ascii="Times New Roman" w:eastAsia="Times New Roman" w:hAnsi="Times New Roman" w:cs="Times New Roman"/>
          <w:sz w:val="24"/>
          <w:szCs w:val="24"/>
          <w:lang w:eastAsia="fr-CA"/>
        </w:rPr>
        <w:t xml:space="preserve">N.S.S., </w:t>
      </w:r>
      <w:r w:rsidRPr="004F11C6">
        <w:rPr>
          <w:rFonts w:ascii="Times New Roman" w:eastAsia="Times New Roman" w:hAnsi="Times New Roman" w:cs="Times New Roman"/>
          <w:b/>
          <w:bCs/>
          <w:sz w:val="24"/>
          <w:szCs w:val="24"/>
          <w:lang w:val="en-CA" w:eastAsia="fr-CA"/>
        </w:rPr>
        <w:t>Kamwa,</w:t>
      </w:r>
      <w:r w:rsidRPr="003C5417">
        <w:rPr>
          <w:rFonts w:ascii="Times New Roman" w:eastAsia="Times New Roman" w:hAnsi="Times New Roman" w:cs="Times New Roman"/>
          <w:b/>
          <w:bCs/>
          <w:sz w:val="24"/>
          <w:szCs w:val="24"/>
          <w:lang w:eastAsia="fr-CA"/>
        </w:rPr>
        <w:t xml:space="preserve"> I.</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Venkatesan</w:t>
      </w:r>
      <w:r w:rsidRPr="0088207C">
        <w:rPr>
          <w:rFonts w:ascii="Times New Roman" w:eastAsia="Times New Roman" w:hAnsi="Times New Roman" w:cs="Times New Roman"/>
          <w:sz w:val="24"/>
          <w:szCs w:val="24"/>
          <w:lang w:val="en-CA" w:eastAsia="fr-CA"/>
        </w:rPr>
        <w:t>,</w:t>
      </w:r>
      <w:r w:rsidRPr="003C5417">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M</w:t>
      </w:r>
      <w:r w:rsidRPr="003C5417">
        <w:rPr>
          <w:rFonts w:ascii="Times New Roman" w:eastAsia="Times New Roman" w:hAnsi="Times New Roman" w:cs="Times New Roman"/>
          <w:sz w:val="24"/>
          <w:szCs w:val="24"/>
          <w:lang w:eastAsia="fr-CA"/>
        </w:rPr>
        <w:t>.,</w:t>
      </w:r>
      <w:r w:rsidRPr="0088207C">
        <w:rPr>
          <w:rFonts w:ascii="Times New Roman" w:eastAsia="Times New Roman" w:hAnsi="Times New Roman" w:cs="Times New Roman"/>
          <w:sz w:val="24"/>
          <w:szCs w:val="24"/>
          <w:lang w:val="en-CA" w:eastAsia="fr-CA"/>
        </w:rPr>
        <w:t xml:space="preserve"> </w:t>
      </w:r>
      <w:r w:rsidRPr="0088207C">
        <w:rPr>
          <w:rFonts w:ascii="Times New Roman" w:hAnsi="Times New Roman" w:cs="Times New Roman"/>
          <w:sz w:val="24"/>
          <w:szCs w:val="24"/>
          <w:shd w:val="clear" w:color="auto" w:fill="FFFFFF"/>
          <w:lang w:val="en-CA"/>
        </w:rPr>
        <w:t>Swamy, D.M., Muyeen, S.M., Shezan, S</w:t>
      </w:r>
      <w:r w:rsidRPr="003C5417">
        <w:rPr>
          <w:rFonts w:ascii="Times New Roman" w:hAnsi="Times New Roman" w:cs="Times New Roman"/>
          <w:sz w:val="24"/>
          <w:szCs w:val="24"/>
          <w:shd w:val="clear" w:color="auto" w:fill="FFFFFF"/>
        </w:rPr>
        <w:t>.</w:t>
      </w:r>
      <w:r w:rsidRPr="0088207C">
        <w:rPr>
          <w:rFonts w:ascii="Times New Roman" w:hAnsi="Times New Roman" w:cs="Times New Roman"/>
          <w:sz w:val="24"/>
          <w:szCs w:val="24"/>
          <w:shd w:val="clear" w:color="auto" w:fill="FFFFFF"/>
          <w:lang w:val="en-CA"/>
        </w:rPr>
        <w:t>A.</w:t>
      </w:r>
      <w:r w:rsidRPr="003C5417">
        <w:rPr>
          <w:rFonts w:ascii="Times New Roman" w:hAnsi="Times New Roman" w:cs="Times New Roman"/>
          <w:sz w:val="24"/>
          <w:szCs w:val="24"/>
          <w:shd w:val="clear" w:color="auto" w:fill="FFFFFF"/>
        </w:rPr>
        <w:t xml:space="preserve"> et </w:t>
      </w:r>
      <w:r w:rsidRPr="0088207C">
        <w:rPr>
          <w:rFonts w:ascii="Times New Roman" w:hAnsi="Times New Roman" w:cs="Times New Roman"/>
          <w:sz w:val="24"/>
          <w:szCs w:val="24"/>
          <w:shd w:val="clear" w:color="auto" w:fill="FFFFFF"/>
          <w:lang w:val="en-CA"/>
        </w:rPr>
        <w:t>Ishraque</w:t>
      </w:r>
      <w:r w:rsidRPr="003C5417">
        <w:rPr>
          <w:rFonts w:ascii="Times New Roman" w:hAnsi="Times New Roman" w:cs="Times New Roman"/>
          <w:sz w:val="24"/>
          <w:szCs w:val="24"/>
          <w:shd w:val="clear" w:color="auto" w:fill="FFFFFF"/>
        </w:rPr>
        <w:t xml:space="preserve">, </w:t>
      </w:r>
      <w:r w:rsidRPr="0088207C">
        <w:rPr>
          <w:rFonts w:ascii="Times New Roman" w:hAnsi="Times New Roman" w:cs="Times New Roman"/>
          <w:sz w:val="24"/>
          <w:szCs w:val="24"/>
          <w:shd w:val="clear" w:color="auto" w:fill="FFFFFF"/>
          <w:lang w:val="en-CA"/>
        </w:rPr>
        <w:t>M</w:t>
      </w:r>
      <w:r w:rsidRPr="003C5417">
        <w:rPr>
          <w:rFonts w:ascii="Times New Roman" w:hAnsi="Times New Roman" w:cs="Times New Roman"/>
          <w:sz w:val="24"/>
          <w:szCs w:val="24"/>
          <w:shd w:val="clear" w:color="auto" w:fill="FFFFFF"/>
        </w:rPr>
        <w:t>.</w:t>
      </w:r>
      <w:r w:rsidRPr="0088207C">
        <w:rPr>
          <w:rFonts w:ascii="Times New Roman" w:hAnsi="Times New Roman" w:cs="Times New Roman"/>
          <w:sz w:val="24"/>
          <w:szCs w:val="24"/>
          <w:shd w:val="clear" w:color="auto" w:fill="FFFFFF"/>
          <w:lang w:val="en-CA"/>
        </w:rPr>
        <w:t>F</w:t>
      </w:r>
      <w:r w:rsidRPr="003C5417">
        <w:rPr>
          <w:rFonts w:ascii="Times New Roman" w:hAnsi="Times New Roman" w:cs="Times New Roman"/>
          <w:sz w:val="24"/>
          <w:szCs w:val="24"/>
          <w:shd w:val="clear" w:color="auto" w:fill="FFFFFF"/>
        </w:rPr>
        <w:t>.</w:t>
      </w:r>
      <w:r w:rsidRPr="0088207C">
        <w:rPr>
          <w:rFonts w:ascii="Times New Roman" w:eastAsia="Times New Roman" w:hAnsi="Times New Roman" w:cs="Times New Roman"/>
          <w:sz w:val="24"/>
          <w:szCs w:val="24"/>
          <w:lang w:val="en-CA" w:eastAsia="fr-CA"/>
        </w:rPr>
        <w:t xml:space="preserve"> (2023). </w:t>
      </w:r>
      <w:hyperlink r:id="rId44" w:history="1">
        <w:r w:rsidRPr="004F11C6">
          <w:rPr>
            <w:rFonts w:ascii="Times New Roman" w:eastAsia="Times New Roman" w:hAnsi="Times New Roman" w:cs="Times New Roman"/>
            <w:sz w:val="24"/>
            <w:szCs w:val="24"/>
            <w:lang w:val="en-CA" w:eastAsia="fr-CA"/>
          </w:rPr>
          <w:t>Design and analysis of PV fed high-voltage gain DC-DC converter using PI and NN controllers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Ain Shams Engineering Journal</w:t>
      </w:r>
      <w:r w:rsidRPr="004F11C6">
        <w:rPr>
          <w:rFonts w:ascii="Times New Roman" w:eastAsia="Times New Roman" w:hAnsi="Times New Roman" w:cs="Times New Roman"/>
          <w:sz w:val="24"/>
          <w:szCs w:val="24"/>
          <w:lang w:val="en-CA" w:eastAsia="fr-CA"/>
        </w:rPr>
        <w:t xml:space="preserve"> 14 (8), 102061</w:t>
      </w:r>
      <w:r w:rsidRPr="003C5417">
        <w:rPr>
          <w:rFonts w:ascii="Times New Roman" w:eastAsia="Times New Roman" w:hAnsi="Times New Roman" w:cs="Times New Roman"/>
          <w:sz w:val="24"/>
          <w:szCs w:val="24"/>
          <w:lang w:val="en-CA" w:eastAsia="fr-CA"/>
        </w:rPr>
        <w:t>.</w:t>
      </w:r>
    </w:p>
    <w:p w14:paraId="2AEC3CED" w14:textId="5B531C3C" w:rsidR="007553A4" w:rsidRDefault="00625BAF" w:rsidP="00EC6C3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b/>
          <w:bCs/>
          <w:sz w:val="24"/>
          <w:szCs w:val="24"/>
          <w:lang w:val="en-CA" w:eastAsia="fr-CA"/>
        </w:rPr>
        <w:t>Kamwa</w:t>
      </w:r>
      <w:r w:rsidRPr="003C5417">
        <w:rPr>
          <w:rFonts w:ascii="Times New Roman" w:eastAsia="Times New Roman" w:hAnsi="Times New Roman" w:cs="Times New Roman"/>
          <w:b/>
          <w:bCs/>
          <w:sz w:val="24"/>
          <w:szCs w:val="24"/>
          <w:lang w:val="en-CA" w:eastAsia="fr-CA"/>
        </w:rPr>
        <w:t>, I.</w:t>
      </w:r>
      <w:r w:rsidRPr="003C5417">
        <w:rPr>
          <w:rFonts w:ascii="Times New Roman" w:eastAsia="Times New Roman" w:hAnsi="Times New Roman" w:cs="Times New Roman"/>
          <w:sz w:val="24"/>
          <w:szCs w:val="24"/>
          <w:lang w:val="en-CA" w:eastAsia="fr-CA"/>
        </w:rPr>
        <w:t xml:space="preserve"> (2023). </w:t>
      </w:r>
      <w:hyperlink r:id="rId45" w:history="1">
        <w:r w:rsidRPr="004F11C6">
          <w:rPr>
            <w:rFonts w:ascii="Times New Roman" w:eastAsia="Times New Roman" w:hAnsi="Times New Roman" w:cs="Times New Roman"/>
            <w:sz w:val="24"/>
            <w:szCs w:val="24"/>
            <w:lang w:val="en-CA" w:eastAsia="fr-CA"/>
          </w:rPr>
          <w:t>Consumer empowerment: much talk, little progress: New findings in market design and experiments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Power and Energy Magazine</w:t>
      </w:r>
      <w:r w:rsidRPr="004F11C6">
        <w:rPr>
          <w:rFonts w:ascii="Times New Roman" w:eastAsia="Times New Roman" w:hAnsi="Times New Roman" w:cs="Times New Roman"/>
          <w:sz w:val="24"/>
          <w:szCs w:val="24"/>
          <w:lang w:val="en-CA" w:eastAsia="fr-CA"/>
        </w:rPr>
        <w:t xml:space="preserve"> 21 (4), 4-11</w:t>
      </w:r>
      <w:r w:rsidRPr="003C5417">
        <w:rPr>
          <w:rFonts w:ascii="Times New Roman" w:eastAsia="Times New Roman" w:hAnsi="Times New Roman" w:cs="Times New Roman"/>
          <w:sz w:val="24"/>
          <w:szCs w:val="24"/>
          <w:lang w:val="en-CA" w:eastAsia="fr-CA"/>
        </w:rPr>
        <w:t>.</w:t>
      </w:r>
    </w:p>
    <w:p w14:paraId="330A9BCC" w14:textId="78AC2803" w:rsidR="00625BAF" w:rsidRDefault="00CD46A7" w:rsidP="00EC6C3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b/>
          <w:bCs/>
          <w:sz w:val="24"/>
          <w:szCs w:val="24"/>
          <w:lang w:val="fr-CA" w:eastAsia="fr-CA"/>
        </w:rPr>
        <w:t>Kamwa,</w:t>
      </w:r>
      <w:r w:rsidRPr="003C5417">
        <w:rPr>
          <w:rFonts w:ascii="Times New Roman" w:eastAsia="Times New Roman" w:hAnsi="Times New Roman" w:cs="Times New Roman"/>
          <w:b/>
          <w:bCs/>
          <w:sz w:val="24"/>
          <w:szCs w:val="24"/>
          <w:lang w:val="fr-CA" w:eastAsia="fr-CA"/>
        </w:rPr>
        <w:t xml:space="preserve"> </w:t>
      </w:r>
      <w:r w:rsidRPr="004F11C6">
        <w:rPr>
          <w:rFonts w:ascii="Times New Roman" w:eastAsia="Times New Roman" w:hAnsi="Times New Roman" w:cs="Times New Roman"/>
          <w:b/>
          <w:bCs/>
          <w:sz w:val="24"/>
          <w:szCs w:val="24"/>
          <w:lang w:val="fr-CA" w:eastAsia="fr-CA"/>
        </w:rPr>
        <w:t>I</w:t>
      </w:r>
      <w:r w:rsidRPr="003C5417">
        <w:rPr>
          <w:rFonts w:ascii="Times New Roman" w:eastAsia="Times New Roman" w:hAnsi="Times New Roman" w:cs="Times New Roman"/>
          <w:b/>
          <w:bCs/>
          <w:sz w:val="24"/>
          <w:szCs w:val="24"/>
          <w:lang w:val="fr-CA" w:eastAsia="fr-CA"/>
        </w:rPr>
        <w:t>.</w:t>
      </w:r>
      <w:r w:rsidRPr="003C5417">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Bagherzadeh,</w:t>
      </w:r>
      <w:r w:rsidRPr="003C5417">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L</w:t>
      </w:r>
      <w:r w:rsidRPr="003C5417">
        <w:rPr>
          <w:rFonts w:ascii="Times New Roman" w:eastAsia="Times New Roman" w:hAnsi="Times New Roman" w:cs="Times New Roman"/>
          <w:sz w:val="24"/>
          <w:szCs w:val="24"/>
          <w:lang w:val="fr-CA" w:eastAsia="fr-CA"/>
        </w:rPr>
        <w:t xml:space="preserve">. et </w:t>
      </w:r>
      <w:r w:rsidRPr="004F11C6">
        <w:rPr>
          <w:rFonts w:ascii="Times New Roman" w:eastAsia="Times New Roman" w:hAnsi="Times New Roman" w:cs="Times New Roman"/>
          <w:sz w:val="24"/>
          <w:szCs w:val="24"/>
          <w:lang w:val="fr-CA" w:eastAsia="fr-CA"/>
        </w:rPr>
        <w:t>Delavari</w:t>
      </w:r>
      <w:r w:rsidRPr="003C5417">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A</w:t>
      </w:r>
      <w:r w:rsidRPr="003C5417">
        <w:rPr>
          <w:rFonts w:ascii="Times New Roman" w:eastAsia="Times New Roman" w:hAnsi="Times New Roman" w:cs="Times New Roman"/>
          <w:sz w:val="24"/>
          <w:szCs w:val="24"/>
          <w:lang w:val="fr-CA" w:eastAsia="fr-CA"/>
        </w:rPr>
        <w:t xml:space="preserve">. (2023). </w:t>
      </w:r>
      <w:hyperlink r:id="rId46" w:history="1">
        <w:r w:rsidRPr="004F11C6">
          <w:rPr>
            <w:rFonts w:ascii="Times New Roman" w:eastAsia="Times New Roman" w:hAnsi="Times New Roman" w:cs="Times New Roman"/>
            <w:sz w:val="24"/>
            <w:szCs w:val="24"/>
            <w:lang w:val="en-CA" w:eastAsia="fr-CA"/>
          </w:rPr>
          <w:t xml:space="preserve">Integrated Demand Response Programs in Energy Hubs: </w:t>
        </w:r>
        <w:r w:rsidRPr="004F11C6">
          <w:rPr>
            <w:rFonts w:ascii="Times New Roman" w:eastAsia="Times New Roman" w:hAnsi="Times New Roman" w:cs="Times New Roman"/>
            <w:i/>
            <w:iCs/>
            <w:sz w:val="24"/>
            <w:szCs w:val="24"/>
            <w:lang w:val="en-CA" w:eastAsia="fr-CA"/>
          </w:rPr>
          <w:t>A Review of Applications, Classifications, Models and Future Directions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Energies 16 (11), 4443</w:t>
      </w:r>
      <w:r w:rsidRPr="003C5417">
        <w:rPr>
          <w:rFonts w:ascii="Times New Roman" w:eastAsia="Times New Roman" w:hAnsi="Times New Roman" w:cs="Times New Roman"/>
          <w:sz w:val="24"/>
          <w:szCs w:val="24"/>
          <w:lang w:val="en-CA" w:eastAsia="fr-CA"/>
        </w:rPr>
        <w:t>.</w:t>
      </w:r>
    </w:p>
    <w:p w14:paraId="1E30BB16" w14:textId="6D5446D4" w:rsidR="00CD46A7" w:rsidRDefault="007C4A7B" w:rsidP="00EC6C3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Singh,</w:t>
      </w:r>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P</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Yadav,</w:t>
      </w:r>
      <w:r w:rsidRPr="003C5417">
        <w:rPr>
          <w:rFonts w:ascii="Times New Roman" w:eastAsia="Times New Roman" w:hAnsi="Times New Roman" w:cs="Times New Roman"/>
          <w:sz w:val="24"/>
          <w:szCs w:val="24"/>
          <w:lang w:val="en-CA" w:eastAsia="fr-CA"/>
        </w:rPr>
        <w:t xml:space="preserve"> R.,</w:t>
      </w:r>
      <w:r w:rsidRPr="004F11C6">
        <w:rPr>
          <w:rFonts w:ascii="Times New Roman" w:eastAsia="Times New Roman" w:hAnsi="Times New Roman" w:cs="Times New Roman"/>
          <w:sz w:val="24"/>
          <w:szCs w:val="24"/>
          <w:lang w:val="en-CA" w:eastAsia="fr-CA"/>
        </w:rPr>
        <w:t xml:space="preserve"> Pradhan, </w:t>
      </w:r>
      <w:r w:rsidRPr="003C5417">
        <w:rPr>
          <w:rFonts w:ascii="Times New Roman" w:eastAsia="Times New Roman" w:hAnsi="Times New Roman" w:cs="Times New Roman"/>
          <w:sz w:val="24"/>
          <w:szCs w:val="24"/>
          <w:lang w:val="en-CA" w:eastAsia="fr-CA"/>
        </w:rPr>
        <w:t xml:space="preserve">A.K. et </w:t>
      </w:r>
      <w:r w:rsidRPr="004F11C6">
        <w:rPr>
          <w:rFonts w:ascii="Times New Roman" w:eastAsia="Times New Roman" w:hAnsi="Times New Roman" w:cs="Times New Roman"/>
          <w:b/>
          <w:bCs/>
          <w:sz w:val="24"/>
          <w:szCs w:val="24"/>
          <w:lang w:val="en-CA" w:eastAsia="fr-CA"/>
        </w:rPr>
        <w:t>Kamwa</w:t>
      </w:r>
      <w:r w:rsidRPr="003C5417">
        <w:rPr>
          <w:rFonts w:ascii="Times New Roman" w:eastAsia="Times New Roman" w:hAnsi="Times New Roman" w:cs="Times New Roman"/>
          <w:b/>
          <w:bCs/>
          <w:sz w:val="24"/>
          <w:szCs w:val="24"/>
          <w:lang w:val="en-CA" w:eastAsia="fr-CA"/>
        </w:rPr>
        <w:t>, I.</w:t>
      </w:r>
      <w:r w:rsidRPr="003C5417">
        <w:rPr>
          <w:rFonts w:ascii="Times New Roman" w:eastAsia="Times New Roman" w:hAnsi="Times New Roman" w:cs="Times New Roman"/>
          <w:sz w:val="24"/>
          <w:szCs w:val="24"/>
          <w:lang w:val="en-CA" w:eastAsia="fr-CA"/>
        </w:rPr>
        <w:t xml:space="preserve"> (2023). </w:t>
      </w:r>
      <w:hyperlink r:id="rId47" w:history="1">
        <w:r w:rsidRPr="004F11C6">
          <w:rPr>
            <w:rFonts w:ascii="Times New Roman" w:eastAsia="Times New Roman" w:hAnsi="Times New Roman" w:cs="Times New Roman"/>
            <w:sz w:val="24"/>
            <w:szCs w:val="24"/>
            <w:lang w:val="en-CA" w:eastAsia="fr-CA"/>
          </w:rPr>
          <w:t>Fundamental factors influencing bus coherency in distribution networks with distributed energy resources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International Journal of Electrical Power &amp; Energy Systems</w:t>
      </w:r>
      <w:r w:rsidRPr="004F11C6">
        <w:rPr>
          <w:rFonts w:ascii="Times New Roman" w:eastAsia="Times New Roman" w:hAnsi="Times New Roman" w:cs="Times New Roman"/>
          <w:sz w:val="24"/>
          <w:szCs w:val="24"/>
          <w:lang w:val="en-CA" w:eastAsia="fr-CA"/>
        </w:rPr>
        <w:t xml:space="preserve"> 147, 108778</w:t>
      </w:r>
      <w:r w:rsidRPr="003C5417">
        <w:rPr>
          <w:rFonts w:ascii="Times New Roman" w:eastAsia="Times New Roman" w:hAnsi="Times New Roman" w:cs="Times New Roman"/>
          <w:sz w:val="24"/>
          <w:szCs w:val="24"/>
          <w:lang w:val="en-CA" w:eastAsia="fr-CA"/>
        </w:rPr>
        <w:t>.</w:t>
      </w:r>
    </w:p>
    <w:p w14:paraId="4F2FBB29" w14:textId="77777777" w:rsidR="009205A0" w:rsidRDefault="00714BCC" w:rsidP="009205A0">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b/>
          <w:bCs/>
          <w:sz w:val="24"/>
          <w:szCs w:val="24"/>
          <w:lang w:val="fr-CA" w:eastAsia="fr-CA"/>
        </w:rPr>
        <w:t xml:space="preserve">Kamwa, </w:t>
      </w:r>
      <w:r w:rsidRPr="003C5417">
        <w:rPr>
          <w:rFonts w:ascii="Times New Roman" w:eastAsia="Times New Roman" w:hAnsi="Times New Roman" w:cs="Times New Roman"/>
          <w:b/>
          <w:bCs/>
          <w:sz w:val="24"/>
          <w:szCs w:val="24"/>
          <w:lang w:val="fr-CA" w:eastAsia="fr-CA"/>
        </w:rPr>
        <w:t>I.</w:t>
      </w:r>
      <w:r w:rsidRPr="003C5417">
        <w:rPr>
          <w:rFonts w:ascii="Times New Roman" w:eastAsia="Times New Roman" w:hAnsi="Times New Roman" w:cs="Times New Roman"/>
          <w:sz w:val="24"/>
          <w:szCs w:val="24"/>
          <w:lang w:val="fr-CA" w:eastAsia="fr-CA"/>
        </w:rPr>
        <w:t xml:space="preserve"> et </w:t>
      </w:r>
      <w:r w:rsidRPr="004F11C6">
        <w:rPr>
          <w:rFonts w:ascii="Times New Roman" w:eastAsia="Times New Roman" w:hAnsi="Times New Roman" w:cs="Times New Roman"/>
          <w:sz w:val="24"/>
          <w:szCs w:val="24"/>
          <w:lang w:val="fr-CA" w:eastAsia="fr-CA"/>
        </w:rPr>
        <w:t>Liu</w:t>
      </w:r>
      <w:r w:rsidRPr="003C5417">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N</w:t>
      </w:r>
      <w:r w:rsidRPr="003C5417">
        <w:rPr>
          <w:rFonts w:ascii="Times New Roman" w:eastAsia="Times New Roman" w:hAnsi="Times New Roman" w:cs="Times New Roman"/>
          <w:sz w:val="24"/>
          <w:szCs w:val="24"/>
          <w:lang w:val="fr-CA" w:eastAsia="fr-CA"/>
        </w:rPr>
        <w:t xml:space="preserve">. (2023). </w:t>
      </w:r>
      <w:hyperlink r:id="rId48" w:history="1">
        <w:r w:rsidRPr="004F11C6">
          <w:rPr>
            <w:rFonts w:ascii="Times New Roman" w:eastAsia="Times New Roman" w:hAnsi="Times New Roman" w:cs="Times New Roman"/>
            <w:sz w:val="24"/>
            <w:szCs w:val="24"/>
            <w:lang w:val="en-CA" w:eastAsia="fr-CA"/>
          </w:rPr>
          <w:t>How to keep the lights on: Lessons from major blackouts over the last 35 years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Power and Energy Magazine</w:t>
      </w:r>
      <w:r w:rsidRPr="004F11C6">
        <w:rPr>
          <w:rFonts w:ascii="Times New Roman" w:eastAsia="Times New Roman" w:hAnsi="Times New Roman" w:cs="Times New Roman"/>
          <w:sz w:val="24"/>
          <w:szCs w:val="24"/>
          <w:lang w:val="en-CA" w:eastAsia="fr-CA"/>
        </w:rPr>
        <w:t xml:space="preserve"> 21 (3), 4-11</w:t>
      </w:r>
      <w:r w:rsidRPr="003C5417">
        <w:rPr>
          <w:rFonts w:ascii="Times New Roman" w:eastAsia="Times New Roman" w:hAnsi="Times New Roman" w:cs="Times New Roman"/>
          <w:sz w:val="24"/>
          <w:szCs w:val="24"/>
          <w:lang w:val="en-CA" w:eastAsia="fr-CA"/>
        </w:rPr>
        <w:t>.</w:t>
      </w:r>
    </w:p>
    <w:p w14:paraId="496D64F7" w14:textId="6F55F1F2" w:rsidR="009205A0" w:rsidRPr="009205A0" w:rsidRDefault="009205A0" w:rsidP="009205A0">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 xml:space="preserve">Far, </w:t>
      </w:r>
      <w:r w:rsidRPr="009205A0">
        <w:rPr>
          <w:rFonts w:ascii="Times New Roman" w:eastAsia="Times New Roman" w:hAnsi="Times New Roman" w:cs="Times New Roman"/>
          <w:sz w:val="24"/>
          <w:szCs w:val="24"/>
          <w:lang w:val="fr-CA" w:eastAsia="fr-CA"/>
        </w:rPr>
        <w:t>S.R.,</w:t>
      </w:r>
      <w:r w:rsidRPr="004F11C6">
        <w:rPr>
          <w:rFonts w:ascii="Times New Roman" w:eastAsia="Times New Roman" w:hAnsi="Times New Roman" w:cs="Times New Roman"/>
          <w:sz w:val="24"/>
          <w:szCs w:val="24"/>
          <w:lang w:val="fr-CA" w:eastAsia="fr-CA"/>
        </w:rPr>
        <w:t xml:space="preserve"> Moeini, </w:t>
      </w:r>
      <w:r w:rsidRPr="009205A0">
        <w:rPr>
          <w:rFonts w:ascii="Times New Roman" w:eastAsia="Times New Roman" w:hAnsi="Times New Roman" w:cs="Times New Roman"/>
          <w:sz w:val="24"/>
          <w:szCs w:val="24"/>
          <w:lang w:val="fr-CA" w:eastAsia="fr-CA"/>
        </w:rPr>
        <w:t xml:space="preserve">A., </w:t>
      </w:r>
      <w:r w:rsidRPr="004F11C6">
        <w:rPr>
          <w:rFonts w:ascii="Times New Roman" w:eastAsia="Times New Roman" w:hAnsi="Times New Roman" w:cs="Times New Roman"/>
          <w:sz w:val="24"/>
          <w:szCs w:val="24"/>
          <w:lang w:val="fr-CA" w:eastAsia="fr-CA"/>
        </w:rPr>
        <w:t xml:space="preserve">Chandra, </w:t>
      </w:r>
      <w:r w:rsidRPr="003C5417">
        <w:rPr>
          <w:rFonts w:ascii="Times New Roman" w:eastAsia="Times New Roman" w:hAnsi="Times New Roman" w:cs="Times New Roman"/>
          <w:sz w:val="24"/>
          <w:szCs w:val="24"/>
          <w:lang w:val="fr-CA" w:eastAsia="fr-CA"/>
        </w:rPr>
        <w:t xml:space="preserve">A. et </w:t>
      </w:r>
      <w:r w:rsidRPr="004F11C6">
        <w:rPr>
          <w:rFonts w:ascii="Times New Roman" w:eastAsia="Times New Roman" w:hAnsi="Times New Roman" w:cs="Times New Roman"/>
          <w:b/>
          <w:bCs/>
          <w:sz w:val="24"/>
          <w:szCs w:val="24"/>
          <w:lang w:val="fr-CA" w:eastAsia="fr-CA"/>
        </w:rPr>
        <w:t>Kamwa</w:t>
      </w:r>
      <w:r w:rsidRPr="003C5417">
        <w:rPr>
          <w:rFonts w:ascii="Times New Roman" w:eastAsia="Times New Roman" w:hAnsi="Times New Roman" w:cs="Times New Roman"/>
          <w:b/>
          <w:bCs/>
          <w:sz w:val="24"/>
          <w:szCs w:val="24"/>
          <w:lang w:val="fr-CA" w:eastAsia="fr-CA"/>
        </w:rPr>
        <w:t>, I.</w:t>
      </w:r>
      <w:r w:rsidRPr="003C5417">
        <w:rPr>
          <w:rFonts w:ascii="Times New Roman" w:eastAsia="Times New Roman" w:hAnsi="Times New Roman" w:cs="Times New Roman"/>
          <w:sz w:val="24"/>
          <w:szCs w:val="24"/>
          <w:lang w:val="fr-CA" w:eastAsia="fr-CA"/>
        </w:rPr>
        <w:t xml:space="preserve"> (2023). </w:t>
      </w:r>
      <w:hyperlink r:id="rId49" w:history="1">
        <w:r w:rsidRPr="004F11C6">
          <w:rPr>
            <w:rFonts w:ascii="Times New Roman" w:eastAsia="Times New Roman" w:hAnsi="Times New Roman" w:cs="Times New Roman"/>
            <w:sz w:val="24"/>
            <w:szCs w:val="24"/>
            <w:lang w:val="en-CA" w:eastAsia="fr-CA"/>
          </w:rPr>
          <w:t>ADMM-based multi-objective control scheme for mitigating the impact of high penetration DER integration in the modern distribution systems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Access</w:t>
      </w:r>
    </w:p>
    <w:p w14:paraId="0C98C802" w14:textId="3D6C3ADD" w:rsidR="00714BCC" w:rsidRDefault="00CF3D98" w:rsidP="00EC6C3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 xml:space="preserve">Alizadeh, </w:t>
      </w:r>
      <w:r w:rsidRPr="00CF3D98">
        <w:rPr>
          <w:rFonts w:ascii="Times New Roman" w:eastAsia="Times New Roman" w:hAnsi="Times New Roman" w:cs="Times New Roman"/>
          <w:sz w:val="24"/>
          <w:szCs w:val="24"/>
          <w:lang w:val="fr-CA" w:eastAsia="fr-CA"/>
        </w:rPr>
        <w:t xml:space="preserve">A., </w:t>
      </w:r>
      <w:r w:rsidRPr="004F11C6">
        <w:rPr>
          <w:rFonts w:ascii="Times New Roman" w:eastAsia="Times New Roman" w:hAnsi="Times New Roman" w:cs="Times New Roman"/>
          <w:b/>
          <w:bCs/>
          <w:sz w:val="24"/>
          <w:szCs w:val="24"/>
          <w:lang w:val="fr-CA" w:eastAsia="fr-CA"/>
        </w:rPr>
        <w:t>Kamwa,</w:t>
      </w:r>
      <w:r w:rsidRPr="003C5417">
        <w:rPr>
          <w:rFonts w:ascii="Times New Roman" w:eastAsia="Times New Roman" w:hAnsi="Times New Roman" w:cs="Times New Roman"/>
          <w:b/>
          <w:bCs/>
          <w:sz w:val="24"/>
          <w:szCs w:val="24"/>
          <w:lang w:val="fr-CA" w:eastAsia="fr-CA"/>
        </w:rPr>
        <w:t xml:space="preserve"> I.</w:t>
      </w:r>
      <w:r w:rsidRPr="003C5417">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Moeini</w:t>
      </w:r>
      <w:r w:rsidRPr="003C5417">
        <w:rPr>
          <w:rFonts w:ascii="Times New Roman" w:eastAsia="Times New Roman" w:hAnsi="Times New Roman" w:cs="Times New Roman"/>
          <w:sz w:val="24"/>
          <w:szCs w:val="24"/>
          <w:lang w:val="fr-CA" w:eastAsia="fr-CA"/>
        </w:rPr>
        <w:t xml:space="preserve">, A. et </w:t>
      </w:r>
      <w:r w:rsidRPr="004F11C6">
        <w:rPr>
          <w:rFonts w:ascii="Times New Roman" w:eastAsia="Times New Roman" w:hAnsi="Times New Roman" w:cs="Times New Roman"/>
          <w:sz w:val="24"/>
          <w:szCs w:val="24"/>
          <w:lang w:val="fr-CA" w:eastAsia="fr-CA"/>
        </w:rPr>
        <w:t>Mohseni-Bonab</w:t>
      </w:r>
      <w:r w:rsidRPr="003C5417">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S</w:t>
      </w:r>
      <w:r w:rsidRPr="003C5417">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M</w:t>
      </w:r>
      <w:r w:rsidRPr="003C5417">
        <w:rPr>
          <w:rFonts w:ascii="Times New Roman" w:eastAsia="Times New Roman" w:hAnsi="Times New Roman" w:cs="Times New Roman"/>
          <w:sz w:val="24"/>
          <w:szCs w:val="24"/>
          <w:lang w:val="fr-CA" w:eastAsia="fr-CA"/>
        </w:rPr>
        <w:t xml:space="preserve">. (2023). </w:t>
      </w:r>
      <w:hyperlink r:id="rId50" w:history="1">
        <w:r w:rsidRPr="004F11C6">
          <w:rPr>
            <w:rFonts w:ascii="Times New Roman" w:eastAsia="Times New Roman" w:hAnsi="Times New Roman" w:cs="Times New Roman"/>
            <w:sz w:val="24"/>
            <w:szCs w:val="24"/>
            <w:lang w:val="en-CA" w:eastAsia="fr-CA"/>
          </w:rPr>
          <w:t>Energy management in microgrids using transactive energy control concept under high penetration of Renewables; A survey and case study</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Renewable and Sustainable Energy Reviews</w:t>
      </w:r>
      <w:r w:rsidRPr="004F11C6">
        <w:rPr>
          <w:rFonts w:ascii="Times New Roman" w:eastAsia="Times New Roman" w:hAnsi="Times New Roman" w:cs="Times New Roman"/>
          <w:sz w:val="24"/>
          <w:szCs w:val="24"/>
          <w:lang w:val="en-CA" w:eastAsia="fr-CA"/>
        </w:rPr>
        <w:t xml:space="preserve"> 176, 113161</w:t>
      </w:r>
      <w:r w:rsidRPr="003C5417">
        <w:rPr>
          <w:rFonts w:ascii="Times New Roman" w:eastAsia="Times New Roman" w:hAnsi="Times New Roman" w:cs="Times New Roman"/>
          <w:sz w:val="24"/>
          <w:szCs w:val="24"/>
          <w:lang w:val="en-CA" w:eastAsia="fr-CA"/>
        </w:rPr>
        <w:t>.</w:t>
      </w:r>
    </w:p>
    <w:p w14:paraId="6335CE53" w14:textId="77777777" w:rsidR="00DE1B10" w:rsidRDefault="00536C1B" w:rsidP="00DE1B10">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b/>
          <w:bCs/>
          <w:sz w:val="24"/>
          <w:szCs w:val="24"/>
          <w:lang w:val="en-CA" w:eastAsia="fr-CA"/>
        </w:rPr>
        <w:t>Kamwa</w:t>
      </w:r>
      <w:r w:rsidRPr="003C5417">
        <w:rPr>
          <w:rFonts w:ascii="Times New Roman" w:eastAsia="Times New Roman" w:hAnsi="Times New Roman" w:cs="Times New Roman"/>
          <w:b/>
          <w:bCs/>
          <w:sz w:val="24"/>
          <w:szCs w:val="24"/>
          <w:lang w:val="en-CA" w:eastAsia="fr-CA"/>
        </w:rPr>
        <w:t>, I.</w:t>
      </w:r>
      <w:r w:rsidRPr="003C5417">
        <w:rPr>
          <w:rFonts w:ascii="Times New Roman" w:eastAsia="Times New Roman" w:hAnsi="Times New Roman" w:cs="Times New Roman"/>
          <w:sz w:val="24"/>
          <w:szCs w:val="24"/>
          <w:lang w:val="en-CA" w:eastAsia="fr-CA"/>
        </w:rPr>
        <w:t xml:space="preserve"> (2023). </w:t>
      </w:r>
      <w:hyperlink r:id="rId51" w:history="1">
        <w:r w:rsidRPr="004F11C6">
          <w:rPr>
            <w:rFonts w:ascii="Times New Roman" w:eastAsia="Times New Roman" w:hAnsi="Times New Roman" w:cs="Times New Roman"/>
            <w:sz w:val="24"/>
            <w:szCs w:val="24"/>
            <w:lang w:val="en-CA" w:eastAsia="fr-CA"/>
          </w:rPr>
          <w:t>Bottom-Up Support: Grid-Edge Technology</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 xml:space="preserve">IEEE Power and Energy Magazine </w:t>
      </w:r>
      <w:r w:rsidRPr="004F11C6">
        <w:rPr>
          <w:rFonts w:ascii="Times New Roman" w:eastAsia="Times New Roman" w:hAnsi="Times New Roman" w:cs="Times New Roman"/>
          <w:sz w:val="24"/>
          <w:szCs w:val="24"/>
          <w:lang w:val="en-CA" w:eastAsia="fr-CA"/>
        </w:rPr>
        <w:t>21 (2), 4-6</w:t>
      </w:r>
      <w:r w:rsidRPr="003C5417">
        <w:rPr>
          <w:rFonts w:ascii="Times New Roman" w:eastAsia="Times New Roman" w:hAnsi="Times New Roman" w:cs="Times New Roman"/>
          <w:sz w:val="24"/>
          <w:szCs w:val="24"/>
          <w:lang w:val="en-CA" w:eastAsia="fr-CA"/>
        </w:rPr>
        <w:t>.</w:t>
      </w:r>
    </w:p>
    <w:p w14:paraId="3DDC0E6D" w14:textId="6A2227E2" w:rsidR="00C028E9" w:rsidRDefault="006639F7" w:rsidP="00DE1B10">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Pathak, </w:t>
      </w:r>
      <w:r w:rsidRPr="003C5417">
        <w:rPr>
          <w:rFonts w:ascii="Times New Roman" w:eastAsia="Times New Roman" w:hAnsi="Times New Roman" w:cs="Times New Roman"/>
          <w:sz w:val="24"/>
          <w:szCs w:val="24"/>
          <w:lang w:val="en-CA" w:eastAsia="fr-CA"/>
        </w:rPr>
        <w:t xml:space="preserve">P.K., </w:t>
      </w:r>
      <w:r w:rsidRPr="004F11C6">
        <w:rPr>
          <w:rFonts w:ascii="Times New Roman" w:eastAsia="Times New Roman" w:hAnsi="Times New Roman" w:cs="Times New Roman"/>
          <w:sz w:val="24"/>
          <w:szCs w:val="24"/>
          <w:lang w:val="en-CA" w:eastAsia="fr-CA"/>
        </w:rPr>
        <w:t xml:space="preserve">Yadav, </w:t>
      </w:r>
      <w:r w:rsidRPr="003C5417">
        <w:rPr>
          <w:rFonts w:ascii="Times New Roman" w:eastAsia="Times New Roman" w:hAnsi="Times New Roman" w:cs="Times New Roman"/>
          <w:sz w:val="24"/>
          <w:szCs w:val="24"/>
          <w:lang w:val="en-CA" w:eastAsia="fr-CA"/>
        </w:rPr>
        <w:t xml:space="preserve">A.K., </w:t>
      </w:r>
      <w:r w:rsidRPr="004F11C6">
        <w:rPr>
          <w:rFonts w:ascii="Times New Roman" w:eastAsia="Times New Roman" w:hAnsi="Times New Roman" w:cs="Times New Roman"/>
          <w:sz w:val="24"/>
          <w:szCs w:val="24"/>
          <w:lang w:val="en-CA" w:eastAsia="fr-CA"/>
        </w:rPr>
        <w:t xml:space="preserve">Padmanaban, </w:t>
      </w:r>
      <w:r w:rsidRPr="003C5417">
        <w:rPr>
          <w:rFonts w:ascii="Times New Roman" w:eastAsia="Times New Roman" w:hAnsi="Times New Roman" w:cs="Times New Roman"/>
          <w:sz w:val="24"/>
          <w:szCs w:val="24"/>
          <w:lang w:val="en-CA" w:eastAsia="fr-CA"/>
        </w:rPr>
        <w:t xml:space="preserve">S., </w:t>
      </w:r>
      <w:r w:rsidRPr="004F11C6">
        <w:rPr>
          <w:rFonts w:ascii="Times New Roman" w:eastAsia="Times New Roman" w:hAnsi="Times New Roman" w:cs="Times New Roman"/>
          <w:sz w:val="24"/>
          <w:szCs w:val="24"/>
          <w:lang w:val="en-CA" w:eastAsia="fr-CA"/>
        </w:rPr>
        <w:t xml:space="preserve">Twala, </w:t>
      </w:r>
      <w:r w:rsidRPr="003C5417">
        <w:rPr>
          <w:rFonts w:ascii="Times New Roman" w:eastAsia="Times New Roman" w:hAnsi="Times New Roman" w:cs="Times New Roman"/>
          <w:sz w:val="24"/>
          <w:szCs w:val="24"/>
          <w:lang w:val="en-CA" w:eastAsia="fr-CA"/>
        </w:rPr>
        <w:t xml:space="preserve">B. et </w:t>
      </w:r>
      <w:r w:rsidRPr="004F11C6">
        <w:rPr>
          <w:rFonts w:ascii="Times New Roman" w:eastAsia="Times New Roman" w:hAnsi="Times New Roman" w:cs="Times New Roman"/>
          <w:b/>
          <w:bCs/>
          <w:sz w:val="24"/>
          <w:szCs w:val="24"/>
          <w:lang w:val="en-CA" w:eastAsia="fr-CA"/>
        </w:rPr>
        <w:t>Kamwa</w:t>
      </w:r>
      <w:r w:rsidRPr="003C5417">
        <w:rPr>
          <w:rFonts w:ascii="Times New Roman" w:eastAsia="Times New Roman" w:hAnsi="Times New Roman" w:cs="Times New Roman"/>
          <w:b/>
          <w:bCs/>
          <w:sz w:val="24"/>
          <w:szCs w:val="24"/>
          <w:lang w:val="en-CA" w:eastAsia="fr-CA"/>
        </w:rPr>
        <w:t>, I.</w:t>
      </w:r>
      <w:r w:rsidRPr="003C5417">
        <w:rPr>
          <w:rFonts w:ascii="Times New Roman" w:eastAsia="Times New Roman" w:hAnsi="Times New Roman" w:cs="Times New Roman"/>
          <w:sz w:val="24"/>
          <w:szCs w:val="24"/>
          <w:lang w:val="en-CA" w:eastAsia="fr-CA"/>
        </w:rPr>
        <w:t xml:space="preserve"> (2023). </w:t>
      </w:r>
      <w:hyperlink r:id="rId52" w:history="1">
        <w:r w:rsidRPr="004F11C6">
          <w:rPr>
            <w:rFonts w:ascii="Times New Roman" w:eastAsia="Times New Roman" w:hAnsi="Times New Roman" w:cs="Times New Roman"/>
            <w:sz w:val="24"/>
            <w:szCs w:val="24"/>
            <w:lang w:val="en-CA" w:eastAsia="fr-CA"/>
          </w:rPr>
          <w:t>Design of smart battery charging circuit via photovoltaic for hybrid electric vehicle</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IET Renewable Power Generation</w:t>
      </w:r>
      <w:r w:rsidRPr="003C5417">
        <w:rPr>
          <w:rFonts w:ascii="Times New Roman" w:eastAsia="Times New Roman" w:hAnsi="Times New Roman" w:cs="Times New Roman"/>
          <w:sz w:val="24"/>
          <w:szCs w:val="24"/>
          <w:lang w:val="en-CA" w:eastAsia="fr-CA"/>
        </w:rPr>
        <w:t>.</w:t>
      </w:r>
    </w:p>
    <w:p w14:paraId="0F92E1DB" w14:textId="5A8683EF" w:rsidR="00DE1B10" w:rsidRDefault="00743049" w:rsidP="00DE1B10">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Kaur,</w:t>
      </w:r>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D</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Anwar,</w:t>
      </w:r>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3C5417">
        <w:rPr>
          <w:rFonts w:ascii="Times New Roman" w:eastAsia="Times New Roman" w:hAnsi="Times New Roman" w:cs="Times New Roman"/>
          <w:b/>
          <w:bCs/>
          <w:sz w:val="24"/>
          <w:szCs w:val="24"/>
          <w:lang w:val="en-CA" w:eastAsia="fr-CA"/>
        </w:rPr>
        <w:t xml:space="preserve"> </w:t>
      </w:r>
      <w:r w:rsidRPr="004F11C6">
        <w:rPr>
          <w:rFonts w:ascii="Times New Roman" w:eastAsia="Times New Roman" w:hAnsi="Times New Roman" w:cs="Times New Roman"/>
          <w:b/>
          <w:bCs/>
          <w:sz w:val="24"/>
          <w:szCs w:val="24"/>
          <w:lang w:val="en-CA" w:eastAsia="fr-CA"/>
        </w:rPr>
        <w:t>I</w:t>
      </w:r>
      <w:r w:rsidRPr="003C5417">
        <w:rPr>
          <w:rFonts w:ascii="Times New Roman" w:eastAsia="Times New Roman" w:hAnsi="Times New Roman" w:cs="Times New Roman"/>
          <w:b/>
          <w:bCs/>
          <w:sz w:val="24"/>
          <w:szCs w:val="24"/>
          <w:lang w:val="en-CA" w:eastAsia="fr-CA"/>
        </w:rPr>
        <w:t>.</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Islam, S</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Muyeen,</w:t>
      </w:r>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M</w:t>
      </w:r>
      <w:r w:rsidRPr="003C5417">
        <w:rPr>
          <w:rFonts w:ascii="Times New Roman" w:eastAsia="Times New Roman" w:hAnsi="Times New Roman" w:cs="Times New Roman"/>
          <w:sz w:val="24"/>
          <w:szCs w:val="24"/>
          <w:lang w:val="en-CA" w:eastAsia="fr-CA"/>
        </w:rPr>
        <w:t>., et</w:t>
      </w:r>
      <w:r w:rsidRPr="004F11C6">
        <w:rPr>
          <w:rFonts w:ascii="Times New Roman" w:eastAsia="Times New Roman" w:hAnsi="Times New Roman" w:cs="Times New Roman"/>
          <w:sz w:val="24"/>
          <w:szCs w:val="24"/>
          <w:lang w:val="en-CA" w:eastAsia="fr-CA"/>
        </w:rPr>
        <w:t xml:space="preserve"> Hosseinzadeh</w:t>
      </w:r>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N</w:t>
      </w:r>
      <w:r w:rsidRPr="003C5417">
        <w:rPr>
          <w:rFonts w:ascii="Times New Roman" w:eastAsia="Times New Roman" w:hAnsi="Times New Roman" w:cs="Times New Roman"/>
          <w:sz w:val="24"/>
          <w:szCs w:val="24"/>
          <w:lang w:val="en-CA" w:eastAsia="fr-CA"/>
        </w:rPr>
        <w:t xml:space="preserve">. (2023). </w:t>
      </w:r>
      <w:hyperlink r:id="rId53" w:history="1">
        <w:r w:rsidRPr="004F11C6">
          <w:rPr>
            <w:rFonts w:ascii="Times New Roman" w:eastAsia="Times New Roman" w:hAnsi="Times New Roman" w:cs="Times New Roman"/>
            <w:sz w:val="24"/>
            <w:szCs w:val="24"/>
            <w:lang w:val="en-CA" w:eastAsia="fr-CA"/>
          </w:rPr>
          <w:t xml:space="preserve">A Bayesian Deep Learning Approach with Convolutional Feature Engineering to </w:t>
        </w:r>
        <w:r w:rsidRPr="004F11C6">
          <w:rPr>
            <w:rFonts w:ascii="Times New Roman" w:eastAsia="Times New Roman" w:hAnsi="Times New Roman" w:cs="Times New Roman"/>
            <w:sz w:val="24"/>
            <w:szCs w:val="24"/>
            <w:lang w:val="en-CA" w:eastAsia="fr-CA"/>
          </w:rPr>
          <w:lastRenderedPageBreak/>
          <w:t>Discriminate Cyber-Physical Intrusions in Smart Grid Systems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Access</w:t>
      </w:r>
      <w:r w:rsidRPr="004F11C6">
        <w:rPr>
          <w:rFonts w:ascii="Times New Roman" w:eastAsia="Times New Roman" w:hAnsi="Times New Roman" w:cs="Times New Roman"/>
          <w:sz w:val="24"/>
          <w:szCs w:val="24"/>
          <w:lang w:val="en-CA" w:eastAsia="fr-CA"/>
        </w:rPr>
        <w:t xml:space="preserve"> 11, 18910-18920</w:t>
      </w:r>
      <w:r w:rsidRPr="003C5417">
        <w:rPr>
          <w:rFonts w:ascii="Times New Roman" w:eastAsia="Times New Roman" w:hAnsi="Times New Roman" w:cs="Times New Roman"/>
          <w:sz w:val="24"/>
          <w:szCs w:val="24"/>
          <w:lang w:val="en-CA" w:eastAsia="fr-CA"/>
        </w:rPr>
        <w:t>.</w:t>
      </w:r>
    </w:p>
    <w:p w14:paraId="792B1F62" w14:textId="1D936C03" w:rsidR="00394C9E" w:rsidRDefault="002C2B99" w:rsidP="00DE1B10">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b/>
          <w:bCs/>
          <w:sz w:val="24"/>
          <w:szCs w:val="24"/>
          <w:lang w:val="fr-CA" w:eastAsia="fr-CA"/>
        </w:rPr>
        <w:t>Kamwa</w:t>
      </w:r>
      <w:r w:rsidRPr="003C5417">
        <w:rPr>
          <w:rFonts w:ascii="Times New Roman" w:eastAsia="Times New Roman" w:hAnsi="Times New Roman" w:cs="Times New Roman"/>
          <w:b/>
          <w:bCs/>
          <w:sz w:val="24"/>
          <w:szCs w:val="24"/>
          <w:lang w:val="fr-CA" w:eastAsia="fr-CA"/>
        </w:rPr>
        <w:t>, I.</w:t>
      </w:r>
      <w:r w:rsidRPr="003C5417">
        <w:rPr>
          <w:rFonts w:ascii="Times New Roman" w:eastAsia="Times New Roman" w:hAnsi="Times New Roman" w:cs="Times New Roman"/>
          <w:sz w:val="24"/>
          <w:szCs w:val="24"/>
          <w:lang w:val="fr-CA" w:eastAsia="fr-CA"/>
        </w:rPr>
        <w:t xml:space="preserve"> et</w:t>
      </w:r>
      <w:r w:rsidRPr="004F11C6">
        <w:rPr>
          <w:rFonts w:ascii="Times New Roman" w:eastAsia="Times New Roman" w:hAnsi="Times New Roman" w:cs="Times New Roman"/>
          <w:sz w:val="24"/>
          <w:szCs w:val="24"/>
          <w:lang w:val="fr-CA" w:eastAsia="fr-CA"/>
        </w:rPr>
        <w:t xml:space="preserve"> Mather</w:t>
      </w:r>
      <w:r w:rsidRPr="003C5417">
        <w:rPr>
          <w:rFonts w:ascii="Times New Roman" w:eastAsia="Times New Roman" w:hAnsi="Times New Roman" w:cs="Times New Roman"/>
          <w:sz w:val="24"/>
          <w:szCs w:val="24"/>
          <w:lang w:val="fr-CA" w:eastAsia="fr-CA"/>
        </w:rPr>
        <w:t xml:space="preserve">, B. (2023). </w:t>
      </w:r>
      <w:hyperlink r:id="rId54" w:history="1">
        <w:r w:rsidRPr="004F11C6">
          <w:rPr>
            <w:rFonts w:ascii="Times New Roman" w:eastAsia="Times New Roman" w:hAnsi="Times New Roman" w:cs="Times New Roman"/>
            <w:sz w:val="24"/>
            <w:szCs w:val="24"/>
            <w:lang w:val="en-CA" w:eastAsia="fr-CA"/>
          </w:rPr>
          <w:t>Built &amp; maintained to last: Transmission and distribution assets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Power and Energy Magazine</w:t>
      </w:r>
      <w:r w:rsidRPr="004F11C6">
        <w:rPr>
          <w:rFonts w:ascii="Times New Roman" w:eastAsia="Times New Roman" w:hAnsi="Times New Roman" w:cs="Times New Roman"/>
          <w:sz w:val="24"/>
          <w:szCs w:val="24"/>
          <w:lang w:val="en-CA" w:eastAsia="fr-CA"/>
        </w:rPr>
        <w:t xml:space="preserve"> 21 (2), 4-9</w:t>
      </w:r>
      <w:r w:rsidRPr="003C5417">
        <w:rPr>
          <w:rFonts w:ascii="Times New Roman" w:eastAsia="Times New Roman" w:hAnsi="Times New Roman" w:cs="Times New Roman"/>
          <w:sz w:val="24"/>
          <w:szCs w:val="24"/>
          <w:lang w:val="en-CA" w:eastAsia="fr-CA"/>
        </w:rPr>
        <w:t>.</w:t>
      </w:r>
    </w:p>
    <w:p w14:paraId="6E54BC56" w14:textId="0FFE8FA8" w:rsidR="002C2B99" w:rsidRDefault="00646B76" w:rsidP="00DE1B10">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Shezan,</w:t>
      </w:r>
      <w:r w:rsidRPr="003C5417">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S</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A</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646B76">
        <w:rPr>
          <w:rFonts w:ascii="Times New Roman" w:eastAsia="Times New Roman" w:hAnsi="Times New Roman" w:cs="Times New Roman"/>
          <w:b/>
          <w:bCs/>
          <w:sz w:val="24"/>
          <w:szCs w:val="24"/>
          <w:lang w:val="en-CA" w:eastAsia="fr-CA"/>
        </w:rPr>
        <w:t xml:space="preserve"> </w:t>
      </w:r>
      <w:r w:rsidRPr="004F11C6">
        <w:rPr>
          <w:rFonts w:ascii="Times New Roman" w:eastAsia="Times New Roman" w:hAnsi="Times New Roman" w:cs="Times New Roman"/>
          <w:b/>
          <w:bCs/>
          <w:sz w:val="24"/>
          <w:szCs w:val="24"/>
          <w:lang w:val="en-CA" w:eastAsia="fr-CA"/>
        </w:rPr>
        <w:t>I</w:t>
      </w:r>
      <w:r w:rsidRPr="00646B76">
        <w:rPr>
          <w:rFonts w:ascii="Times New Roman" w:eastAsia="Times New Roman" w:hAnsi="Times New Roman" w:cs="Times New Roman"/>
          <w:b/>
          <w:bCs/>
          <w:sz w:val="24"/>
          <w:szCs w:val="24"/>
          <w:lang w:val="en-CA" w:eastAsia="fr-CA"/>
        </w:rPr>
        <w:t>.</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Ishraque,</w:t>
      </w:r>
      <w:r w:rsidRPr="003C5417">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M</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F</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Muyeen,</w:t>
      </w:r>
      <w:r w:rsidRPr="003C5417">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S</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M</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Hasan,</w:t>
      </w:r>
      <w:r w:rsidRPr="003C5417">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K</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N</w:t>
      </w:r>
      <w:r w:rsidRPr="003C5417">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R Saidur, </w:t>
      </w:r>
      <w:r w:rsidRPr="003C5417">
        <w:rPr>
          <w:rFonts w:ascii="Times New Roman" w:hAnsi="Times New Roman" w:cs="Times New Roman"/>
          <w:sz w:val="24"/>
          <w:szCs w:val="24"/>
          <w:shd w:val="clear" w:color="auto" w:fill="FFFFFF"/>
        </w:rPr>
        <w:t>Rizvi, S.M., Shafiullah, M., et Al-Sulaiman, F.A.</w:t>
      </w:r>
      <w:r w:rsidRPr="00646B76">
        <w:rPr>
          <w:rFonts w:ascii="Times New Roman" w:eastAsia="Times New Roman" w:hAnsi="Times New Roman" w:cs="Times New Roman"/>
          <w:sz w:val="24"/>
          <w:szCs w:val="24"/>
          <w:lang w:val="en-CA" w:eastAsia="fr-CA"/>
        </w:rPr>
        <w:t xml:space="preserve"> (20</w:t>
      </w:r>
      <w:r w:rsidRPr="003C5417">
        <w:rPr>
          <w:rFonts w:ascii="Times New Roman" w:eastAsia="Times New Roman" w:hAnsi="Times New Roman" w:cs="Times New Roman"/>
          <w:sz w:val="24"/>
          <w:szCs w:val="24"/>
          <w:lang w:eastAsia="fr-CA"/>
        </w:rPr>
        <w:t>23</w:t>
      </w:r>
      <w:r w:rsidRPr="00646B76">
        <w:rPr>
          <w:rFonts w:ascii="Times New Roman" w:eastAsia="Times New Roman" w:hAnsi="Times New Roman" w:cs="Times New Roman"/>
          <w:sz w:val="24"/>
          <w:szCs w:val="24"/>
          <w:lang w:val="en-CA" w:eastAsia="fr-CA"/>
        </w:rPr>
        <w:t xml:space="preserve">). </w:t>
      </w:r>
      <w:hyperlink r:id="rId55" w:history="1">
        <w:r w:rsidRPr="004F11C6">
          <w:rPr>
            <w:rFonts w:ascii="Times New Roman" w:eastAsia="Times New Roman" w:hAnsi="Times New Roman" w:cs="Times New Roman"/>
            <w:sz w:val="24"/>
            <w:szCs w:val="24"/>
            <w:lang w:val="en-CA" w:eastAsia="fr-CA"/>
          </w:rPr>
          <w:t>Evaluation of different optimization techniques and control strategies of hybrid microgrid: a review</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Energies</w:t>
      </w:r>
      <w:r w:rsidRPr="004F11C6">
        <w:rPr>
          <w:rFonts w:ascii="Times New Roman" w:eastAsia="Times New Roman" w:hAnsi="Times New Roman" w:cs="Times New Roman"/>
          <w:sz w:val="24"/>
          <w:szCs w:val="24"/>
          <w:lang w:val="en-CA" w:eastAsia="fr-CA"/>
        </w:rPr>
        <w:t xml:space="preserve"> 16 (4), 1792</w:t>
      </w:r>
      <w:r w:rsidRPr="003C5417">
        <w:rPr>
          <w:rFonts w:ascii="Times New Roman" w:eastAsia="Times New Roman" w:hAnsi="Times New Roman" w:cs="Times New Roman"/>
          <w:sz w:val="24"/>
          <w:szCs w:val="24"/>
          <w:lang w:val="en-CA" w:eastAsia="fr-CA"/>
        </w:rPr>
        <w:t>.</w:t>
      </w:r>
    </w:p>
    <w:p w14:paraId="0D54F5C6" w14:textId="6D04FD20" w:rsidR="00646B76" w:rsidRDefault="00D0420B" w:rsidP="00DE1B10">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 xml:space="preserve">Li, </w:t>
      </w:r>
      <w:r w:rsidRPr="00D0420B">
        <w:rPr>
          <w:rFonts w:ascii="Times New Roman" w:eastAsia="Times New Roman" w:hAnsi="Times New Roman" w:cs="Times New Roman"/>
          <w:sz w:val="24"/>
          <w:szCs w:val="24"/>
          <w:lang w:val="fr-CA" w:eastAsia="fr-CA"/>
        </w:rPr>
        <w:t xml:space="preserve">B., </w:t>
      </w:r>
      <w:r w:rsidRPr="004F11C6">
        <w:rPr>
          <w:rFonts w:ascii="Times New Roman" w:eastAsia="Times New Roman" w:hAnsi="Times New Roman" w:cs="Times New Roman"/>
          <w:sz w:val="24"/>
          <w:szCs w:val="24"/>
          <w:lang w:val="fr-CA" w:eastAsia="fr-CA"/>
        </w:rPr>
        <w:t xml:space="preserve">Yang, </w:t>
      </w:r>
      <w:r w:rsidRPr="003C5417">
        <w:rPr>
          <w:rFonts w:ascii="Times New Roman" w:eastAsia="Times New Roman" w:hAnsi="Times New Roman" w:cs="Times New Roman"/>
          <w:sz w:val="24"/>
          <w:szCs w:val="24"/>
          <w:lang w:val="fr-CA" w:eastAsia="fr-CA"/>
        </w:rPr>
        <w:t>Q.</w:t>
      </w:r>
      <w:r w:rsidRPr="00D0420B">
        <w:rPr>
          <w:rFonts w:ascii="Times New Roman" w:eastAsia="Times New Roman" w:hAnsi="Times New Roman" w:cs="Times New Roman"/>
          <w:sz w:val="24"/>
          <w:szCs w:val="24"/>
          <w:lang w:val="fr-CA" w:eastAsia="fr-CA"/>
        </w:rPr>
        <w:t xml:space="preserve"> et </w:t>
      </w:r>
      <w:r w:rsidRPr="004F11C6">
        <w:rPr>
          <w:rFonts w:ascii="Times New Roman" w:eastAsia="Times New Roman" w:hAnsi="Times New Roman" w:cs="Times New Roman"/>
          <w:b/>
          <w:bCs/>
          <w:sz w:val="24"/>
          <w:szCs w:val="24"/>
          <w:lang w:val="fr-CA" w:eastAsia="fr-CA"/>
        </w:rPr>
        <w:t>Kamwa</w:t>
      </w:r>
      <w:r w:rsidRPr="003C5417">
        <w:rPr>
          <w:rFonts w:ascii="Times New Roman" w:eastAsia="Times New Roman" w:hAnsi="Times New Roman" w:cs="Times New Roman"/>
          <w:b/>
          <w:bCs/>
          <w:sz w:val="24"/>
          <w:szCs w:val="24"/>
          <w:lang w:val="fr-CA" w:eastAsia="fr-CA"/>
        </w:rPr>
        <w:t>, I.</w:t>
      </w:r>
      <w:r w:rsidRPr="003C5417">
        <w:rPr>
          <w:rFonts w:ascii="Times New Roman" w:eastAsia="Times New Roman" w:hAnsi="Times New Roman" w:cs="Times New Roman"/>
          <w:sz w:val="24"/>
          <w:szCs w:val="24"/>
          <w:lang w:val="fr-CA" w:eastAsia="fr-CA"/>
        </w:rPr>
        <w:t xml:space="preserve"> (2023). </w:t>
      </w:r>
      <w:hyperlink r:id="rId56" w:history="1">
        <w:r w:rsidRPr="004F11C6">
          <w:rPr>
            <w:rFonts w:ascii="Times New Roman" w:eastAsia="Times New Roman" w:hAnsi="Times New Roman" w:cs="Times New Roman"/>
            <w:sz w:val="24"/>
            <w:szCs w:val="24"/>
            <w:lang w:val="en-CA" w:eastAsia="fr-CA"/>
          </w:rPr>
          <w:t>A Novel Stackelberg-Game-Based Energy Storage Sharing Scheme Under Demand Charge</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IEEE/CAA Journal of Automatica Sinica</w:t>
      </w:r>
      <w:r w:rsidRPr="004F11C6">
        <w:rPr>
          <w:rFonts w:ascii="Times New Roman" w:eastAsia="Times New Roman" w:hAnsi="Times New Roman" w:cs="Times New Roman"/>
          <w:sz w:val="24"/>
          <w:szCs w:val="24"/>
          <w:lang w:val="en-CA" w:eastAsia="fr-CA"/>
        </w:rPr>
        <w:t xml:space="preserve"> 10 (2), 462-473</w:t>
      </w:r>
      <w:r w:rsidRPr="003C5417">
        <w:rPr>
          <w:rFonts w:ascii="Times New Roman" w:eastAsia="Times New Roman" w:hAnsi="Times New Roman" w:cs="Times New Roman"/>
          <w:sz w:val="24"/>
          <w:szCs w:val="24"/>
          <w:lang w:val="en-CA" w:eastAsia="fr-CA"/>
        </w:rPr>
        <w:t>.</w:t>
      </w:r>
    </w:p>
    <w:p w14:paraId="2F5FB2BB" w14:textId="0B78BE3F" w:rsidR="00D0420B" w:rsidRDefault="00B224E3" w:rsidP="00DE1B10">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b/>
          <w:bCs/>
          <w:sz w:val="24"/>
          <w:szCs w:val="24"/>
          <w:lang w:val="en-CA" w:eastAsia="fr-CA"/>
        </w:rPr>
        <w:t>Kamwa</w:t>
      </w:r>
      <w:r w:rsidRPr="003C5417">
        <w:rPr>
          <w:rFonts w:ascii="Times New Roman" w:eastAsia="Times New Roman" w:hAnsi="Times New Roman" w:cs="Times New Roman"/>
          <w:b/>
          <w:bCs/>
          <w:sz w:val="24"/>
          <w:szCs w:val="24"/>
          <w:lang w:val="en-CA" w:eastAsia="fr-CA"/>
        </w:rPr>
        <w:t>, I.</w:t>
      </w:r>
      <w:r w:rsidRPr="003C5417">
        <w:rPr>
          <w:rFonts w:ascii="Times New Roman" w:eastAsia="Times New Roman" w:hAnsi="Times New Roman" w:cs="Times New Roman"/>
          <w:sz w:val="24"/>
          <w:szCs w:val="24"/>
          <w:lang w:val="en-CA" w:eastAsia="fr-CA"/>
        </w:rPr>
        <w:t xml:space="preserve"> (2023). </w:t>
      </w:r>
      <w:hyperlink r:id="rId57" w:history="1">
        <w:r w:rsidRPr="004F11C6">
          <w:rPr>
            <w:rFonts w:ascii="Times New Roman" w:eastAsia="Times New Roman" w:hAnsi="Times New Roman" w:cs="Times New Roman"/>
            <w:sz w:val="24"/>
            <w:szCs w:val="24"/>
            <w:lang w:val="en-CA" w:eastAsia="fr-CA"/>
          </w:rPr>
          <w:t>Grid behavior: PMU-enabled dynamic state estimation</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Power and Energy Magazine</w:t>
      </w:r>
      <w:r w:rsidRPr="004F11C6">
        <w:rPr>
          <w:rFonts w:ascii="Times New Roman" w:eastAsia="Times New Roman" w:hAnsi="Times New Roman" w:cs="Times New Roman"/>
          <w:sz w:val="24"/>
          <w:szCs w:val="24"/>
          <w:lang w:val="en-CA" w:eastAsia="fr-CA"/>
        </w:rPr>
        <w:t xml:space="preserve"> 21 (1), 4-9</w:t>
      </w:r>
      <w:r w:rsidRPr="003C5417">
        <w:rPr>
          <w:rFonts w:ascii="Times New Roman" w:eastAsia="Times New Roman" w:hAnsi="Times New Roman" w:cs="Times New Roman"/>
          <w:sz w:val="24"/>
          <w:szCs w:val="24"/>
          <w:lang w:val="en-CA" w:eastAsia="fr-CA"/>
        </w:rPr>
        <w:t>.</w:t>
      </w:r>
    </w:p>
    <w:p w14:paraId="53D0A70F" w14:textId="2CDCA2BB" w:rsidR="00B224E3" w:rsidRDefault="00E67617" w:rsidP="00DE1B10">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b/>
          <w:bCs/>
          <w:sz w:val="24"/>
          <w:szCs w:val="24"/>
          <w:lang w:val="en-CA" w:eastAsia="fr-CA"/>
        </w:rPr>
        <w:t>Kamwa</w:t>
      </w:r>
      <w:r w:rsidRPr="003C5417">
        <w:rPr>
          <w:rFonts w:ascii="Times New Roman" w:eastAsia="Times New Roman" w:hAnsi="Times New Roman" w:cs="Times New Roman"/>
          <w:b/>
          <w:bCs/>
          <w:sz w:val="24"/>
          <w:szCs w:val="24"/>
          <w:lang w:val="en-CA" w:eastAsia="fr-CA"/>
        </w:rPr>
        <w:t>, I.</w:t>
      </w:r>
      <w:r w:rsidRPr="003C5417">
        <w:rPr>
          <w:rFonts w:ascii="Times New Roman" w:eastAsia="Times New Roman" w:hAnsi="Times New Roman" w:cs="Times New Roman"/>
          <w:sz w:val="24"/>
          <w:szCs w:val="24"/>
          <w:lang w:val="en-CA" w:eastAsia="fr-CA"/>
        </w:rPr>
        <w:t xml:space="preserve"> (2023). </w:t>
      </w:r>
      <w:hyperlink r:id="rId58" w:history="1">
        <w:r w:rsidRPr="004F11C6">
          <w:rPr>
            <w:rFonts w:ascii="Times New Roman" w:eastAsia="Times New Roman" w:hAnsi="Times New Roman" w:cs="Times New Roman"/>
            <w:sz w:val="24"/>
            <w:szCs w:val="24"/>
            <w:lang w:val="en-CA" w:eastAsia="fr-CA"/>
          </w:rPr>
          <w:t>Dynamic Wide Area Situational Awareness: Propelling Future Decentralized, Decarbonized, Digitized, and Democratized Electricity Grids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Power and Energy Magazine</w:t>
      </w:r>
      <w:r w:rsidRPr="004F11C6">
        <w:rPr>
          <w:rFonts w:ascii="Times New Roman" w:eastAsia="Times New Roman" w:hAnsi="Times New Roman" w:cs="Times New Roman"/>
          <w:sz w:val="24"/>
          <w:szCs w:val="24"/>
          <w:lang w:val="en-CA" w:eastAsia="fr-CA"/>
        </w:rPr>
        <w:t xml:space="preserve"> 21 (1), 44-58</w:t>
      </w:r>
      <w:r w:rsidRPr="003C5417">
        <w:rPr>
          <w:rFonts w:ascii="Times New Roman" w:eastAsia="Times New Roman" w:hAnsi="Times New Roman" w:cs="Times New Roman"/>
          <w:sz w:val="24"/>
          <w:szCs w:val="24"/>
          <w:lang w:val="en-CA" w:eastAsia="fr-CA"/>
        </w:rPr>
        <w:t>.</w:t>
      </w:r>
    </w:p>
    <w:p w14:paraId="4CC192B8" w14:textId="4059FEF3" w:rsidR="00E67617" w:rsidRDefault="00B96409" w:rsidP="00DE1B10">
      <w:pPr>
        <w:pStyle w:val="EndNoteBibliography"/>
        <w:spacing w:after="0"/>
        <w:ind w:left="567" w:hanging="567"/>
        <w:jc w:val="both"/>
        <w:rPr>
          <w:rFonts w:ascii="Times New Roman" w:eastAsia="Times New Roman" w:hAnsi="Times New Roman" w:cs="Times New Roman"/>
          <w:sz w:val="24"/>
          <w:szCs w:val="24"/>
          <w:lang w:eastAsia="fr-CA"/>
        </w:rPr>
      </w:pPr>
      <w:r w:rsidRPr="004F11C6">
        <w:rPr>
          <w:rFonts w:ascii="Times New Roman" w:eastAsia="Times New Roman" w:hAnsi="Times New Roman" w:cs="Times New Roman"/>
          <w:b/>
          <w:bCs/>
          <w:sz w:val="24"/>
          <w:szCs w:val="24"/>
          <w:lang w:val="en-CA" w:eastAsia="fr-CA"/>
        </w:rPr>
        <w:t>Kamwa,</w:t>
      </w:r>
      <w:r w:rsidRPr="003C5417">
        <w:rPr>
          <w:rFonts w:ascii="Times New Roman" w:eastAsia="Times New Roman" w:hAnsi="Times New Roman" w:cs="Times New Roman"/>
          <w:b/>
          <w:bCs/>
          <w:sz w:val="24"/>
          <w:szCs w:val="24"/>
          <w:lang w:val="en-CA" w:eastAsia="fr-CA"/>
        </w:rPr>
        <w:t xml:space="preserve"> I.</w:t>
      </w:r>
      <w:r w:rsidRPr="003C5417">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Bagherzadeh,</w:t>
      </w:r>
      <w:r w:rsidRPr="003C5417">
        <w:rPr>
          <w:rFonts w:ascii="Times New Roman" w:eastAsia="Times New Roman" w:hAnsi="Times New Roman" w:cs="Times New Roman"/>
          <w:sz w:val="24"/>
          <w:szCs w:val="24"/>
          <w:lang w:val="en-CA" w:eastAsia="fr-CA"/>
        </w:rPr>
        <w:t xml:space="preserve"> L.</w:t>
      </w:r>
      <w:r w:rsidRPr="004F11C6">
        <w:rPr>
          <w:rFonts w:ascii="Times New Roman" w:eastAsia="Times New Roman" w:hAnsi="Times New Roman" w:cs="Times New Roman"/>
          <w:sz w:val="24"/>
          <w:szCs w:val="24"/>
          <w:lang w:val="en-CA" w:eastAsia="fr-CA"/>
        </w:rPr>
        <w:t xml:space="preserve"> Delavari</w:t>
      </w:r>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3C5417">
        <w:rPr>
          <w:rFonts w:ascii="Times New Roman" w:eastAsia="Times New Roman" w:hAnsi="Times New Roman" w:cs="Times New Roman"/>
          <w:sz w:val="24"/>
          <w:szCs w:val="24"/>
          <w:lang w:val="en-CA" w:eastAsia="fr-CA"/>
        </w:rPr>
        <w:t xml:space="preserve">. (2023). </w:t>
      </w:r>
      <w:hyperlink r:id="rId59" w:history="1">
        <w:r w:rsidRPr="004F11C6">
          <w:rPr>
            <w:rFonts w:ascii="Times New Roman" w:eastAsia="Times New Roman" w:hAnsi="Times New Roman" w:cs="Times New Roman"/>
            <w:sz w:val="24"/>
            <w:szCs w:val="24"/>
            <w:lang w:val="en-CA" w:eastAsia="fr-CA"/>
          </w:rPr>
          <w:t xml:space="preserve">Integrated Demand Response Programs in Energy Hubs: </w:t>
        </w:r>
        <w:r w:rsidRPr="004F11C6">
          <w:rPr>
            <w:rFonts w:ascii="Times New Roman" w:eastAsia="Times New Roman" w:hAnsi="Times New Roman" w:cs="Times New Roman"/>
            <w:i/>
            <w:iCs/>
            <w:sz w:val="24"/>
            <w:szCs w:val="24"/>
            <w:lang w:val="en-CA" w:eastAsia="fr-CA"/>
          </w:rPr>
          <w:t>A Review of Applications, Classifications, Models and Future Directions.</w:t>
        </w:r>
        <w:r w:rsidRPr="004F11C6">
          <w:rPr>
            <w:rFonts w:ascii="Times New Roman" w:eastAsia="Times New Roman" w:hAnsi="Times New Roman" w:cs="Times New Roman"/>
            <w:sz w:val="24"/>
            <w:szCs w:val="24"/>
            <w:lang w:val="en-CA" w:eastAsia="fr-CA"/>
          </w:rPr>
          <w:t xml:space="preserve"> Energies 2023, 16, 4443</w:t>
        </w:r>
      </w:hyperlink>
    </w:p>
    <w:p w14:paraId="6F4C6690" w14:textId="3F7D9AE7" w:rsidR="00B96409" w:rsidRDefault="003975D2" w:rsidP="003975D2">
      <w:pPr>
        <w:pStyle w:val="EndNoteBibliography"/>
        <w:spacing w:after="0"/>
        <w:ind w:left="567" w:hanging="567"/>
        <w:jc w:val="both"/>
        <w:rPr>
          <w:rFonts w:ascii="Times New Roman" w:eastAsia="Times New Roman" w:hAnsi="Times New Roman" w:cs="Times New Roman"/>
          <w:i/>
          <w:iCs/>
          <w:sz w:val="24"/>
          <w:szCs w:val="24"/>
          <w:lang w:val="en-CA" w:eastAsia="fr-CA"/>
        </w:rPr>
      </w:pPr>
      <w:r w:rsidRPr="004F11C6">
        <w:rPr>
          <w:rFonts w:ascii="Times New Roman" w:eastAsia="Times New Roman" w:hAnsi="Times New Roman" w:cs="Times New Roman"/>
          <w:sz w:val="24"/>
          <w:szCs w:val="24"/>
          <w:lang w:eastAsia="fr-CA"/>
        </w:rPr>
        <w:t>Golnazari,</w:t>
      </w:r>
      <w:r w:rsidRPr="003975D2">
        <w:rPr>
          <w:rFonts w:ascii="Times New Roman" w:eastAsia="Times New Roman" w:hAnsi="Times New Roman" w:cs="Times New Roman"/>
          <w:sz w:val="24"/>
          <w:szCs w:val="24"/>
          <w:lang w:eastAsia="fr-CA"/>
        </w:rPr>
        <w:t xml:space="preserve"> R.,</w:t>
      </w:r>
      <w:r w:rsidRPr="004F11C6">
        <w:rPr>
          <w:rFonts w:ascii="Times New Roman" w:eastAsia="Times New Roman" w:hAnsi="Times New Roman" w:cs="Times New Roman"/>
          <w:sz w:val="24"/>
          <w:szCs w:val="24"/>
          <w:lang w:eastAsia="fr-CA"/>
        </w:rPr>
        <w:t xml:space="preserve"> Hasanzadeh,</w:t>
      </w:r>
      <w:r w:rsidRPr="003975D2">
        <w:rPr>
          <w:rFonts w:ascii="Times New Roman" w:eastAsia="Times New Roman" w:hAnsi="Times New Roman" w:cs="Times New Roman"/>
          <w:sz w:val="24"/>
          <w:szCs w:val="24"/>
          <w:lang w:eastAsia="fr-CA"/>
        </w:rPr>
        <w:t xml:space="preserve"> S.,</w:t>
      </w:r>
      <w:r w:rsidRPr="004F11C6">
        <w:rPr>
          <w:rFonts w:ascii="Times New Roman" w:eastAsia="Times New Roman" w:hAnsi="Times New Roman" w:cs="Times New Roman"/>
          <w:sz w:val="24"/>
          <w:szCs w:val="24"/>
          <w:lang w:eastAsia="fr-CA"/>
        </w:rPr>
        <w:t xml:space="preserve"> Heydarian‐Forushani,</w:t>
      </w:r>
      <w:r w:rsidRPr="003975D2">
        <w:rPr>
          <w:rFonts w:ascii="Times New Roman" w:eastAsia="Times New Roman" w:hAnsi="Times New Roman" w:cs="Times New Roman"/>
          <w:sz w:val="24"/>
          <w:szCs w:val="24"/>
          <w:lang w:eastAsia="fr-CA"/>
        </w:rPr>
        <w:t xml:space="preserve"> E. et</w:t>
      </w:r>
      <w:r w:rsidRPr="004F11C6">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b/>
          <w:bCs/>
          <w:sz w:val="24"/>
          <w:szCs w:val="24"/>
          <w:lang w:eastAsia="fr-CA"/>
        </w:rPr>
        <w:t>Kamwa</w:t>
      </w:r>
      <w:r w:rsidRPr="003975D2">
        <w:rPr>
          <w:rFonts w:ascii="Times New Roman" w:eastAsia="Times New Roman" w:hAnsi="Times New Roman" w:cs="Times New Roman"/>
          <w:b/>
          <w:bCs/>
          <w:sz w:val="24"/>
          <w:szCs w:val="24"/>
          <w:lang w:eastAsia="fr-CA"/>
        </w:rPr>
        <w:t xml:space="preserve">, </w:t>
      </w:r>
      <w:r w:rsidRPr="004F11C6">
        <w:rPr>
          <w:rFonts w:ascii="Times New Roman" w:eastAsia="Times New Roman" w:hAnsi="Times New Roman" w:cs="Times New Roman"/>
          <w:b/>
          <w:bCs/>
          <w:sz w:val="24"/>
          <w:szCs w:val="24"/>
          <w:lang w:eastAsia="fr-CA"/>
        </w:rPr>
        <w:t>I</w:t>
      </w:r>
      <w:r w:rsidRPr="003975D2">
        <w:rPr>
          <w:rFonts w:ascii="Times New Roman" w:eastAsia="Times New Roman" w:hAnsi="Times New Roman" w:cs="Times New Roman"/>
          <w:b/>
          <w:bCs/>
          <w:sz w:val="24"/>
          <w:szCs w:val="24"/>
          <w:lang w:eastAsia="fr-CA"/>
        </w:rPr>
        <w:t>.</w:t>
      </w:r>
      <w:r w:rsidRPr="003975D2">
        <w:rPr>
          <w:rFonts w:ascii="Times New Roman" w:eastAsia="Times New Roman" w:hAnsi="Times New Roman" w:cs="Times New Roman"/>
          <w:sz w:val="24"/>
          <w:szCs w:val="24"/>
          <w:lang w:eastAsia="fr-CA"/>
        </w:rPr>
        <w:t xml:space="preserve"> (2023). </w:t>
      </w:r>
      <w:hyperlink r:id="rId60" w:history="1">
        <w:r w:rsidRPr="004F11C6">
          <w:rPr>
            <w:rFonts w:ascii="Times New Roman" w:eastAsia="Times New Roman" w:hAnsi="Times New Roman" w:cs="Times New Roman"/>
            <w:sz w:val="24"/>
            <w:szCs w:val="24"/>
            <w:lang w:val="en-CA" w:eastAsia="fr-CA"/>
          </w:rPr>
          <w:t>Coordinated active and reactive power management for enhancing PV hosting capacity in distribution networks</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IET Renewable Power Generation</w:t>
      </w:r>
      <w:r>
        <w:rPr>
          <w:rFonts w:ascii="Times New Roman" w:eastAsia="Times New Roman" w:hAnsi="Times New Roman" w:cs="Times New Roman"/>
          <w:i/>
          <w:iCs/>
          <w:sz w:val="24"/>
          <w:szCs w:val="24"/>
          <w:lang w:val="en-CA" w:eastAsia="fr-CA"/>
        </w:rPr>
        <w:t>.</w:t>
      </w:r>
    </w:p>
    <w:p w14:paraId="02A11ACC" w14:textId="66446435" w:rsidR="003975D2" w:rsidRDefault="008E1450" w:rsidP="003975D2">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 xml:space="preserve">Zhang, </w:t>
      </w:r>
      <w:r w:rsidRPr="008E1450">
        <w:rPr>
          <w:rFonts w:ascii="Times New Roman" w:eastAsia="Times New Roman" w:hAnsi="Times New Roman" w:cs="Times New Roman"/>
          <w:sz w:val="24"/>
          <w:szCs w:val="24"/>
          <w:lang w:val="fr-CA" w:eastAsia="fr-CA"/>
        </w:rPr>
        <w:t xml:space="preserve">G., </w:t>
      </w:r>
      <w:r w:rsidRPr="004F11C6">
        <w:rPr>
          <w:rFonts w:ascii="Times New Roman" w:eastAsia="Times New Roman" w:hAnsi="Times New Roman" w:cs="Times New Roman"/>
          <w:sz w:val="24"/>
          <w:szCs w:val="24"/>
          <w:lang w:val="fr-CA" w:eastAsia="fr-CA"/>
        </w:rPr>
        <w:t xml:space="preserve">Zhao, </w:t>
      </w:r>
      <w:r w:rsidRPr="008E1450">
        <w:rPr>
          <w:rFonts w:ascii="Times New Roman" w:eastAsia="Times New Roman" w:hAnsi="Times New Roman" w:cs="Times New Roman"/>
          <w:sz w:val="24"/>
          <w:szCs w:val="24"/>
          <w:lang w:val="fr-CA" w:eastAsia="fr-CA"/>
        </w:rPr>
        <w:t xml:space="preserve">J., </w:t>
      </w:r>
      <w:r w:rsidRPr="004F11C6">
        <w:rPr>
          <w:rFonts w:ascii="Times New Roman" w:eastAsia="Times New Roman" w:hAnsi="Times New Roman" w:cs="Times New Roman"/>
          <w:sz w:val="24"/>
          <w:szCs w:val="24"/>
          <w:lang w:val="fr-CA" w:eastAsia="fr-CA"/>
        </w:rPr>
        <w:t xml:space="preserve">Hu, </w:t>
      </w:r>
      <w:r w:rsidRPr="008E1450">
        <w:rPr>
          <w:rFonts w:ascii="Times New Roman" w:eastAsia="Times New Roman" w:hAnsi="Times New Roman" w:cs="Times New Roman"/>
          <w:sz w:val="24"/>
          <w:szCs w:val="24"/>
          <w:lang w:val="fr-CA" w:eastAsia="fr-CA"/>
        </w:rPr>
        <w:t xml:space="preserve">W., </w:t>
      </w:r>
      <w:r w:rsidRPr="004F11C6">
        <w:rPr>
          <w:rFonts w:ascii="Times New Roman" w:eastAsia="Times New Roman" w:hAnsi="Times New Roman" w:cs="Times New Roman"/>
          <w:sz w:val="24"/>
          <w:szCs w:val="24"/>
          <w:lang w:val="fr-CA" w:eastAsia="fr-CA"/>
        </w:rPr>
        <w:t xml:space="preserve">Cao, </w:t>
      </w:r>
      <w:r w:rsidRPr="003C5417">
        <w:rPr>
          <w:rFonts w:ascii="Times New Roman" w:eastAsia="Times New Roman" w:hAnsi="Times New Roman" w:cs="Times New Roman"/>
          <w:sz w:val="24"/>
          <w:szCs w:val="24"/>
          <w:lang w:val="fr-CA" w:eastAsia="fr-CA"/>
        </w:rPr>
        <w:t>D.</w:t>
      </w:r>
      <w:r w:rsidRPr="008E1450">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 xml:space="preserve">Kamwa, </w:t>
      </w:r>
      <w:r w:rsidRPr="003C5417">
        <w:rPr>
          <w:rFonts w:ascii="Times New Roman" w:eastAsia="Times New Roman" w:hAnsi="Times New Roman" w:cs="Times New Roman"/>
          <w:b/>
          <w:bCs/>
          <w:sz w:val="24"/>
          <w:szCs w:val="24"/>
          <w:lang w:val="fr-CA" w:eastAsia="fr-CA"/>
        </w:rPr>
        <w:t>I.</w:t>
      </w:r>
      <w:r w:rsidRPr="003C5417">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Duan,</w:t>
      </w:r>
      <w:r w:rsidRPr="003C5417">
        <w:rPr>
          <w:rFonts w:ascii="Times New Roman" w:eastAsia="Times New Roman" w:hAnsi="Times New Roman" w:cs="Times New Roman"/>
          <w:sz w:val="24"/>
          <w:szCs w:val="24"/>
          <w:lang w:val="fr-CA" w:eastAsia="fr-CA"/>
        </w:rPr>
        <w:t xml:space="preserve"> N. et</w:t>
      </w:r>
      <w:r w:rsidRPr="004F11C6">
        <w:rPr>
          <w:rFonts w:ascii="Times New Roman" w:eastAsia="Times New Roman" w:hAnsi="Times New Roman" w:cs="Times New Roman"/>
          <w:sz w:val="24"/>
          <w:szCs w:val="24"/>
          <w:lang w:val="fr-CA" w:eastAsia="fr-CA"/>
        </w:rPr>
        <w:t xml:space="preserve"> Chen</w:t>
      </w:r>
      <w:r w:rsidRPr="003C5417">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Z</w:t>
      </w:r>
      <w:r w:rsidRPr="003C5417">
        <w:rPr>
          <w:rFonts w:ascii="Times New Roman" w:eastAsia="Times New Roman" w:hAnsi="Times New Roman" w:cs="Times New Roman"/>
          <w:sz w:val="24"/>
          <w:szCs w:val="24"/>
          <w:lang w:val="fr-CA" w:eastAsia="fr-CA"/>
        </w:rPr>
        <w:t xml:space="preserve">. (2023). </w:t>
      </w:r>
      <w:hyperlink r:id="rId61" w:history="1">
        <w:r w:rsidRPr="004F11C6">
          <w:rPr>
            <w:rFonts w:ascii="Times New Roman" w:eastAsia="Times New Roman" w:hAnsi="Times New Roman" w:cs="Times New Roman"/>
            <w:sz w:val="24"/>
            <w:szCs w:val="24"/>
            <w:lang w:val="en-CA" w:eastAsia="fr-CA"/>
          </w:rPr>
          <w:t>A Multiagent Deep Reinforcement Learning-Enabled Dual-Branch Damping Controller for Multimode Oscillation</w:t>
        </w:r>
      </w:hyperlink>
      <w:r w:rsidRPr="003C5417">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IEEE Transactions on Control Systems Technology</w:t>
      </w:r>
      <w:r w:rsidRPr="003C5417">
        <w:rPr>
          <w:rFonts w:ascii="Times New Roman" w:eastAsia="Times New Roman" w:hAnsi="Times New Roman" w:cs="Times New Roman"/>
          <w:sz w:val="24"/>
          <w:szCs w:val="24"/>
          <w:lang w:val="en-CA" w:eastAsia="fr-CA"/>
        </w:rPr>
        <w:t>.</w:t>
      </w:r>
    </w:p>
    <w:p w14:paraId="77C80346" w14:textId="7231FD62" w:rsidR="008E1450" w:rsidRDefault="00E535CF" w:rsidP="003975D2">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 xml:space="preserve">Chen, </w:t>
      </w:r>
      <w:r w:rsidRPr="00904793">
        <w:rPr>
          <w:rFonts w:ascii="Times New Roman" w:eastAsia="Times New Roman" w:hAnsi="Times New Roman" w:cs="Times New Roman"/>
          <w:sz w:val="24"/>
          <w:szCs w:val="24"/>
          <w:lang w:val="fr-CA" w:eastAsia="fr-CA"/>
        </w:rPr>
        <w:t xml:space="preserve">P., </w:t>
      </w:r>
      <w:r w:rsidRPr="004F11C6">
        <w:rPr>
          <w:rFonts w:ascii="Times New Roman" w:eastAsia="Times New Roman" w:hAnsi="Times New Roman" w:cs="Times New Roman"/>
          <w:sz w:val="24"/>
          <w:szCs w:val="24"/>
          <w:lang w:val="fr-CA" w:eastAsia="fr-CA"/>
        </w:rPr>
        <w:t>Liu,</w:t>
      </w:r>
      <w:r w:rsidRPr="00904793">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S</w:t>
      </w:r>
      <w:r w:rsidRPr="00904793">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Wang,</w:t>
      </w:r>
      <w:r w:rsidRPr="00904793">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X</w:t>
      </w:r>
      <w:r w:rsidRPr="00904793">
        <w:rPr>
          <w:rFonts w:ascii="Times New Roman" w:eastAsia="Times New Roman" w:hAnsi="Times New Roman" w:cs="Times New Roman"/>
          <w:sz w:val="24"/>
          <w:szCs w:val="24"/>
          <w:lang w:val="fr-CA" w:eastAsia="fr-CA"/>
        </w:rPr>
        <w:t>. et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904793">
        <w:rPr>
          <w:rFonts w:ascii="Times New Roman" w:eastAsia="Times New Roman" w:hAnsi="Times New Roman" w:cs="Times New Roman"/>
          <w:b/>
          <w:bCs/>
          <w:sz w:val="24"/>
          <w:szCs w:val="24"/>
          <w:lang w:val="fr-CA" w:eastAsia="fr-CA"/>
        </w:rPr>
        <w:t xml:space="preserve">, </w:t>
      </w:r>
      <w:r w:rsidRPr="004F11C6">
        <w:rPr>
          <w:rFonts w:ascii="Times New Roman" w:eastAsia="Times New Roman" w:hAnsi="Times New Roman" w:cs="Times New Roman"/>
          <w:b/>
          <w:bCs/>
          <w:sz w:val="24"/>
          <w:szCs w:val="24"/>
          <w:lang w:val="fr-CA" w:eastAsia="fr-CA"/>
        </w:rPr>
        <w:t>I</w:t>
      </w:r>
      <w:r w:rsidRPr="00904793">
        <w:rPr>
          <w:rFonts w:ascii="Times New Roman" w:eastAsia="Times New Roman" w:hAnsi="Times New Roman" w:cs="Times New Roman"/>
          <w:b/>
          <w:bCs/>
          <w:sz w:val="24"/>
          <w:szCs w:val="24"/>
          <w:lang w:val="fr-CA" w:eastAsia="fr-CA"/>
        </w:rPr>
        <w:t>.</w:t>
      </w:r>
      <w:r w:rsidRPr="00904793">
        <w:rPr>
          <w:rFonts w:ascii="Times New Roman" w:eastAsia="Times New Roman" w:hAnsi="Times New Roman" w:cs="Times New Roman"/>
          <w:sz w:val="24"/>
          <w:szCs w:val="24"/>
          <w:lang w:val="fr-CA" w:eastAsia="fr-CA"/>
        </w:rPr>
        <w:t xml:space="preserve"> (2022). </w:t>
      </w:r>
      <w:hyperlink r:id="rId62" w:history="1">
        <w:r w:rsidRPr="004F11C6">
          <w:rPr>
            <w:rFonts w:ascii="Times New Roman" w:eastAsia="Times New Roman" w:hAnsi="Times New Roman" w:cs="Times New Roman"/>
            <w:sz w:val="24"/>
            <w:szCs w:val="24"/>
            <w:lang w:val="en-CA" w:eastAsia="fr-CA"/>
          </w:rPr>
          <w:t>Physics-Shielded Multi-Agent Deep Reinforcement Learning for Safe Active Voltage Control with Photovoltaic/Battery Energy Storage Systems</w:t>
        </w:r>
      </w:hyperlink>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Smart Grid</w:t>
      </w:r>
      <w:r w:rsidRPr="00904793">
        <w:rPr>
          <w:rFonts w:ascii="Times New Roman" w:eastAsia="Times New Roman" w:hAnsi="Times New Roman" w:cs="Times New Roman"/>
          <w:sz w:val="24"/>
          <w:szCs w:val="24"/>
          <w:lang w:val="en-CA" w:eastAsia="fr-CA"/>
        </w:rPr>
        <w:t>.</w:t>
      </w:r>
    </w:p>
    <w:p w14:paraId="7338391D" w14:textId="5318A3AD" w:rsidR="00E535CF" w:rsidRDefault="00F47D22" w:rsidP="003975D2">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Alizadeh,</w:t>
      </w:r>
      <w:r w:rsidRPr="00F47D22">
        <w:rPr>
          <w:rFonts w:ascii="Times New Roman" w:eastAsia="Times New Roman" w:hAnsi="Times New Roman" w:cs="Times New Roman"/>
          <w:sz w:val="24"/>
          <w:szCs w:val="24"/>
          <w:lang w:val="en-CA" w:eastAsia="fr-CA"/>
        </w:rPr>
        <w:t xml:space="preserve"> A.,</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F47D22">
        <w:rPr>
          <w:rFonts w:ascii="Times New Roman" w:eastAsia="Times New Roman" w:hAnsi="Times New Roman" w:cs="Times New Roman"/>
          <w:b/>
          <w:bCs/>
          <w:sz w:val="24"/>
          <w:szCs w:val="24"/>
          <w:lang w:val="en-CA" w:eastAsia="fr-CA"/>
        </w:rPr>
        <w:t xml:space="preserve"> I.</w:t>
      </w:r>
      <w:r w:rsidRPr="00F47D22">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Moeini,</w:t>
      </w:r>
      <w:r w:rsidRPr="00F47D22">
        <w:rPr>
          <w:rFonts w:ascii="Times New Roman" w:eastAsia="Times New Roman" w:hAnsi="Times New Roman" w:cs="Times New Roman"/>
          <w:sz w:val="24"/>
          <w:szCs w:val="24"/>
          <w:lang w:val="en-CA" w:eastAsia="fr-CA"/>
        </w:rPr>
        <w:t xml:space="preserve"> A.,</w:t>
      </w:r>
      <w:r w:rsidRPr="004F11C6">
        <w:rPr>
          <w:rFonts w:ascii="Times New Roman" w:eastAsia="Times New Roman" w:hAnsi="Times New Roman" w:cs="Times New Roman"/>
          <w:sz w:val="24"/>
          <w:szCs w:val="24"/>
          <w:lang w:val="en-CA" w:eastAsia="fr-CA"/>
        </w:rPr>
        <w:t xml:space="preserve"> Mohseni‐Bonab</w:t>
      </w:r>
      <w:r w:rsidRPr="00F47D22">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F47D22">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M</w:t>
      </w:r>
      <w:r w:rsidRPr="00F47D22">
        <w:rPr>
          <w:rFonts w:ascii="Times New Roman" w:eastAsia="Times New Roman" w:hAnsi="Times New Roman" w:cs="Times New Roman"/>
          <w:sz w:val="24"/>
          <w:szCs w:val="24"/>
          <w:lang w:val="en-CA" w:eastAsia="fr-CA"/>
        </w:rPr>
        <w:t xml:space="preserve">. (2022). </w:t>
      </w:r>
      <w:hyperlink r:id="rId63" w:history="1">
        <w:r w:rsidRPr="004F11C6">
          <w:rPr>
            <w:rFonts w:ascii="Times New Roman" w:eastAsia="Times New Roman" w:hAnsi="Times New Roman" w:cs="Times New Roman"/>
            <w:sz w:val="24"/>
            <w:szCs w:val="24"/>
            <w:lang w:val="en-CA" w:eastAsia="fr-CA"/>
          </w:rPr>
          <w:t>An exact MILP model for joint switch placement and preventive maintenance scheduling considering incentive regulation</w:t>
        </w:r>
      </w:hyperlink>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IET Generation, Transmission &amp; Distribution</w:t>
      </w:r>
      <w:r w:rsidRPr="004F11C6">
        <w:rPr>
          <w:rFonts w:ascii="Times New Roman" w:eastAsia="Times New Roman" w:hAnsi="Times New Roman" w:cs="Times New Roman"/>
          <w:sz w:val="24"/>
          <w:szCs w:val="24"/>
          <w:lang w:val="en-CA" w:eastAsia="fr-CA"/>
        </w:rPr>
        <w:t xml:space="preserve"> 16 (23), 4672-4688</w:t>
      </w:r>
      <w:r w:rsidRPr="00904793">
        <w:rPr>
          <w:rFonts w:ascii="Times New Roman" w:eastAsia="Times New Roman" w:hAnsi="Times New Roman" w:cs="Times New Roman"/>
          <w:sz w:val="24"/>
          <w:szCs w:val="24"/>
          <w:lang w:val="en-CA" w:eastAsia="fr-CA"/>
        </w:rPr>
        <w:t>.</w:t>
      </w:r>
    </w:p>
    <w:p w14:paraId="7C014E8A" w14:textId="511ABE30" w:rsidR="00F47D22" w:rsidRDefault="00C25110" w:rsidP="003975D2">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Kulandaivel,</w:t>
      </w:r>
      <w:r w:rsidRPr="00904793">
        <w:rPr>
          <w:rFonts w:ascii="Times New Roman" w:eastAsia="Times New Roman" w:hAnsi="Times New Roman" w:cs="Times New Roman"/>
          <w:sz w:val="24"/>
          <w:szCs w:val="24"/>
          <w:lang w:val="en-CA" w:eastAsia="fr-CA"/>
        </w:rPr>
        <w:t xml:space="preserve"> G.,</w:t>
      </w:r>
      <w:r w:rsidRPr="004F11C6">
        <w:rPr>
          <w:rFonts w:ascii="Times New Roman" w:eastAsia="Times New Roman" w:hAnsi="Times New Roman" w:cs="Times New Roman"/>
          <w:sz w:val="24"/>
          <w:szCs w:val="24"/>
          <w:lang w:val="en-CA" w:eastAsia="fr-CA"/>
        </w:rPr>
        <w:t xml:space="preserve"> Sundaram, E</w:t>
      </w:r>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Padmanaban, S</w:t>
      </w:r>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Khan,</w:t>
      </w:r>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B</w:t>
      </w:r>
      <w:r w:rsidRPr="00904793">
        <w:rPr>
          <w:rFonts w:ascii="Times New Roman" w:eastAsia="Times New Roman" w:hAnsi="Times New Roman" w:cs="Times New Roman"/>
          <w:sz w:val="24"/>
          <w:szCs w:val="24"/>
          <w:lang w:val="en-CA" w:eastAsia="fr-CA"/>
        </w:rPr>
        <w:t>. et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904793">
        <w:rPr>
          <w:rFonts w:ascii="Times New Roman" w:eastAsia="Times New Roman" w:hAnsi="Times New Roman" w:cs="Times New Roman"/>
          <w:b/>
          <w:bCs/>
          <w:sz w:val="24"/>
          <w:szCs w:val="24"/>
          <w:lang w:val="en-CA" w:eastAsia="fr-CA"/>
        </w:rPr>
        <w:t xml:space="preserve">, </w:t>
      </w:r>
      <w:r w:rsidRPr="004F11C6">
        <w:rPr>
          <w:rFonts w:ascii="Times New Roman" w:eastAsia="Times New Roman" w:hAnsi="Times New Roman" w:cs="Times New Roman"/>
          <w:b/>
          <w:bCs/>
          <w:sz w:val="24"/>
          <w:szCs w:val="24"/>
          <w:lang w:val="en-CA" w:eastAsia="fr-CA"/>
        </w:rPr>
        <w:t>I</w:t>
      </w:r>
      <w:r w:rsidRPr="00904793">
        <w:rPr>
          <w:rFonts w:ascii="Times New Roman" w:eastAsia="Times New Roman" w:hAnsi="Times New Roman" w:cs="Times New Roman"/>
          <w:b/>
          <w:bCs/>
          <w:sz w:val="24"/>
          <w:szCs w:val="24"/>
          <w:lang w:val="en-CA" w:eastAsia="fr-CA"/>
        </w:rPr>
        <w:t>.</w:t>
      </w:r>
      <w:r w:rsidRPr="00904793">
        <w:rPr>
          <w:rFonts w:ascii="Times New Roman" w:eastAsia="Times New Roman" w:hAnsi="Times New Roman" w:cs="Times New Roman"/>
          <w:sz w:val="24"/>
          <w:szCs w:val="24"/>
          <w:lang w:val="en-CA" w:eastAsia="fr-CA"/>
        </w:rPr>
        <w:t xml:space="preserve"> (2022). </w:t>
      </w:r>
      <w:hyperlink r:id="rId64" w:history="1">
        <w:r w:rsidRPr="004F11C6">
          <w:rPr>
            <w:rFonts w:ascii="Times New Roman" w:eastAsia="Times New Roman" w:hAnsi="Times New Roman" w:cs="Times New Roman"/>
            <w:sz w:val="24"/>
            <w:szCs w:val="24"/>
            <w:lang w:val="en-CA" w:eastAsia="fr-CA"/>
          </w:rPr>
          <w:t>FPGA‐based control strategy of five‐phase induction motor drives</w:t>
        </w:r>
      </w:hyperlink>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The Journal of Engineering (12), 1173-1189</w:t>
      </w:r>
      <w:r w:rsidRPr="00904793">
        <w:rPr>
          <w:rFonts w:ascii="Times New Roman" w:eastAsia="Times New Roman" w:hAnsi="Times New Roman" w:cs="Times New Roman"/>
          <w:sz w:val="24"/>
          <w:szCs w:val="24"/>
          <w:lang w:val="en-CA" w:eastAsia="fr-CA"/>
        </w:rPr>
        <w:t>.</w:t>
      </w:r>
    </w:p>
    <w:p w14:paraId="3B67DF86" w14:textId="45CC8EE9" w:rsidR="00C25110" w:rsidRDefault="00F41673" w:rsidP="003975D2">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Jha,</w:t>
      </w:r>
      <w:r w:rsidRPr="00904793">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S</w:t>
      </w:r>
      <w:r w:rsidRPr="00904793">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K</w:t>
      </w:r>
      <w:r w:rsidRPr="00904793">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Kumar,</w:t>
      </w:r>
      <w:r w:rsidRPr="00904793">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D</w:t>
      </w:r>
      <w:r w:rsidRPr="00904793">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Tripathi,</w:t>
      </w:r>
      <w:r w:rsidRPr="00904793">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P</w:t>
      </w:r>
      <w:r w:rsidRPr="00904793">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R</w:t>
      </w:r>
      <w:r w:rsidRPr="00904793">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Samantaray,</w:t>
      </w:r>
      <w:r w:rsidRPr="00904793">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S</w:t>
      </w:r>
      <w:r w:rsidRPr="00F41673">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R</w:t>
      </w:r>
      <w:r w:rsidRPr="00904793">
        <w:rPr>
          <w:rFonts w:ascii="Times New Roman" w:eastAsia="Times New Roman" w:hAnsi="Times New Roman" w:cs="Times New Roman"/>
          <w:sz w:val="24"/>
          <w:szCs w:val="24"/>
          <w:lang w:val="fr-CA" w:eastAsia="fr-CA"/>
        </w:rPr>
        <w:t xml:space="preserve">., et </w:t>
      </w:r>
      <w:r w:rsidRPr="004F11C6">
        <w:rPr>
          <w:rFonts w:ascii="Times New Roman" w:eastAsia="Times New Roman" w:hAnsi="Times New Roman" w:cs="Times New Roman"/>
          <w:b/>
          <w:bCs/>
          <w:sz w:val="24"/>
          <w:szCs w:val="24"/>
          <w:lang w:val="fr-CA" w:eastAsia="fr-CA"/>
        </w:rPr>
        <w:t>Kamwa</w:t>
      </w:r>
      <w:r w:rsidRPr="00904793">
        <w:rPr>
          <w:rFonts w:ascii="Times New Roman" w:eastAsia="Times New Roman" w:hAnsi="Times New Roman" w:cs="Times New Roman"/>
          <w:b/>
          <w:bCs/>
          <w:sz w:val="24"/>
          <w:szCs w:val="24"/>
          <w:lang w:val="fr-CA" w:eastAsia="fr-CA"/>
        </w:rPr>
        <w:t>, I.</w:t>
      </w:r>
      <w:r w:rsidRPr="00904793">
        <w:rPr>
          <w:rFonts w:ascii="Times New Roman" w:eastAsia="Times New Roman" w:hAnsi="Times New Roman" w:cs="Times New Roman"/>
          <w:sz w:val="24"/>
          <w:szCs w:val="24"/>
          <w:lang w:val="fr-CA" w:eastAsia="fr-CA"/>
        </w:rPr>
        <w:t xml:space="preserve"> (2022). </w:t>
      </w:r>
      <w:hyperlink r:id="rId65" w:history="1">
        <w:r w:rsidRPr="004F11C6">
          <w:rPr>
            <w:rFonts w:ascii="Times New Roman" w:eastAsia="Times New Roman" w:hAnsi="Times New Roman" w:cs="Times New Roman"/>
            <w:sz w:val="24"/>
            <w:szCs w:val="24"/>
            <w:lang w:val="en-CA" w:eastAsia="fr-CA"/>
          </w:rPr>
          <w:t>Demand-side management of self-sustained droop based standalone microgrid using conservation voltage reduction strategy</w:t>
        </w:r>
      </w:hyperlink>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Systems Journal</w:t>
      </w:r>
      <w:r w:rsidRPr="00904793">
        <w:rPr>
          <w:rFonts w:ascii="Times New Roman" w:eastAsia="Times New Roman" w:hAnsi="Times New Roman" w:cs="Times New Roman"/>
          <w:sz w:val="24"/>
          <w:szCs w:val="24"/>
          <w:lang w:val="en-CA" w:eastAsia="fr-CA"/>
        </w:rPr>
        <w:t>.</w:t>
      </w:r>
    </w:p>
    <w:p w14:paraId="6EEEA9BB" w14:textId="3D16C706" w:rsidR="00F41673" w:rsidRDefault="00C241B1" w:rsidP="003975D2">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Goni,</w:t>
      </w:r>
      <w:r w:rsidRPr="00C241B1">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M</w:t>
      </w:r>
      <w:r w:rsidRPr="00C241B1">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O</w:t>
      </w:r>
      <w:r w:rsidRPr="00C241B1">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F</w:t>
      </w:r>
      <w:r w:rsidRPr="00C241B1">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Nahiduzzaman,</w:t>
      </w:r>
      <w:r w:rsidRPr="00C241B1">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M</w:t>
      </w:r>
      <w:r w:rsidRPr="00C241B1">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Anower,</w:t>
      </w:r>
      <w:r w:rsidRPr="00C241B1">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M</w:t>
      </w:r>
      <w:r w:rsidRPr="00C241B1">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S</w:t>
      </w:r>
      <w:r w:rsidRPr="00C241B1">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C241B1">
        <w:rPr>
          <w:rFonts w:ascii="Times New Roman" w:eastAsia="Times New Roman" w:hAnsi="Times New Roman" w:cs="Times New Roman"/>
          <w:b/>
          <w:bCs/>
          <w:sz w:val="24"/>
          <w:szCs w:val="24"/>
          <w:lang w:val="en-CA" w:eastAsia="fr-CA"/>
        </w:rPr>
        <w:t xml:space="preserve"> </w:t>
      </w:r>
      <w:r w:rsidRPr="004F11C6">
        <w:rPr>
          <w:rFonts w:ascii="Times New Roman" w:eastAsia="Times New Roman" w:hAnsi="Times New Roman" w:cs="Times New Roman"/>
          <w:b/>
          <w:bCs/>
          <w:sz w:val="24"/>
          <w:szCs w:val="24"/>
          <w:lang w:val="en-CA" w:eastAsia="fr-CA"/>
        </w:rPr>
        <w:t>I</w:t>
      </w:r>
      <w:r w:rsidRPr="00C241B1">
        <w:rPr>
          <w:rFonts w:ascii="Times New Roman" w:eastAsia="Times New Roman" w:hAnsi="Times New Roman" w:cs="Times New Roman"/>
          <w:b/>
          <w:bCs/>
          <w:sz w:val="24"/>
          <w:szCs w:val="24"/>
          <w:lang w:val="en-CA" w:eastAsia="fr-CA"/>
        </w:rPr>
        <w:t>.</w:t>
      </w:r>
      <w:r w:rsidRPr="00C241B1">
        <w:rPr>
          <w:rFonts w:ascii="Times New Roman" w:eastAsia="Times New Roman" w:hAnsi="Times New Roman" w:cs="Times New Roman"/>
          <w:sz w:val="24"/>
          <w:szCs w:val="24"/>
          <w:lang w:val="en-CA" w:eastAsia="fr-CA"/>
        </w:rPr>
        <w:t xml:space="preserve"> et</w:t>
      </w:r>
      <w:r w:rsidRPr="004F11C6">
        <w:rPr>
          <w:rFonts w:ascii="Times New Roman" w:eastAsia="Times New Roman" w:hAnsi="Times New Roman" w:cs="Times New Roman"/>
          <w:sz w:val="24"/>
          <w:szCs w:val="24"/>
          <w:lang w:val="en-CA" w:eastAsia="fr-CA"/>
        </w:rPr>
        <w:t xml:space="preserve"> Muyeen</w:t>
      </w:r>
      <w:r w:rsidRPr="00C241B1">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C241B1">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M</w:t>
      </w:r>
      <w:r w:rsidRPr="00C241B1">
        <w:rPr>
          <w:rFonts w:ascii="Times New Roman" w:eastAsia="Times New Roman" w:hAnsi="Times New Roman" w:cs="Times New Roman"/>
          <w:sz w:val="24"/>
          <w:szCs w:val="24"/>
          <w:lang w:val="en-CA" w:eastAsia="fr-CA"/>
        </w:rPr>
        <w:t xml:space="preserve">. (2022). </w:t>
      </w:r>
      <w:hyperlink r:id="rId66" w:history="1">
        <w:r w:rsidRPr="004F11C6">
          <w:rPr>
            <w:rFonts w:ascii="Times New Roman" w:eastAsia="Times New Roman" w:hAnsi="Times New Roman" w:cs="Times New Roman"/>
            <w:sz w:val="24"/>
            <w:szCs w:val="24"/>
            <w:lang w:val="en-CA" w:eastAsia="fr-CA"/>
          </w:rPr>
          <w:t>Integration of machine learning with economic energy scheduling</w:t>
        </w:r>
      </w:hyperlink>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International Journal of Electrical Power &amp; Energy Systems</w:t>
      </w:r>
      <w:r w:rsidRPr="004F11C6">
        <w:rPr>
          <w:rFonts w:ascii="Times New Roman" w:eastAsia="Times New Roman" w:hAnsi="Times New Roman" w:cs="Times New Roman"/>
          <w:sz w:val="24"/>
          <w:szCs w:val="24"/>
          <w:lang w:val="en-CA" w:eastAsia="fr-CA"/>
        </w:rPr>
        <w:t xml:space="preserve"> 142, 108343</w:t>
      </w:r>
      <w:r w:rsidRPr="00904793">
        <w:rPr>
          <w:rFonts w:ascii="Times New Roman" w:eastAsia="Times New Roman" w:hAnsi="Times New Roman" w:cs="Times New Roman"/>
          <w:sz w:val="24"/>
          <w:szCs w:val="24"/>
          <w:lang w:val="en-CA" w:eastAsia="fr-CA"/>
        </w:rPr>
        <w:t>.</w:t>
      </w:r>
    </w:p>
    <w:p w14:paraId="4A187E98" w14:textId="1A3F26D2" w:rsidR="00C241B1" w:rsidRDefault="00C668A3" w:rsidP="003975D2">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Alizadeh,</w:t>
      </w:r>
      <w:r w:rsidRPr="00C668A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C668A3">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Fereidunian,</w:t>
      </w:r>
      <w:r w:rsidRPr="00C668A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C668A3">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C668A3">
        <w:rPr>
          <w:rFonts w:ascii="Times New Roman" w:eastAsia="Times New Roman" w:hAnsi="Times New Roman" w:cs="Times New Roman"/>
          <w:b/>
          <w:bCs/>
          <w:sz w:val="24"/>
          <w:szCs w:val="24"/>
          <w:lang w:val="en-CA" w:eastAsia="fr-CA"/>
        </w:rPr>
        <w:t xml:space="preserve"> I.</w:t>
      </w:r>
      <w:r w:rsidRPr="00C668A3">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Mohseni-Bonab,</w:t>
      </w:r>
      <w:r w:rsidRPr="00C668A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904793">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M</w:t>
      </w:r>
      <w:r w:rsidRPr="00C668A3">
        <w:rPr>
          <w:rFonts w:ascii="Times New Roman" w:eastAsia="Times New Roman" w:hAnsi="Times New Roman" w:cs="Times New Roman"/>
          <w:sz w:val="24"/>
          <w:szCs w:val="24"/>
          <w:lang w:val="en-CA" w:eastAsia="fr-CA"/>
        </w:rPr>
        <w:t>.,</w:t>
      </w:r>
      <w:r w:rsidRPr="00904793">
        <w:rPr>
          <w:rFonts w:ascii="Times New Roman" w:eastAsia="Times New Roman" w:hAnsi="Times New Roman" w:cs="Times New Roman"/>
          <w:sz w:val="24"/>
          <w:szCs w:val="24"/>
          <w:lang w:eastAsia="fr-CA"/>
        </w:rPr>
        <w:t xml:space="preserve"> et </w:t>
      </w:r>
      <w:r w:rsidRPr="004F11C6">
        <w:rPr>
          <w:rFonts w:ascii="Times New Roman" w:eastAsia="Times New Roman" w:hAnsi="Times New Roman" w:cs="Times New Roman"/>
          <w:sz w:val="24"/>
          <w:szCs w:val="24"/>
          <w:lang w:val="en-CA" w:eastAsia="fr-CA"/>
        </w:rPr>
        <w:t>Lesani</w:t>
      </w:r>
      <w:r w:rsidRPr="00904793">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H</w:t>
      </w:r>
      <w:r w:rsidRPr="00904793">
        <w:rPr>
          <w:rFonts w:ascii="Times New Roman" w:eastAsia="Times New Roman" w:hAnsi="Times New Roman" w:cs="Times New Roman"/>
          <w:sz w:val="24"/>
          <w:szCs w:val="24"/>
          <w:lang w:eastAsia="fr-CA"/>
        </w:rPr>
        <w:t>.</w:t>
      </w:r>
      <w:r w:rsidRPr="00C668A3">
        <w:rPr>
          <w:rFonts w:ascii="Times New Roman" w:eastAsia="Times New Roman" w:hAnsi="Times New Roman" w:cs="Times New Roman"/>
          <w:sz w:val="24"/>
          <w:szCs w:val="24"/>
          <w:lang w:val="en-CA" w:eastAsia="fr-CA"/>
        </w:rPr>
        <w:t xml:space="preserve"> (2022). </w:t>
      </w:r>
      <w:hyperlink r:id="rId67" w:history="1">
        <w:r w:rsidRPr="004F11C6">
          <w:rPr>
            <w:rFonts w:ascii="Times New Roman" w:eastAsia="Times New Roman" w:hAnsi="Times New Roman" w:cs="Times New Roman"/>
            <w:sz w:val="24"/>
            <w:szCs w:val="24"/>
            <w:lang w:val="en-CA" w:eastAsia="fr-CA"/>
          </w:rPr>
          <w:t>A multi-period regulation methodology for reliability as service quality considering reward-penalty scheme</w:t>
        </w:r>
      </w:hyperlink>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Delivery</w:t>
      </w:r>
      <w:r w:rsidRPr="004F11C6">
        <w:rPr>
          <w:rFonts w:ascii="Times New Roman" w:eastAsia="Times New Roman" w:hAnsi="Times New Roman" w:cs="Times New Roman"/>
          <w:sz w:val="24"/>
          <w:szCs w:val="24"/>
          <w:lang w:val="en-CA" w:eastAsia="fr-CA"/>
        </w:rPr>
        <w:t xml:space="preserve"> 38 (2), 1440-1451</w:t>
      </w:r>
      <w:r w:rsidRPr="00904793">
        <w:rPr>
          <w:rFonts w:ascii="Times New Roman" w:eastAsia="Times New Roman" w:hAnsi="Times New Roman" w:cs="Times New Roman"/>
          <w:sz w:val="24"/>
          <w:szCs w:val="24"/>
          <w:lang w:val="en-CA" w:eastAsia="fr-CA"/>
        </w:rPr>
        <w:t>.</w:t>
      </w:r>
    </w:p>
    <w:p w14:paraId="3FC84CC7" w14:textId="77777777" w:rsidR="0024224B" w:rsidRDefault="000E40D6" w:rsidP="0024224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b/>
          <w:bCs/>
          <w:sz w:val="24"/>
          <w:szCs w:val="24"/>
          <w:lang w:val="en-CA" w:eastAsia="fr-CA"/>
        </w:rPr>
        <w:t>Kamwa</w:t>
      </w:r>
      <w:r w:rsidRPr="00904793">
        <w:rPr>
          <w:rFonts w:ascii="Times New Roman" w:eastAsia="Times New Roman" w:hAnsi="Times New Roman" w:cs="Times New Roman"/>
          <w:b/>
          <w:bCs/>
          <w:sz w:val="24"/>
          <w:szCs w:val="24"/>
          <w:lang w:val="en-CA" w:eastAsia="fr-CA"/>
        </w:rPr>
        <w:t>, I.</w:t>
      </w:r>
      <w:r w:rsidRPr="00904793">
        <w:rPr>
          <w:rFonts w:ascii="Times New Roman" w:eastAsia="Times New Roman" w:hAnsi="Times New Roman" w:cs="Times New Roman"/>
          <w:sz w:val="24"/>
          <w:szCs w:val="24"/>
          <w:lang w:val="en-CA" w:eastAsia="fr-CA"/>
        </w:rPr>
        <w:t xml:space="preserve"> (2022). </w:t>
      </w:r>
      <w:hyperlink r:id="rId68" w:history="1">
        <w:r w:rsidRPr="004F11C6">
          <w:rPr>
            <w:rFonts w:ascii="Times New Roman" w:eastAsia="Times New Roman" w:hAnsi="Times New Roman" w:cs="Times New Roman"/>
            <w:sz w:val="24"/>
            <w:szCs w:val="24"/>
            <w:lang w:val="en-CA" w:eastAsia="fr-CA"/>
          </w:rPr>
          <w:t>New EiC, Same Mission: Serving Energy Professionals and PES</w:t>
        </w:r>
      </w:hyperlink>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Power and Energy Magazine</w:t>
      </w:r>
      <w:r w:rsidRPr="004F11C6">
        <w:rPr>
          <w:rFonts w:ascii="Times New Roman" w:eastAsia="Times New Roman" w:hAnsi="Times New Roman" w:cs="Times New Roman"/>
          <w:sz w:val="24"/>
          <w:szCs w:val="24"/>
          <w:lang w:val="en-CA" w:eastAsia="fr-CA"/>
        </w:rPr>
        <w:t xml:space="preserve"> 20 (6), 4-9</w:t>
      </w:r>
      <w:r w:rsidRPr="00904793">
        <w:rPr>
          <w:rFonts w:ascii="Times New Roman" w:eastAsia="Times New Roman" w:hAnsi="Times New Roman" w:cs="Times New Roman"/>
          <w:sz w:val="24"/>
          <w:szCs w:val="24"/>
          <w:lang w:val="en-CA" w:eastAsia="fr-CA"/>
        </w:rPr>
        <w:t>.</w:t>
      </w:r>
    </w:p>
    <w:p w14:paraId="7A26E50A" w14:textId="30D03D31" w:rsidR="00DE1B10" w:rsidRDefault="0024224B" w:rsidP="0024224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lastRenderedPageBreak/>
        <w:t>Ghasemi, A</w:t>
      </w:r>
      <w:r w:rsidRPr="0024224B">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A</w:t>
      </w:r>
      <w:r w:rsidRPr="0024224B">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Gitizadeh,</w:t>
      </w:r>
      <w:r w:rsidRPr="0024224B">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M</w:t>
      </w:r>
      <w:r w:rsidRPr="0024224B">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 I</w:t>
      </w:r>
      <w:r w:rsidRPr="0024224B">
        <w:rPr>
          <w:rFonts w:ascii="Times New Roman" w:eastAsia="Times New Roman" w:hAnsi="Times New Roman" w:cs="Times New Roman"/>
          <w:b/>
          <w:bCs/>
          <w:sz w:val="24"/>
          <w:szCs w:val="24"/>
          <w:lang w:val="en-CA" w:eastAsia="fr-CA"/>
        </w:rPr>
        <w:t>.</w:t>
      </w:r>
      <w:r w:rsidRPr="0024224B">
        <w:rPr>
          <w:rFonts w:ascii="Times New Roman" w:eastAsia="Times New Roman" w:hAnsi="Times New Roman" w:cs="Times New Roman"/>
          <w:sz w:val="24"/>
          <w:szCs w:val="24"/>
          <w:lang w:val="en-CA" w:eastAsia="fr-CA"/>
        </w:rPr>
        <w:t xml:space="preserve"> </w:t>
      </w:r>
      <w:r w:rsidRPr="00904793">
        <w:rPr>
          <w:rFonts w:ascii="Times New Roman" w:eastAsia="Times New Roman" w:hAnsi="Times New Roman" w:cs="Times New Roman"/>
          <w:sz w:val="24"/>
          <w:szCs w:val="24"/>
          <w:lang w:eastAsia="fr-CA"/>
        </w:rPr>
        <w:t xml:space="preserve">et </w:t>
      </w:r>
      <w:r w:rsidRPr="004F11C6">
        <w:rPr>
          <w:rFonts w:ascii="Times New Roman" w:eastAsia="Times New Roman" w:hAnsi="Times New Roman" w:cs="Times New Roman"/>
          <w:sz w:val="24"/>
          <w:szCs w:val="24"/>
          <w:lang w:val="en-CA" w:eastAsia="fr-CA"/>
        </w:rPr>
        <w:t>Ghareghani</w:t>
      </w:r>
      <w:r w:rsidRPr="00904793">
        <w:rPr>
          <w:rFonts w:ascii="Times New Roman" w:eastAsia="Times New Roman" w:hAnsi="Times New Roman" w:cs="Times New Roman"/>
          <w:sz w:val="24"/>
          <w:szCs w:val="24"/>
          <w:lang w:eastAsia="fr-CA"/>
        </w:rPr>
        <w:t>, O.</w:t>
      </w:r>
      <w:r w:rsidRPr="0024224B">
        <w:rPr>
          <w:rFonts w:ascii="Times New Roman" w:eastAsia="Times New Roman" w:hAnsi="Times New Roman" w:cs="Times New Roman"/>
          <w:sz w:val="24"/>
          <w:szCs w:val="24"/>
          <w:lang w:val="en-CA" w:eastAsia="fr-CA"/>
        </w:rPr>
        <w:t xml:space="preserve"> (2022). </w:t>
      </w:r>
      <w:hyperlink r:id="rId69" w:history="1">
        <w:r w:rsidRPr="004F11C6">
          <w:rPr>
            <w:rFonts w:ascii="Times New Roman" w:eastAsia="Times New Roman" w:hAnsi="Times New Roman" w:cs="Times New Roman"/>
            <w:sz w:val="24"/>
            <w:szCs w:val="24"/>
            <w:lang w:val="en-CA" w:eastAsia="fr-CA"/>
          </w:rPr>
          <w:t>Resiliency constraint proactive scheduling against hurricane in multiple energy carrier microgrid</w:t>
        </w:r>
      </w:hyperlink>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IET Generation, Transmission &amp; Distribution</w:t>
      </w:r>
      <w:r w:rsidRPr="004F11C6">
        <w:rPr>
          <w:rFonts w:ascii="Times New Roman" w:eastAsia="Times New Roman" w:hAnsi="Times New Roman" w:cs="Times New Roman"/>
          <w:sz w:val="24"/>
          <w:szCs w:val="24"/>
          <w:lang w:val="en-CA" w:eastAsia="fr-CA"/>
        </w:rPr>
        <w:t xml:space="preserve"> 16 (20), 4096-4114</w:t>
      </w:r>
      <w:r w:rsidRPr="00904793">
        <w:rPr>
          <w:rFonts w:ascii="Times New Roman" w:eastAsia="Times New Roman" w:hAnsi="Times New Roman" w:cs="Times New Roman"/>
          <w:sz w:val="24"/>
          <w:szCs w:val="24"/>
          <w:lang w:val="en-CA" w:eastAsia="fr-CA"/>
        </w:rPr>
        <w:t>.</w:t>
      </w:r>
    </w:p>
    <w:p w14:paraId="788845DD" w14:textId="41221073" w:rsidR="0024224B" w:rsidRDefault="006674FD" w:rsidP="0024224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Khalid, </w:t>
      </w:r>
      <w:r w:rsidRPr="006674FD">
        <w:rPr>
          <w:rFonts w:ascii="Times New Roman" w:eastAsia="Times New Roman" w:hAnsi="Times New Roman" w:cs="Times New Roman"/>
          <w:sz w:val="24"/>
          <w:szCs w:val="24"/>
          <w:lang w:val="en-CA" w:eastAsia="fr-CA"/>
        </w:rPr>
        <w:t xml:space="preserve">H.M., </w:t>
      </w:r>
      <w:r w:rsidRPr="004F11C6">
        <w:rPr>
          <w:rFonts w:ascii="Times New Roman" w:eastAsia="Times New Roman" w:hAnsi="Times New Roman" w:cs="Times New Roman"/>
          <w:sz w:val="24"/>
          <w:szCs w:val="24"/>
          <w:lang w:val="en-CA" w:eastAsia="fr-CA"/>
        </w:rPr>
        <w:t xml:space="preserve">Muyeen, </w:t>
      </w:r>
      <w:r w:rsidRPr="006674FD">
        <w:rPr>
          <w:rFonts w:ascii="Times New Roman" w:eastAsia="Times New Roman" w:hAnsi="Times New Roman" w:cs="Times New Roman"/>
          <w:sz w:val="24"/>
          <w:szCs w:val="24"/>
          <w:lang w:val="en-CA" w:eastAsia="fr-CA"/>
        </w:rPr>
        <w:t>S.M. et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6674FD">
        <w:rPr>
          <w:rFonts w:ascii="Times New Roman" w:eastAsia="Times New Roman" w:hAnsi="Times New Roman" w:cs="Times New Roman"/>
          <w:b/>
          <w:bCs/>
          <w:sz w:val="24"/>
          <w:szCs w:val="24"/>
          <w:lang w:val="en-CA" w:eastAsia="fr-CA"/>
        </w:rPr>
        <w:t>, I.</w:t>
      </w:r>
      <w:r w:rsidRPr="006674FD">
        <w:rPr>
          <w:rFonts w:ascii="Times New Roman" w:eastAsia="Times New Roman" w:hAnsi="Times New Roman" w:cs="Times New Roman"/>
          <w:sz w:val="24"/>
          <w:szCs w:val="24"/>
          <w:lang w:val="en-CA" w:eastAsia="fr-CA"/>
        </w:rPr>
        <w:t xml:space="preserve"> (2022). </w:t>
      </w:r>
      <w:hyperlink r:id="rId70" w:history="1">
        <w:r w:rsidRPr="004F11C6">
          <w:rPr>
            <w:rFonts w:ascii="Times New Roman" w:eastAsia="Times New Roman" w:hAnsi="Times New Roman" w:cs="Times New Roman"/>
            <w:sz w:val="24"/>
            <w:szCs w:val="24"/>
            <w:lang w:val="en-CA" w:eastAsia="fr-CA"/>
          </w:rPr>
          <w:t>An improved decentralized finite-time approach for excitation control of multi-area power systems</w:t>
        </w:r>
      </w:hyperlink>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Sustainable Energy, Grids and Networks</w:t>
      </w:r>
      <w:r w:rsidRPr="004F11C6">
        <w:rPr>
          <w:rFonts w:ascii="Times New Roman" w:eastAsia="Times New Roman" w:hAnsi="Times New Roman" w:cs="Times New Roman"/>
          <w:sz w:val="24"/>
          <w:szCs w:val="24"/>
          <w:lang w:val="en-CA" w:eastAsia="fr-CA"/>
        </w:rPr>
        <w:t xml:space="preserve"> 31, 100692</w:t>
      </w:r>
      <w:r w:rsidRPr="00904793">
        <w:rPr>
          <w:rFonts w:ascii="Times New Roman" w:eastAsia="Times New Roman" w:hAnsi="Times New Roman" w:cs="Times New Roman"/>
          <w:sz w:val="24"/>
          <w:szCs w:val="24"/>
          <w:lang w:val="en-CA" w:eastAsia="fr-CA"/>
        </w:rPr>
        <w:t>.</w:t>
      </w:r>
    </w:p>
    <w:p w14:paraId="63681DDA" w14:textId="30553823" w:rsidR="0096368F" w:rsidRDefault="0094651D" w:rsidP="0024224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Pathak,</w:t>
      </w:r>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P</w:t>
      </w:r>
      <w:r w:rsidRPr="00904793">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K</w:t>
      </w:r>
      <w:r w:rsidRPr="00904793">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Yadav,</w:t>
      </w:r>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904793">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K</w:t>
      </w:r>
      <w:r w:rsidRPr="00904793">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Padmanaban,</w:t>
      </w:r>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904793">
        <w:rPr>
          <w:rFonts w:ascii="Times New Roman" w:eastAsia="Times New Roman" w:hAnsi="Times New Roman" w:cs="Times New Roman"/>
          <w:sz w:val="24"/>
          <w:szCs w:val="24"/>
          <w:lang w:val="en-CA" w:eastAsia="fr-CA"/>
        </w:rPr>
        <w:t>. et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904793">
        <w:rPr>
          <w:rFonts w:ascii="Times New Roman" w:eastAsia="Times New Roman" w:hAnsi="Times New Roman" w:cs="Times New Roman"/>
          <w:b/>
          <w:bCs/>
          <w:sz w:val="24"/>
          <w:szCs w:val="24"/>
          <w:lang w:val="en-CA" w:eastAsia="fr-CA"/>
        </w:rPr>
        <w:t xml:space="preserve">, </w:t>
      </w:r>
      <w:r w:rsidRPr="004F11C6">
        <w:rPr>
          <w:rFonts w:ascii="Times New Roman" w:eastAsia="Times New Roman" w:hAnsi="Times New Roman" w:cs="Times New Roman"/>
          <w:b/>
          <w:bCs/>
          <w:sz w:val="24"/>
          <w:szCs w:val="24"/>
          <w:lang w:val="en-CA" w:eastAsia="fr-CA"/>
        </w:rPr>
        <w:t>I</w:t>
      </w:r>
      <w:r w:rsidRPr="00904793">
        <w:rPr>
          <w:rFonts w:ascii="Times New Roman" w:eastAsia="Times New Roman" w:hAnsi="Times New Roman" w:cs="Times New Roman"/>
          <w:b/>
          <w:bCs/>
          <w:sz w:val="24"/>
          <w:szCs w:val="24"/>
          <w:lang w:val="en-CA" w:eastAsia="fr-CA"/>
        </w:rPr>
        <w:t>.</w:t>
      </w:r>
      <w:r w:rsidRPr="00904793">
        <w:rPr>
          <w:rFonts w:ascii="Times New Roman" w:eastAsia="Times New Roman" w:hAnsi="Times New Roman" w:cs="Times New Roman"/>
          <w:sz w:val="24"/>
          <w:szCs w:val="24"/>
          <w:lang w:val="en-CA" w:eastAsia="fr-CA"/>
        </w:rPr>
        <w:t xml:space="preserve"> (2022). </w:t>
      </w:r>
      <w:hyperlink r:id="rId71" w:history="1">
        <w:r w:rsidRPr="004F11C6">
          <w:rPr>
            <w:rFonts w:ascii="Times New Roman" w:eastAsia="Times New Roman" w:hAnsi="Times New Roman" w:cs="Times New Roman"/>
            <w:sz w:val="24"/>
            <w:szCs w:val="24"/>
            <w:lang w:val="en-CA" w:eastAsia="fr-CA"/>
          </w:rPr>
          <w:t>Fractional Cascade LFC for Distributed Energy Sources via Advanced Optimization Technique Under High Renewable Shares</w:t>
        </w:r>
      </w:hyperlink>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Access</w:t>
      </w:r>
      <w:r w:rsidRPr="004F11C6">
        <w:rPr>
          <w:rFonts w:ascii="Times New Roman" w:eastAsia="Times New Roman" w:hAnsi="Times New Roman" w:cs="Times New Roman"/>
          <w:sz w:val="24"/>
          <w:szCs w:val="24"/>
          <w:lang w:val="en-CA" w:eastAsia="fr-CA"/>
        </w:rPr>
        <w:t xml:space="preserve"> 10, 92828-92842</w:t>
      </w:r>
      <w:r w:rsidRPr="00904793">
        <w:rPr>
          <w:rFonts w:ascii="Times New Roman" w:eastAsia="Times New Roman" w:hAnsi="Times New Roman" w:cs="Times New Roman"/>
          <w:sz w:val="24"/>
          <w:szCs w:val="24"/>
          <w:lang w:val="en-CA" w:eastAsia="fr-CA"/>
        </w:rPr>
        <w:t>.</w:t>
      </w:r>
    </w:p>
    <w:p w14:paraId="3825378D" w14:textId="3AFF63A5" w:rsidR="0094651D" w:rsidRDefault="00D1426B" w:rsidP="0024224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 xml:space="preserve">Samantaray, </w:t>
      </w:r>
      <w:r w:rsidRPr="00904793">
        <w:rPr>
          <w:rFonts w:ascii="Times New Roman" w:eastAsia="Times New Roman" w:hAnsi="Times New Roman" w:cs="Times New Roman"/>
          <w:sz w:val="24"/>
          <w:szCs w:val="24"/>
          <w:lang w:val="fr-CA" w:eastAsia="fr-CA"/>
        </w:rPr>
        <w:t xml:space="preserve">S.R. et </w:t>
      </w:r>
      <w:r w:rsidRPr="004F11C6">
        <w:rPr>
          <w:rFonts w:ascii="Times New Roman" w:eastAsia="Times New Roman" w:hAnsi="Times New Roman" w:cs="Times New Roman"/>
          <w:b/>
          <w:bCs/>
          <w:sz w:val="24"/>
          <w:szCs w:val="24"/>
          <w:lang w:val="fr-CA" w:eastAsia="fr-CA"/>
        </w:rPr>
        <w:t>Kamwa</w:t>
      </w:r>
      <w:r w:rsidRPr="00904793">
        <w:rPr>
          <w:rFonts w:ascii="Times New Roman" w:eastAsia="Times New Roman" w:hAnsi="Times New Roman" w:cs="Times New Roman"/>
          <w:b/>
          <w:bCs/>
          <w:sz w:val="24"/>
          <w:szCs w:val="24"/>
          <w:lang w:val="fr-CA" w:eastAsia="fr-CA"/>
        </w:rPr>
        <w:t>, I.</w:t>
      </w:r>
      <w:r w:rsidRPr="00904793">
        <w:rPr>
          <w:rFonts w:ascii="Times New Roman" w:eastAsia="Times New Roman" w:hAnsi="Times New Roman" w:cs="Times New Roman"/>
          <w:sz w:val="24"/>
          <w:szCs w:val="24"/>
          <w:lang w:val="fr-CA" w:eastAsia="fr-CA"/>
        </w:rPr>
        <w:t xml:space="preserve"> (2022). </w:t>
      </w:r>
      <w:hyperlink r:id="rId72" w:history="1">
        <w:r w:rsidRPr="004F11C6">
          <w:rPr>
            <w:rFonts w:ascii="Times New Roman" w:eastAsia="Times New Roman" w:hAnsi="Times New Roman" w:cs="Times New Roman"/>
            <w:sz w:val="24"/>
            <w:szCs w:val="24"/>
            <w:lang w:val="en-CA" w:eastAsia="fr-CA"/>
          </w:rPr>
          <w:t>A Missing Data Tolerant Wide-Area Back-Up Protection Scheme for Transmission Network</w:t>
        </w:r>
      </w:hyperlink>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Access</w:t>
      </w:r>
      <w:r w:rsidRPr="004F11C6">
        <w:rPr>
          <w:rFonts w:ascii="Times New Roman" w:eastAsia="Times New Roman" w:hAnsi="Times New Roman" w:cs="Times New Roman"/>
          <w:sz w:val="24"/>
          <w:szCs w:val="24"/>
          <w:lang w:val="en-CA" w:eastAsia="fr-CA"/>
        </w:rPr>
        <w:t xml:space="preserve"> 10, 88001-88011</w:t>
      </w:r>
      <w:r w:rsidRPr="00904793">
        <w:rPr>
          <w:rFonts w:ascii="Times New Roman" w:eastAsia="Times New Roman" w:hAnsi="Times New Roman" w:cs="Times New Roman"/>
          <w:sz w:val="24"/>
          <w:szCs w:val="24"/>
          <w:lang w:val="en-CA" w:eastAsia="fr-CA"/>
        </w:rPr>
        <w:t>.</w:t>
      </w:r>
    </w:p>
    <w:p w14:paraId="105838D2" w14:textId="6588F9ED" w:rsidR="00D1426B" w:rsidRDefault="006166CC" w:rsidP="0024224B">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 xml:space="preserve">Cai, </w:t>
      </w:r>
      <w:r w:rsidRPr="006166CC">
        <w:rPr>
          <w:rFonts w:ascii="Times New Roman" w:eastAsia="Times New Roman" w:hAnsi="Times New Roman" w:cs="Times New Roman"/>
          <w:sz w:val="24"/>
          <w:szCs w:val="24"/>
          <w:lang w:val="fr-CA" w:eastAsia="fr-CA"/>
        </w:rPr>
        <w:t>Y.,</w:t>
      </w:r>
      <w:r w:rsidRPr="004F11C6">
        <w:rPr>
          <w:rFonts w:ascii="Times New Roman" w:eastAsia="Times New Roman" w:hAnsi="Times New Roman" w:cs="Times New Roman"/>
          <w:sz w:val="24"/>
          <w:szCs w:val="24"/>
          <w:lang w:val="fr-CA" w:eastAsia="fr-CA"/>
        </w:rPr>
        <w:t xml:space="preserve"> Wang,</w:t>
      </w:r>
      <w:r w:rsidRPr="006166CC">
        <w:rPr>
          <w:rFonts w:ascii="Times New Roman" w:eastAsia="Times New Roman" w:hAnsi="Times New Roman" w:cs="Times New Roman"/>
          <w:sz w:val="24"/>
          <w:szCs w:val="24"/>
          <w:lang w:val="fr-CA" w:eastAsia="fr-CA"/>
        </w:rPr>
        <w:t xml:space="preserve"> X., </w:t>
      </w:r>
      <w:r w:rsidRPr="004F11C6">
        <w:rPr>
          <w:rFonts w:ascii="Times New Roman" w:eastAsia="Times New Roman" w:hAnsi="Times New Roman" w:cs="Times New Roman"/>
          <w:sz w:val="24"/>
          <w:szCs w:val="24"/>
          <w:lang w:val="fr-CA" w:eastAsia="fr-CA"/>
        </w:rPr>
        <w:t>Joós,</w:t>
      </w:r>
      <w:r w:rsidRPr="00904793">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G</w:t>
      </w:r>
      <w:r w:rsidRPr="00904793">
        <w:rPr>
          <w:rFonts w:ascii="Times New Roman" w:eastAsia="Times New Roman" w:hAnsi="Times New Roman" w:cs="Times New Roman"/>
          <w:sz w:val="24"/>
          <w:szCs w:val="24"/>
          <w:lang w:val="fr-CA" w:eastAsia="fr-CA"/>
        </w:rPr>
        <w:t xml:space="preserve">. </w:t>
      </w:r>
      <w:r w:rsidRPr="006166CC">
        <w:rPr>
          <w:rFonts w:ascii="Times New Roman" w:eastAsia="Times New Roman" w:hAnsi="Times New Roman" w:cs="Times New Roman"/>
          <w:sz w:val="24"/>
          <w:szCs w:val="24"/>
          <w:lang w:val="fr-CA" w:eastAsia="fr-CA"/>
        </w:rPr>
        <w:t>et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904793">
        <w:rPr>
          <w:rFonts w:ascii="Times New Roman" w:eastAsia="Times New Roman" w:hAnsi="Times New Roman" w:cs="Times New Roman"/>
          <w:b/>
          <w:bCs/>
          <w:sz w:val="24"/>
          <w:szCs w:val="24"/>
          <w:lang w:val="fr-CA" w:eastAsia="fr-CA"/>
        </w:rPr>
        <w:t>, I.</w:t>
      </w:r>
      <w:r w:rsidRPr="00904793">
        <w:rPr>
          <w:rFonts w:ascii="Times New Roman" w:eastAsia="Times New Roman" w:hAnsi="Times New Roman" w:cs="Times New Roman"/>
          <w:sz w:val="24"/>
          <w:szCs w:val="24"/>
          <w:lang w:val="fr-CA" w:eastAsia="fr-CA"/>
        </w:rPr>
        <w:t xml:space="preserve"> (2022). </w:t>
      </w:r>
      <w:hyperlink r:id="rId73" w:history="1">
        <w:r w:rsidRPr="004F11C6">
          <w:rPr>
            <w:rFonts w:ascii="Times New Roman" w:eastAsia="Times New Roman" w:hAnsi="Times New Roman" w:cs="Times New Roman"/>
            <w:sz w:val="24"/>
            <w:szCs w:val="24"/>
            <w:lang w:val="en-CA" w:eastAsia="fr-CA"/>
          </w:rPr>
          <w:t>An online data-driven method to locate forced oscillation sources from power plants based on sparse identification of nonlinear dynamics (SINDy)</w:t>
        </w:r>
      </w:hyperlink>
      <w:r w:rsidRPr="00904793">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Systems</w:t>
      </w:r>
      <w:r w:rsidRPr="004F11C6">
        <w:rPr>
          <w:rFonts w:ascii="Times New Roman" w:eastAsia="Times New Roman" w:hAnsi="Times New Roman" w:cs="Times New Roman"/>
          <w:sz w:val="24"/>
          <w:szCs w:val="24"/>
          <w:lang w:val="en-CA" w:eastAsia="fr-CA"/>
        </w:rPr>
        <w:t xml:space="preserve"> 38 (3), 2085-2099</w:t>
      </w:r>
      <w:r w:rsidRPr="00904793">
        <w:rPr>
          <w:rFonts w:ascii="Times New Roman" w:eastAsia="Times New Roman" w:hAnsi="Times New Roman" w:cs="Times New Roman"/>
          <w:sz w:val="24"/>
          <w:szCs w:val="24"/>
          <w:lang w:val="en-CA" w:eastAsia="fr-CA"/>
        </w:rPr>
        <w:t>.</w:t>
      </w:r>
    </w:p>
    <w:p w14:paraId="7002BF48" w14:textId="7780E18F" w:rsidR="006166CC" w:rsidRDefault="00986C1D" w:rsidP="00986C1D">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Salinas-Herrera, F</w:t>
      </w:r>
      <w:r w:rsidRPr="00AB0098">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Moeini, A</w:t>
      </w:r>
      <w:r w:rsidRPr="00AB0098">
        <w:rPr>
          <w:rFonts w:ascii="Times New Roman" w:eastAsia="Times New Roman" w:hAnsi="Times New Roman" w:cs="Times New Roman"/>
          <w:sz w:val="24"/>
          <w:szCs w:val="24"/>
          <w:lang w:val="fr-CA" w:eastAsia="fr-CA"/>
        </w:rPr>
        <w:t xml:space="preserve">. et </w:t>
      </w:r>
      <w:r w:rsidRPr="004F11C6">
        <w:rPr>
          <w:rFonts w:ascii="Times New Roman" w:eastAsia="Times New Roman" w:hAnsi="Times New Roman" w:cs="Times New Roman"/>
          <w:b/>
          <w:bCs/>
          <w:sz w:val="24"/>
          <w:szCs w:val="24"/>
          <w:lang w:val="fr-CA" w:eastAsia="fr-CA"/>
        </w:rPr>
        <w:t>Kamwa</w:t>
      </w:r>
      <w:r w:rsidRPr="00AB0098">
        <w:rPr>
          <w:rFonts w:ascii="Times New Roman" w:eastAsia="Times New Roman" w:hAnsi="Times New Roman" w:cs="Times New Roman"/>
          <w:b/>
          <w:bCs/>
          <w:sz w:val="24"/>
          <w:szCs w:val="24"/>
          <w:lang w:val="fr-CA" w:eastAsia="fr-CA"/>
        </w:rPr>
        <w:t>, I.</w:t>
      </w:r>
      <w:r w:rsidRPr="00AB0098">
        <w:rPr>
          <w:rFonts w:ascii="Times New Roman" w:eastAsia="Times New Roman" w:hAnsi="Times New Roman" w:cs="Times New Roman"/>
          <w:sz w:val="24"/>
          <w:szCs w:val="24"/>
          <w:lang w:val="fr-CA" w:eastAsia="fr-CA"/>
        </w:rPr>
        <w:t xml:space="preserve"> (2022). </w:t>
      </w:r>
      <w:hyperlink r:id="rId74" w:history="1">
        <w:r w:rsidRPr="004F11C6">
          <w:rPr>
            <w:rFonts w:ascii="Times New Roman" w:eastAsia="Times New Roman" w:hAnsi="Times New Roman" w:cs="Times New Roman"/>
            <w:sz w:val="24"/>
            <w:szCs w:val="24"/>
            <w:lang w:val="en-CA" w:eastAsia="fr-CA"/>
          </w:rPr>
          <w:t>Survey of Simulation Tools to Assess Techno-Economic Benefits of Smart Grid Technology in Integrated T&amp;D Systems</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Sustainability</w:t>
      </w:r>
      <w:r w:rsidRPr="004F11C6">
        <w:rPr>
          <w:rFonts w:ascii="Times New Roman" w:eastAsia="Times New Roman" w:hAnsi="Times New Roman" w:cs="Times New Roman"/>
          <w:sz w:val="24"/>
          <w:szCs w:val="24"/>
          <w:lang w:val="en-CA" w:eastAsia="fr-CA"/>
        </w:rPr>
        <w:t xml:space="preserve"> 14 (13), 8108</w:t>
      </w:r>
      <w:r>
        <w:rPr>
          <w:rFonts w:ascii="Times New Roman" w:eastAsia="Times New Roman" w:hAnsi="Times New Roman" w:cs="Times New Roman"/>
          <w:sz w:val="24"/>
          <w:szCs w:val="24"/>
          <w:lang w:val="en-CA" w:eastAsia="fr-CA"/>
        </w:rPr>
        <w:t>.</w:t>
      </w:r>
    </w:p>
    <w:p w14:paraId="00695A9B" w14:textId="77777777" w:rsidR="002C665D" w:rsidRDefault="00E327B6" w:rsidP="002C665D">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Pathak,</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P</w:t>
      </w:r>
      <w:r w:rsidRPr="00AB009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K</w:t>
      </w:r>
      <w:r w:rsidRPr="00AB009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Yadav,</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AB009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K</w:t>
      </w:r>
      <w:r w:rsidRPr="00AB009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Padmanaban,</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AB009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Alvi,</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P</w:t>
      </w:r>
      <w:r w:rsidRPr="00AB009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A</w:t>
      </w:r>
      <w:r w:rsidRPr="00AB0098">
        <w:rPr>
          <w:rFonts w:ascii="Times New Roman" w:eastAsia="Times New Roman" w:hAnsi="Times New Roman" w:cs="Times New Roman"/>
          <w:sz w:val="24"/>
          <w:szCs w:val="24"/>
          <w:lang w:val="en-CA" w:eastAsia="fr-CA"/>
        </w:rPr>
        <w:t>. et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AB0098">
        <w:rPr>
          <w:rFonts w:ascii="Times New Roman" w:eastAsia="Times New Roman" w:hAnsi="Times New Roman" w:cs="Times New Roman"/>
          <w:b/>
          <w:bCs/>
          <w:sz w:val="24"/>
          <w:szCs w:val="24"/>
          <w:lang w:val="en-CA" w:eastAsia="fr-CA"/>
        </w:rPr>
        <w:t xml:space="preserve">, </w:t>
      </w:r>
      <w:r w:rsidRPr="004F11C6">
        <w:rPr>
          <w:rFonts w:ascii="Times New Roman" w:eastAsia="Times New Roman" w:hAnsi="Times New Roman" w:cs="Times New Roman"/>
          <w:b/>
          <w:bCs/>
          <w:sz w:val="24"/>
          <w:szCs w:val="24"/>
          <w:lang w:val="en-CA" w:eastAsia="fr-CA"/>
        </w:rPr>
        <w:t>I</w:t>
      </w:r>
      <w:r w:rsidRPr="00AB0098">
        <w:rPr>
          <w:rFonts w:ascii="Times New Roman" w:eastAsia="Times New Roman" w:hAnsi="Times New Roman" w:cs="Times New Roman"/>
          <w:b/>
          <w:bCs/>
          <w:sz w:val="24"/>
          <w:szCs w:val="24"/>
          <w:lang w:val="en-CA" w:eastAsia="fr-CA"/>
        </w:rPr>
        <w:t>.</w:t>
      </w:r>
      <w:r w:rsidRPr="00AB0098">
        <w:rPr>
          <w:rFonts w:ascii="Times New Roman" w:eastAsia="Times New Roman" w:hAnsi="Times New Roman" w:cs="Times New Roman"/>
          <w:sz w:val="24"/>
          <w:szCs w:val="24"/>
          <w:lang w:val="en-CA" w:eastAsia="fr-CA"/>
        </w:rPr>
        <w:t xml:space="preserve"> (2022). </w:t>
      </w:r>
      <w:hyperlink r:id="rId75" w:history="1">
        <w:r w:rsidRPr="004F11C6">
          <w:rPr>
            <w:rFonts w:ascii="Times New Roman" w:eastAsia="Times New Roman" w:hAnsi="Times New Roman" w:cs="Times New Roman"/>
            <w:sz w:val="24"/>
            <w:szCs w:val="24"/>
            <w:lang w:val="en-CA" w:eastAsia="fr-CA"/>
          </w:rPr>
          <w:t>Fuel cell‐based topologies and multi‐input DC–DC power converters for hybrid electric vehicles: A comprehensive review</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IET Generation, Transmission &amp; Distribution</w:t>
      </w:r>
      <w:r w:rsidRPr="004F11C6">
        <w:rPr>
          <w:rFonts w:ascii="Times New Roman" w:eastAsia="Times New Roman" w:hAnsi="Times New Roman" w:cs="Times New Roman"/>
          <w:sz w:val="24"/>
          <w:szCs w:val="24"/>
          <w:lang w:val="en-CA" w:eastAsia="fr-CA"/>
        </w:rPr>
        <w:t xml:space="preserve"> 16 (11), 2111-2139</w:t>
      </w:r>
      <w:r w:rsidRPr="00AB0098">
        <w:rPr>
          <w:rFonts w:ascii="Times New Roman" w:eastAsia="Times New Roman" w:hAnsi="Times New Roman" w:cs="Times New Roman"/>
          <w:sz w:val="24"/>
          <w:szCs w:val="24"/>
          <w:lang w:val="en-CA" w:eastAsia="fr-CA"/>
        </w:rPr>
        <w:t>.</w:t>
      </w:r>
    </w:p>
    <w:p w14:paraId="5632B193" w14:textId="77777777" w:rsidR="002C665D" w:rsidRDefault="00BD6B25" w:rsidP="002C665D">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Sahoo, B</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Samantaray,</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AB009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R</w:t>
      </w:r>
      <w:r w:rsidRPr="00AB0098">
        <w:rPr>
          <w:rFonts w:ascii="Times New Roman" w:eastAsia="Times New Roman" w:hAnsi="Times New Roman" w:cs="Times New Roman"/>
          <w:sz w:val="24"/>
          <w:szCs w:val="24"/>
          <w:lang w:val="en-CA" w:eastAsia="fr-CA"/>
        </w:rPr>
        <w:t xml:space="preserve">., et </w:t>
      </w:r>
      <w:r w:rsidRPr="004F11C6">
        <w:rPr>
          <w:rFonts w:ascii="Times New Roman" w:eastAsia="Times New Roman" w:hAnsi="Times New Roman" w:cs="Times New Roman"/>
          <w:b/>
          <w:bCs/>
          <w:sz w:val="24"/>
          <w:szCs w:val="24"/>
          <w:lang w:val="en-CA" w:eastAsia="fr-CA"/>
        </w:rPr>
        <w:t>Kamwa</w:t>
      </w:r>
      <w:r w:rsidRPr="00AB0098">
        <w:rPr>
          <w:rFonts w:ascii="Times New Roman" w:eastAsia="Times New Roman" w:hAnsi="Times New Roman" w:cs="Times New Roman"/>
          <w:b/>
          <w:bCs/>
          <w:sz w:val="24"/>
          <w:szCs w:val="24"/>
          <w:lang w:val="en-CA" w:eastAsia="fr-CA"/>
        </w:rPr>
        <w:t>, I.</w:t>
      </w:r>
      <w:r w:rsidRPr="00AB0098">
        <w:rPr>
          <w:rFonts w:ascii="Times New Roman" w:eastAsia="Times New Roman" w:hAnsi="Times New Roman" w:cs="Times New Roman"/>
          <w:sz w:val="24"/>
          <w:szCs w:val="24"/>
          <w:lang w:val="en-CA" w:eastAsia="fr-CA"/>
        </w:rPr>
        <w:t xml:space="preserve"> (2022). </w:t>
      </w:r>
      <w:hyperlink r:id="rId76" w:history="1">
        <w:r w:rsidRPr="004F11C6">
          <w:rPr>
            <w:rFonts w:ascii="Times New Roman" w:eastAsia="Times New Roman" w:hAnsi="Times New Roman" w:cs="Times New Roman"/>
            <w:sz w:val="24"/>
            <w:szCs w:val="24"/>
            <w:lang w:val="en-CA" w:eastAsia="fr-CA"/>
          </w:rPr>
          <w:t>Supervising vulnerable third zone distance relay to enhance wide-area back-up protection systems</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Access</w:t>
      </w:r>
      <w:r w:rsidRPr="004F11C6">
        <w:rPr>
          <w:rFonts w:ascii="Times New Roman" w:eastAsia="Times New Roman" w:hAnsi="Times New Roman" w:cs="Times New Roman"/>
          <w:sz w:val="24"/>
          <w:szCs w:val="24"/>
          <w:lang w:val="en-CA" w:eastAsia="fr-CA"/>
        </w:rPr>
        <w:t xml:space="preserve"> 10, 49862-49872</w:t>
      </w:r>
      <w:r w:rsidRPr="00AB0098">
        <w:rPr>
          <w:rFonts w:ascii="Times New Roman" w:eastAsia="Times New Roman" w:hAnsi="Times New Roman" w:cs="Times New Roman"/>
          <w:sz w:val="24"/>
          <w:szCs w:val="24"/>
          <w:lang w:val="en-CA" w:eastAsia="fr-CA"/>
        </w:rPr>
        <w:t>.</w:t>
      </w:r>
    </w:p>
    <w:p w14:paraId="696DE726" w14:textId="13AB8A39" w:rsidR="002C665D" w:rsidRDefault="002C665D" w:rsidP="002C665D">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Liu, </w:t>
      </w:r>
      <w:r w:rsidRPr="002C665D">
        <w:rPr>
          <w:rFonts w:ascii="Times New Roman" w:eastAsia="Times New Roman" w:hAnsi="Times New Roman" w:cs="Times New Roman"/>
          <w:sz w:val="24"/>
          <w:szCs w:val="24"/>
          <w:lang w:val="en-CA" w:eastAsia="fr-CA"/>
        </w:rPr>
        <w:t xml:space="preserve">Y., </w:t>
      </w:r>
      <w:r w:rsidRPr="004F11C6">
        <w:rPr>
          <w:rFonts w:ascii="Times New Roman" w:eastAsia="Times New Roman" w:hAnsi="Times New Roman" w:cs="Times New Roman"/>
          <w:sz w:val="24"/>
          <w:szCs w:val="24"/>
          <w:lang w:val="en-CA" w:eastAsia="fr-CA"/>
        </w:rPr>
        <w:t xml:space="preserve">Mili, </w:t>
      </w:r>
      <w:r w:rsidRPr="002C665D">
        <w:rPr>
          <w:rFonts w:ascii="Times New Roman" w:eastAsia="Times New Roman" w:hAnsi="Times New Roman" w:cs="Times New Roman"/>
          <w:sz w:val="24"/>
          <w:szCs w:val="24"/>
          <w:lang w:val="en-CA" w:eastAsia="fr-CA"/>
        </w:rPr>
        <w:t xml:space="preserve">L., </w:t>
      </w:r>
      <w:r w:rsidRPr="004F11C6">
        <w:rPr>
          <w:rFonts w:ascii="Times New Roman" w:eastAsia="Times New Roman" w:hAnsi="Times New Roman" w:cs="Times New Roman"/>
          <w:sz w:val="24"/>
          <w:szCs w:val="24"/>
          <w:lang w:val="en-CA" w:eastAsia="fr-CA"/>
        </w:rPr>
        <w:t xml:space="preserve">Xu, </w:t>
      </w:r>
      <w:r w:rsidRPr="002C665D">
        <w:rPr>
          <w:rFonts w:ascii="Times New Roman" w:eastAsia="Times New Roman" w:hAnsi="Times New Roman" w:cs="Times New Roman"/>
          <w:sz w:val="24"/>
          <w:szCs w:val="24"/>
          <w:lang w:val="en-CA" w:eastAsia="fr-CA"/>
        </w:rPr>
        <w:t xml:space="preserve">Y., </w:t>
      </w:r>
      <w:r w:rsidRPr="004F11C6">
        <w:rPr>
          <w:rFonts w:ascii="Times New Roman" w:eastAsia="Times New Roman" w:hAnsi="Times New Roman" w:cs="Times New Roman"/>
          <w:sz w:val="24"/>
          <w:szCs w:val="24"/>
          <w:lang w:val="en-CA" w:eastAsia="fr-CA"/>
        </w:rPr>
        <w:t xml:space="preserve">Zhao, </w:t>
      </w:r>
      <w:r w:rsidRPr="002C665D">
        <w:rPr>
          <w:rFonts w:ascii="Times New Roman" w:eastAsia="Times New Roman" w:hAnsi="Times New Roman" w:cs="Times New Roman"/>
          <w:sz w:val="24"/>
          <w:szCs w:val="24"/>
          <w:lang w:val="en-CA" w:eastAsia="fr-CA"/>
        </w:rPr>
        <w:t xml:space="preserve">J., </w:t>
      </w:r>
      <w:r w:rsidRPr="004F11C6">
        <w:rPr>
          <w:rFonts w:ascii="Times New Roman" w:eastAsia="Times New Roman" w:hAnsi="Times New Roman" w:cs="Times New Roman"/>
          <w:b/>
          <w:bCs/>
          <w:sz w:val="24"/>
          <w:szCs w:val="24"/>
          <w:lang w:val="en-CA" w:eastAsia="fr-CA"/>
        </w:rPr>
        <w:t xml:space="preserve">Kamwa, </w:t>
      </w:r>
      <w:r w:rsidRPr="002C665D">
        <w:rPr>
          <w:rFonts w:ascii="Times New Roman" w:eastAsia="Times New Roman" w:hAnsi="Times New Roman" w:cs="Times New Roman"/>
          <w:b/>
          <w:bCs/>
          <w:sz w:val="24"/>
          <w:szCs w:val="24"/>
          <w:lang w:val="en-CA" w:eastAsia="fr-CA"/>
        </w:rPr>
        <w:t>I.</w:t>
      </w:r>
      <w:r w:rsidRPr="002C665D">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 xml:space="preserve">Srinivasan, </w:t>
      </w:r>
      <w:r w:rsidRPr="002C665D">
        <w:rPr>
          <w:rFonts w:ascii="Times New Roman" w:eastAsia="Times New Roman" w:hAnsi="Times New Roman" w:cs="Times New Roman"/>
          <w:sz w:val="24"/>
          <w:szCs w:val="24"/>
          <w:lang w:val="en-CA" w:eastAsia="fr-CA"/>
        </w:rPr>
        <w:t xml:space="preserve">D., </w:t>
      </w:r>
      <w:r w:rsidRPr="004F11C6">
        <w:rPr>
          <w:rFonts w:ascii="Times New Roman" w:eastAsia="Times New Roman" w:hAnsi="Times New Roman" w:cs="Times New Roman"/>
          <w:sz w:val="24"/>
          <w:szCs w:val="24"/>
          <w:lang w:val="en-CA" w:eastAsia="fr-CA"/>
        </w:rPr>
        <w:t xml:space="preserve">Mehrizi-Sani, </w:t>
      </w:r>
      <w:r w:rsidRPr="002C665D">
        <w:rPr>
          <w:rFonts w:ascii="Times New Roman" w:hAnsi="Times New Roman" w:cs="Times New Roman"/>
          <w:sz w:val="24"/>
          <w:szCs w:val="24"/>
          <w:shd w:val="clear" w:color="auto" w:fill="FFFFFF"/>
          <w:lang w:val="en-CA"/>
        </w:rPr>
        <w:t>A., Arboleya, P. etTerzija</w:t>
      </w:r>
      <w:r w:rsidRPr="002C665D">
        <w:rPr>
          <w:rFonts w:ascii="Times New Roman" w:eastAsia="Times New Roman" w:hAnsi="Times New Roman" w:cs="Times New Roman"/>
          <w:sz w:val="24"/>
          <w:szCs w:val="24"/>
          <w:lang w:val="en-CA" w:eastAsia="fr-CA"/>
        </w:rPr>
        <w:t>, V. (2022).</w:t>
      </w:r>
      <w:hyperlink r:id="rId77" w:history="1">
        <w:r w:rsidRPr="004F11C6">
          <w:rPr>
            <w:rFonts w:ascii="Times New Roman" w:eastAsia="Times New Roman" w:hAnsi="Times New Roman" w:cs="Times New Roman"/>
            <w:sz w:val="24"/>
            <w:szCs w:val="24"/>
            <w:lang w:val="en-CA" w:eastAsia="fr-CA"/>
          </w:rPr>
          <w:t xml:space="preserve"> Special issue on data-analytics for stability analysis, control, and situational awareness of power system with high-penetration of renewable energy</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International Journal of Electrical Power &amp; Energy Systems</w:t>
      </w:r>
      <w:r w:rsidRPr="004F11C6">
        <w:rPr>
          <w:rFonts w:ascii="Times New Roman" w:eastAsia="Times New Roman" w:hAnsi="Times New Roman" w:cs="Times New Roman"/>
          <w:sz w:val="24"/>
          <w:szCs w:val="24"/>
          <w:lang w:val="en-CA" w:eastAsia="fr-CA"/>
        </w:rPr>
        <w:t xml:space="preserve"> 137, 107773</w:t>
      </w:r>
      <w:r w:rsidRPr="00AB0098">
        <w:rPr>
          <w:rFonts w:ascii="Times New Roman" w:eastAsia="Times New Roman" w:hAnsi="Times New Roman" w:cs="Times New Roman"/>
          <w:sz w:val="24"/>
          <w:szCs w:val="24"/>
          <w:lang w:val="en-CA" w:eastAsia="fr-CA"/>
        </w:rPr>
        <w:t>.</w:t>
      </w:r>
    </w:p>
    <w:p w14:paraId="2928935D" w14:textId="491783F4" w:rsidR="002C665D" w:rsidRDefault="00D0727F" w:rsidP="002C665D">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Asgharian,</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V</w:t>
      </w:r>
      <w:r w:rsidRPr="00AB009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Hajebrahimi,</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Abdelaziz,</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M</w:t>
      </w:r>
      <w:r w:rsidRPr="00AB0098">
        <w:rPr>
          <w:rFonts w:ascii="Times New Roman" w:eastAsia="Times New Roman" w:hAnsi="Times New Roman" w:cs="Times New Roman"/>
          <w:sz w:val="24"/>
          <w:szCs w:val="24"/>
          <w:lang w:val="en-CA" w:eastAsia="fr-CA"/>
        </w:rPr>
        <w:t>. et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AB0098">
        <w:rPr>
          <w:rFonts w:ascii="Times New Roman" w:eastAsia="Times New Roman" w:hAnsi="Times New Roman" w:cs="Times New Roman"/>
          <w:b/>
          <w:bCs/>
          <w:sz w:val="24"/>
          <w:szCs w:val="24"/>
          <w:lang w:val="en-CA" w:eastAsia="fr-CA"/>
        </w:rPr>
        <w:t>, I.</w:t>
      </w:r>
      <w:r w:rsidRPr="00AB0098">
        <w:rPr>
          <w:rFonts w:ascii="Times New Roman" w:eastAsia="Times New Roman" w:hAnsi="Times New Roman" w:cs="Times New Roman"/>
          <w:sz w:val="24"/>
          <w:szCs w:val="24"/>
          <w:lang w:val="en-CA" w:eastAsia="fr-CA"/>
        </w:rPr>
        <w:t xml:space="preserve"> (2022). </w:t>
      </w:r>
      <w:hyperlink r:id="rId78" w:history="1">
        <w:r w:rsidRPr="004F11C6">
          <w:rPr>
            <w:rFonts w:ascii="Times New Roman" w:eastAsia="Times New Roman" w:hAnsi="Times New Roman" w:cs="Times New Roman"/>
            <w:sz w:val="24"/>
            <w:szCs w:val="24"/>
            <w:lang w:val="en-CA" w:eastAsia="fr-CA"/>
          </w:rPr>
          <w:t>Coordinated generation expansion planning &amp; energy storage planning model of the IPP's participation in the electricity markets</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Electric Power Systems Research 205, 107743</w:t>
      </w:r>
    </w:p>
    <w:p w14:paraId="10137A57" w14:textId="5C3932B7" w:rsidR="00D0727F" w:rsidRDefault="006B4BA9" w:rsidP="006B4BA9">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Jena, </w:t>
      </w:r>
      <w:r w:rsidRPr="006B4BA9">
        <w:rPr>
          <w:rFonts w:ascii="Times New Roman" w:eastAsia="Times New Roman" w:hAnsi="Times New Roman" w:cs="Times New Roman"/>
          <w:sz w:val="24"/>
          <w:szCs w:val="24"/>
          <w:lang w:val="en-CA" w:eastAsia="fr-CA"/>
        </w:rPr>
        <w:t>P.</w:t>
      </w:r>
      <w:r w:rsidRPr="00AB0098">
        <w:rPr>
          <w:rFonts w:ascii="Times New Roman" w:eastAsia="Times New Roman" w:hAnsi="Times New Roman" w:cs="Times New Roman"/>
          <w:sz w:val="24"/>
          <w:szCs w:val="24"/>
          <w:lang w:eastAsia="fr-CA"/>
        </w:rPr>
        <w:t xml:space="preserve">K., </w:t>
      </w:r>
      <w:r w:rsidRPr="004F11C6">
        <w:rPr>
          <w:rFonts w:ascii="Times New Roman" w:eastAsia="Times New Roman" w:hAnsi="Times New Roman" w:cs="Times New Roman"/>
          <w:sz w:val="24"/>
          <w:szCs w:val="24"/>
          <w:lang w:val="en-CA" w:eastAsia="fr-CA"/>
        </w:rPr>
        <w:t xml:space="preserve">Ghosh, </w:t>
      </w:r>
      <w:r w:rsidRPr="006B4BA9">
        <w:rPr>
          <w:rFonts w:ascii="Times New Roman" w:eastAsia="Times New Roman" w:hAnsi="Times New Roman" w:cs="Times New Roman"/>
          <w:sz w:val="24"/>
          <w:szCs w:val="24"/>
          <w:lang w:val="en-CA" w:eastAsia="fr-CA"/>
        </w:rPr>
        <w:t xml:space="preserve">S., </w:t>
      </w:r>
      <w:r w:rsidRPr="004F11C6">
        <w:rPr>
          <w:rFonts w:ascii="Times New Roman" w:eastAsia="Times New Roman" w:hAnsi="Times New Roman" w:cs="Times New Roman"/>
          <w:sz w:val="24"/>
          <w:szCs w:val="24"/>
          <w:lang w:val="en-CA" w:eastAsia="fr-CA"/>
        </w:rPr>
        <w:t xml:space="preserve">Koley, </w:t>
      </w:r>
      <w:r w:rsidRPr="006B4BA9">
        <w:rPr>
          <w:rFonts w:ascii="Times New Roman" w:eastAsia="Times New Roman" w:hAnsi="Times New Roman" w:cs="Times New Roman"/>
          <w:sz w:val="24"/>
          <w:szCs w:val="24"/>
          <w:lang w:val="en-CA" w:eastAsia="fr-CA"/>
        </w:rPr>
        <w:t xml:space="preserve">E., </w:t>
      </w:r>
      <w:r w:rsidRPr="004F11C6">
        <w:rPr>
          <w:rFonts w:ascii="Times New Roman" w:eastAsia="Times New Roman" w:hAnsi="Times New Roman" w:cs="Times New Roman"/>
          <w:sz w:val="24"/>
          <w:szCs w:val="24"/>
          <w:lang w:val="en-CA" w:eastAsia="fr-CA"/>
        </w:rPr>
        <w:t xml:space="preserve">Mohanta, </w:t>
      </w:r>
      <w:r w:rsidRPr="006B4BA9">
        <w:rPr>
          <w:rFonts w:ascii="Times New Roman" w:eastAsia="Times New Roman" w:hAnsi="Times New Roman" w:cs="Times New Roman"/>
          <w:sz w:val="24"/>
          <w:szCs w:val="24"/>
          <w:lang w:val="en-CA" w:eastAsia="fr-CA"/>
        </w:rPr>
        <w:t>D.K. et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6B4BA9">
        <w:rPr>
          <w:rFonts w:ascii="Times New Roman" w:eastAsia="Times New Roman" w:hAnsi="Times New Roman" w:cs="Times New Roman"/>
          <w:b/>
          <w:bCs/>
          <w:sz w:val="24"/>
          <w:szCs w:val="24"/>
          <w:lang w:val="en-CA" w:eastAsia="fr-CA"/>
        </w:rPr>
        <w:t>, I.</w:t>
      </w:r>
      <w:r w:rsidRPr="006B4BA9">
        <w:rPr>
          <w:rFonts w:ascii="Times New Roman" w:eastAsia="Times New Roman" w:hAnsi="Times New Roman" w:cs="Times New Roman"/>
          <w:sz w:val="24"/>
          <w:szCs w:val="24"/>
          <w:lang w:val="en-CA" w:eastAsia="fr-CA"/>
        </w:rPr>
        <w:t xml:space="preserve"> (2022). </w:t>
      </w:r>
      <w:hyperlink r:id="rId79" w:history="1">
        <w:r w:rsidRPr="004F11C6">
          <w:rPr>
            <w:rFonts w:ascii="Times New Roman" w:eastAsia="Times New Roman" w:hAnsi="Times New Roman" w:cs="Times New Roman"/>
            <w:sz w:val="24"/>
            <w:szCs w:val="24"/>
            <w:lang w:val="en-CA" w:eastAsia="fr-CA"/>
          </w:rPr>
          <w:t>Design of AC state estimation based cyber-physical attack for disrupting electricity market operation under limited sensor information</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Electric Power Systems Research</w:t>
      </w:r>
      <w:r w:rsidRPr="004F11C6">
        <w:rPr>
          <w:rFonts w:ascii="Times New Roman" w:eastAsia="Times New Roman" w:hAnsi="Times New Roman" w:cs="Times New Roman"/>
          <w:sz w:val="24"/>
          <w:szCs w:val="24"/>
          <w:lang w:val="en-CA" w:eastAsia="fr-CA"/>
        </w:rPr>
        <w:t xml:space="preserve"> 205, 107732</w:t>
      </w:r>
      <w:r w:rsidRPr="00AB0098">
        <w:rPr>
          <w:rFonts w:ascii="Times New Roman" w:eastAsia="Times New Roman" w:hAnsi="Times New Roman" w:cs="Times New Roman"/>
          <w:sz w:val="24"/>
          <w:szCs w:val="24"/>
          <w:lang w:val="en-CA" w:eastAsia="fr-CA"/>
        </w:rPr>
        <w:t>.</w:t>
      </w:r>
    </w:p>
    <w:p w14:paraId="208044FF" w14:textId="77777777" w:rsidR="0058174F" w:rsidRDefault="00AA76CE" w:rsidP="0058174F">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 xml:space="preserve">Li, </w:t>
      </w:r>
      <w:r w:rsidRPr="00AB0098">
        <w:rPr>
          <w:rFonts w:ascii="Times New Roman" w:eastAsia="Times New Roman" w:hAnsi="Times New Roman" w:cs="Times New Roman"/>
          <w:sz w:val="24"/>
          <w:szCs w:val="24"/>
          <w:lang w:val="fr-CA" w:eastAsia="fr-CA"/>
        </w:rPr>
        <w:t>Z.</w:t>
      </w:r>
      <w:r w:rsidRPr="00AA76CE">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El Aroudi, </w:t>
      </w:r>
      <w:r w:rsidRPr="00AB0098">
        <w:rPr>
          <w:rFonts w:ascii="Times New Roman" w:eastAsia="Times New Roman" w:hAnsi="Times New Roman" w:cs="Times New Roman"/>
          <w:sz w:val="24"/>
          <w:szCs w:val="24"/>
          <w:lang w:val="fr-CA" w:eastAsia="fr-CA"/>
        </w:rPr>
        <w:t xml:space="preserve">A., </w:t>
      </w:r>
      <w:r w:rsidRPr="004F11C6">
        <w:rPr>
          <w:rFonts w:ascii="Times New Roman" w:eastAsia="Times New Roman" w:hAnsi="Times New Roman" w:cs="Times New Roman"/>
          <w:sz w:val="24"/>
          <w:szCs w:val="24"/>
          <w:lang w:val="fr-CA" w:eastAsia="fr-CA"/>
        </w:rPr>
        <w:t>Wang,</w:t>
      </w:r>
      <w:r w:rsidRPr="00AB0098">
        <w:rPr>
          <w:rFonts w:ascii="Times New Roman" w:eastAsia="Times New Roman" w:hAnsi="Times New Roman" w:cs="Times New Roman"/>
          <w:sz w:val="24"/>
          <w:szCs w:val="24"/>
          <w:lang w:val="fr-CA" w:eastAsia="fr-CA"/>
        </w:rPr>
        <w:t xml:space="preserve"> X. et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AB0098">
        <w:rPr>
          <w:rFonts w:ascii="Times New Roman" w:eastAsia="Times New Roman" w:hAnsi="Times New Roman" w:cs="Times New Roman"/>
          <w:b/>
          <w:bCs/>
          <w:sz w:val="24"/>
          <w:szCs w:val="24"/>
          <w:lang w:val="fr-CA" w:eastAsia="fr-CA"/>
        </w:rPr>
        <w:t>, I.</w:t>
      </w:r>
      <w:r w:rsidRPr="00AB0098">
        <w:rPr>
          <w:rFonts w:ascii="Times New Roman" w:eastAsia="Times New Roman" w:hAnsi="Times New Roman" w:cs="Times New Roman"/>
          <w:sz w:val="24"/>
          <w:szCs w:val="24"/>
          <w:lang w:val="fr-CA" w:eastAsia="fr-CA"/>
        </w:rPr>
        <w:t xml:space="preserve"> (2022). </w:t>
      </w:r>
      <w:hyperlink r:id="rId80" w:history="1">
        <w:r w:rsidRPr="004F11C6">
          <w:rPr>
            <w:rFonts w:ascii="Times New Roman" w:eastAsia="Times New Roman" w:hAnsi="Times New Roman" w:cs="Times New Roman"/>
            <w:sz w:val="24"/>
            <w:szCs w:val="24"/>
            <w:lang w:val="en-CA" w:eastAsia="fr-CA"/>
          </w:rPr>
          <w:t>Toward Reliability Enhancement and Smarter Sensing for Emerging Interacting Dynamics in High Renewable Penetrated Power System</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Journal on Emerging and Selected Topics in Circuits and Systems</w:t>
      </w:r>
      <w:r w:rsidRPr="004F11C6">
        <w:rPr>
          <w:rFonts w:ascii="Times New Roman" w:eastAsia="Times New Roman" w:hAnsi="Times New Roman" w:cs="Times New Roman"/>
          <w:sz w:val="24"/>
          <w:szCs w:val="24"/>
          <w:lang w:val="en-CA" w:eastAsia="fr-CA"/>
        </w:rPr>
        <w:t xml:space="preserve"> 12 (1), 1-6</w:t>
      </w:r>
      <w:r w:rsidRPr="00AB0098">
        <w:rPr>
          <w:rFonts w:ascii="Times New Roman" w:eastAsia="Times New Roman" w:hAnsi="Times New Roman" w:cs="Times New Roman"/>
          <w:sz w:val="24"/>
          <w:szCs w:val="24"/>
          <w:lang w:val="en-CA" w:eastAsia="fr-CA"/>
        </w:rPr>
        <w:t>.</w:t>
      </w:r>
    </w:p>
    <w:p w14:paraId="0021E441" w14:textId="1A6E9CC1" w:rsidR="0058174F" w:rsidRPr="0058174F" w:rsidRDefault="0058174F" w:rsidP="0058174F">
      <w:pPr>
        <w:pStyle w:val="EndNoteBibliography"/>
        <w:spacing w:after="0"/>
        <w:ind w:left="567" w:hanging="567"/>
        <w:jc w:val="both"/>
        <w:rPr>
          <w:rFonts w:ascii="Times New Roman" w:eastAsia="Times New Roman" w:hAnsi="Times New Roman" w:cs="Times New Roman"/>
          <w:sz w:val="24"/>
          <w:szCs w:val="24"/>
          <w:lang w:eastAsia="fr-CA"/>
        </w:rPr>
      </w:pPr>
      <w:r w:rsidRPr="004F11C6">
        <w:rPr>
          <w:rFonts w:ascii="Times New Roman" w:eastAsia="Times New Roman" w:hAnsi="Times New Roman" w:cs="Times New Roman"/>
          <w:sz w:val="24"/>
          <w:szCs w:val="24"/>
          <w:lang w:val="fr-CA" w:eastAsia="fr-CA"/>
        </w:rPr>
        <w:t>Husham,</w:t>
      </w:r>
      <w:r w:rsidRPr="00AB0098">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A</w:t>
      </w:r>
      <w:r w:rsidRPr="00AB0098">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AB0098">
        <w:rPr>
          <w:rFonts w:ascii="Times New Roman" w:eastAsia="Times New Roman" w:hAnsi="Times New Roman" w:cs="Times New Roman"/>
          <w:b/>
          <w:bCs/>
          <w:sz w:val="24"/>
          <w:szCs w:val="24"/>
          <w:lang w:val="fr-CA" w:eastAsia="fr-CA"/>
        </w:rPr>
        <w:t xml:space="preserve"> </w:t>
      </w:r>
      <w:r w:rsidRPr="004F11C6">
        <w:rPr>
          <w:rFonts w:ascii="Times New Roman" w:eastAsia="Times New Roman" w:hAnsi="Times New Roman" w:cs="Times New Roman"/>
          <w:b/>
          <w:bCs/>
          <w:sz w:val="24"/>
          <w:szCs w:val="24"/>
          <w:lang w:val="fr-CA" w:eastAsia="fr-CA"/>
        </w:rPr>
        <w:t>I</w:t>
      </w:r>
      <w:r w:rsidRPr="00AB0098">
        <w:rPr>
          <w:rFonts w:ascii="Times New Roman" w:eastAsia="Times New Roman" w:hAnsi="Times New Roman" w:cs="Times New Roman"/>
          <w:b/>
          <w:bCs/>
          <w:sz w:val="24"/>
          <w:szCs w:val="24"/>
          <w:lang w:val="fr-CA" w:eastAsia="fr-CA"/>
        </w:rPr>
        <w:t>.</w:t>
      </w:r>
      <w:r w:rsidRPr="00AB0098">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Abido,</w:t>
      </w:r>
      <w:r w:rsidRPr="00AB0098">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M</w:t>
      </w:r>
      <w:r w:rsidRPr="00AB0098">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A</w:t>
      </w:r>
      <w:r w:rsidRPr="00AB0098">
        <w:rPr>
          <w:rFonts w:ascii="Times New Roman" w:eastAsia="Times New Roman" w:hAnsi="Times New Roman" w:cs="Times New Roman"/>
          <w:sz w:val="24"/>
          <w:szCs w:val="24"/>
          <w:lang w:val="fr-CA" w:eastAsia="fr-CA"/>
        </w:rPr>
        <w:t>. et</w:t>
      </w:r>
      <w:r w:rsidRPr="004F11C6">
        <w:rPr>
          <w:rFonts w:ascii="Times New Roman" w:eastAsia="Times New Roman" w:hAnsi="Times New Roman" w:cs="Times New Roman"/>
          <w:sz w:val="24"/>
          <w:szCs w:val="24"/>
          <w:lang w:val="fr-CA" w:eastAsia="fr-CA"/>
        </w:rPr>
        <w:t xml:space="preserve"> Suprême</w:t>
      </w:r>
      <w:r w:rsidRPr="00AB0098">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H</w:t>
      </w:r>
      <w:r w:rsidRPr="00AB0098">
        <w:rPr>
          <w:rFonts w:ascii="Times New Roman" w:eastAsia="Times New Roman" w:hAnsi="Times New Roman" w:cs="Times New Roman"/>
          <w:sz w:val="24"/>
          <w:szCs w:val="24"/>
          <w:lang w:val="fr-CA" w:eastAsia="fr-CA"/>
        </w:rPr>
        <w:t xml:space="preserve">. (2022). </w:t>
      </w:r>
      <w:hyperlink r:id="rId81" w:history="1">
        <w:r w:rsidRPr="004F11C6">
          <w:rPr>
            <w:rFonts w:ascii="Times New Roman" w:eastAsia="Times New Roman" w:hAnsi="Times New Roman" w:cs="Times New Roman"/>
            <w:sz w:val="24"/>
            <w:szCs w:val="24"/>
            <w:lang w:val="en-CA" w:eastAsia="fr-CA"/>
          </w:rPr>
          <w:t>Decentralized stability enhancement of DFIG-based wind farms in large power systems: Koopman theoretic approach</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I</w:t>
      </w:r>
      <w:r w:rsidRPr="004F11C6">
        <w:rPr>
          <w:rFonts w:ascii="Times New Roman" w:eastAsia="Times New Roman" w:hAnsi="Times New Roman" w:cs="Times New Roman"/>
          <w:i/>
          <w:iCs/>
          <w:sz w:val="24"/>
          <w:szCs w:val="24"/>
          <w:lang w:val="en-CA" w:eastAsia="fr-CA"/>
        </w:rPr>
        <w:t>EEE Access</w:t>
      </w:r>
      <w:r w:rsidRPr="004F11C6">
        <w:rPr>
          <w:rFonts w:ascii="Times New Roman" w:eastAsia="Times New Roman" w:hAnsi="Times New Roman" w:cs="Times New Roman"/>
          <w:sz w:val="24"/>
          <w:szCs w:val="24"/>
          <w:lang w:val="en-CA" w:eastAsia="fr-CA"/>
        </w:rPr>
        <w:t xml:space="preserve"> 10, 27684-27697</w:t>
      </w:r>
      <w:r w:rsidRPr="00AB0098">
        <w:rPr>
          <w:rFonts w:ascii="Times New Roman" w:eastAsia="Times New Roman" w:hAnsi="Times New Roman" w:cs="Times New Roman"/>
          <w:sz w:val="24"/>
          <w:szCs w:val="24"/>
          <w:lang w:val="en-CA" w:eastAsia="fr-CA"/>
        </w:rPr>
        <w:t>.</w:t>
      </w:r>
    </w:p>
    <w:p w14:paraId="4FD258FA" w14:textId="1F80A587" w:rsidR="002C665D" w:rsidRDefault="003A7A3F" w:rsidP="002C665D">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Dabou, R</w:t>
      </w:r>
      <w:r w:rsidRPr="003A7A3F">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T</w:t>
      </w:r>
      <w:r w:rsidRPr="003A7A3F">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 I</w:t>
      </w:r>
      <w:r w:rsidRPr="003A7A3F">
        <w:rPr>
          <w:rFonts w:ascii="Times New Roman" w:eastAsia="Times New Roman" w:hAnsi="Times New Roman" w:cs="Times New Roman"/>
          <w:b/>
          <w:bCs/>
          <w:sz w:val="24"/>
          <w:szCs w:val="24"/>
          <w:lang w:val="fr-CA" w:eastAsia="fr-CA"/>
        </w:rPr>
        <w:t>.</w:t>
      </w:r>
      <w:r w:rsidRPr="003A7A3F">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Tagoudjeu,</w:t>
      </w:r>
      <w:r w:rsidRPr="003A7A3F">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J</w:t>
      </w:r>
      <w:r w:rsidRPr="003A7A3F">
        <w:rPr>
          <w:rFonts w:ascii="Times New Roman" w:eastAsia="Times New Roman" w:hAnsi="Times New Roman" w:cs="Times New Roman"/>
          <w:sz w:val="24"/>
          <w:szCs w:val="24"/>
          <w:lang w:val="fr-CA" w:eastAsia="fr-CA"/>
        </w:rPr>
        <w:t>. et</w:t>
      </w:r>
      <w:r w:rsidRPr="004F11C6">
        <w:rPr>
          <w:rFonts w:ascii="Times New Roman" w:eastAsia="Times New Roman" w:hAnsi="Times New Roman" w:cs="Times New Roman"/>
          <w:sz w:val="24"/>
          <w:szCs w:val="24"/>
          <w:lang w:val="fr-CA" w:eastAsia="fr-CA"/>
        </w:rPr>
        <w:t xml:space="preserve"> Mugombozi</w:t>
      </w:r>
      <w:r w:rsidRPr="003A7A3F">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C</w:t>
      </w:r>
      <w:r w:rsidRPr="003A7A3F">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F</w:t>
      </w:r>
      <w:r w:rsidRPr="003A7A3F">
        <w:rPr>
          <w:rFonts w:ascii="Times New Roman" w:eastAsia="Times New Roman" w:hAnsi="Times New Roman" w:cs="Times New Roman"/>
          <w:sz w:val="24"/>
          <w:szCs w:val="24"/>
          <w:lang w:val="fr-CA" w:eastAsia="fr-CA"/>
        </w:rPr>
        <w:t>.</w:t>
      </w:r>
      <w:r w:rsidRPr="00AB0098">
        <w:rPr>
          <w:rFonts w:ascii="Times New Roman" w:eastAsia="Times New Roman" w:hAnsi="Times New Roman" w:cs="Times New Roman"/>
          <w:sz w:val="24"/>
          <w:szCs w:val="24"/>
          <w:lang w:val="fr-CA" w:eastAsia="fr-CA"/>
        </w:rPr>
        <w:t xml:space="preserve"> (2022). </w:t>
      </w:r>
      <w:hyperlink r:id="rId82" w:history="1">
        <w:r w:rsidRPr="004F11C6">
          <w:rPr>
            <w:rFonts w:ascii="Times New Roman" w:eastAsia="Times New Roman" w:hAnsi="Times New Roman" w:cs="Times New Roman"/>
            <w:sz w:val="24"/>
            <w:szCs w:val="24"/>
            <w:lang w:val="en-CA" w:eastAsia="fr-CA"/>
          </w:rPr>
          <w:t>Supervised learning of overcomplete dictionaries for rapid response-based dynamic stability prediction</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Systems</w:t>
      </w:r>
      <w:r w:rsidRPr="004F11C6">
        <w:rPr>
          <w:rFonts w:ascii="Times New Roman" w:eastAsia="Times New Roman" w:hAnsi="Times New Roman" w:cs="Times New Roman"/>
          <w:sz w:val="24"/>
          <w:szCs w:val="24"/>
          <w:lang w:val="en-CA" w:eastAsia="fr-CA"/>
        </w:rPr>
        <w:t xml:space="preserve"> 37 (6), 4912-4924</w:t>
      </w:r>
      <w:r w:rsidRPr="00AB0098">
        <w:rPr>
          <w:rFonts w:ascii="Times New Roman" w:eastAsia="Times New Roman" w:hAnsi="Times New Roman" w:cs="Times New Roman"/>
          <w:sz w:val="24"/>
          <w:szCs w:val="24"/>
          <w:lang w:val="en-CA" w:eastAsia="fr-CA"/>
        </w:rPr>
        <w:t>.</w:t>
      </w:r>
    </w:p>
    <w:p w14:paraId="6DFA7BB6" w14:textId="613047AB" w:rsidR="003A7A3F" w:rsidRDefault="00F307E6" w:rsidP="002C665D">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lastRenderedPageBreak/>
        <w:t>Rafique,</w:t>
      </w:r>
      <w:r w:rsidRPr="00F307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Z</w:t>
      </w:r>
      <w:r w:rsidRPr="00F307E6">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Khalid,</w:t>
      </w:r>
      <w:r w:rsidRPr="00F307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H</w:t>
      </w:r>
      <w:r w:rsidRPr="00AB0098">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M</w:t>
      </w:r>
      <w:r w:rsidRPr="00F307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Muyeen,</w:t>
      </w:r>
      <w:r w:rsidRPr="00F307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AB0098">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M</w:t>
      </w:r>
      <w:r w:rsidRPr="00AB0098">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w:t>
      </w:r>
      <w:r w:rsidRPr="00F307E6">
        <w:rPr>
          <w:rFonts w:ascii="Times New Roman" w:eastAsia="Times New Roman" w:hAnsi="Times New Roman" w:cs="Times New Roman"/>
          <w:sz w:val="24"/>
          <w:szCs w:val="24"/>
          <w:lang w:val="en-CA" w:eastAsia="fr-CA"/>
        </w:rPr>
        <w:t>et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AB0098">
        <w:rPr>
          <w:rFonts w:ascii="Times New Roman" w:eastAsia="Times New Roman" w:hAnsi="Times New Roman" w:cs="Times New Roman"/>
          <w:b/>
          <w:bCs/>
          <w:sz w:val="24"/>
          <w:szCs w:val="24"/>
          <w:lang w:eastAsia="fr-CA"/>
        </w:rPr>
        <w:t>, I.</w:t>
      </w:r>
      <w:r w:rsidRPr="00AB0098">
        <w:rPr>
          <w:rFonts w:ascii="Times New Roman" w:eastAsia="Times New Roman" w:hAnsi="Times New Roman" w:cs="Times New Roman"/>
          <w:sz w:val="24"/>
          <w:szCs w:val="24"/>
          <w:lang w:eastAsia="fr-CA"/>
        </w:rPr>
        <w:t xml:space="preserve"> </w:t>
      </w:r>
      <w:r w:rsidRPr="00F307E6">
        <w:rPr>
          <w:rFonts w:ascii="Times New Roman" w:eastAsia="Times New Roman" w:hAnsi="Times New Roman" w:cs="Times New Roman"/>
          <w:sz w:val="24"/>
          <w:szCs w:val="24"/>
          <w:lang w:val="en-CA" w:eastAsia="fr-CA"/>
        </w:rPr>
        <w:t xml:space="preserve">(2022). </w:t>
      </w:r>
      <w:hyperlink r:id="rId83" w:history="1">
        <w:r w:rsidRPr="004F11C6">
          <w:rPr>
            <w:rFonts w:ascii="Times New Roman" w:eastAsia="Times New Roman" w:hAnsi="Times New Roman" w:cs="Times New Roman"/>
            <w:sz w:val="24"/>
            <w:szCs w:val="24"/>
            <w:lang w:val="en-CA" w:eastAsia="fr-CA"/>
          </w:rPr>
          <w:t>Bibliographic review on power system oscillations damping: An era of conventional grids and renewable energy integration</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International Journal of Electrical Power &amp; Energy Systems</w:t>
      </w:r>
      <w:r w:rsidRPr="004F11C6">
        <w:rPr>
          <w:rFonts w:ascii="Times New Roman" w:eastAsia="Times New Roman" w:hAnsi="Times New Roman" w:cs="Times New Roman"/>
          <w:sz w:val="24"/>
          <w:szCs w:val="24"/>
          <w:lang w:val="en-CA" w:eastAsia="fr-CA"/>
        </w:rPr>
        <w:t xml:space="preserve"> 136, 107556</w:t>
      </w:r>
      <w:r w:rsidRPr="00AB0098">
        <w:rPr>
          <w:rFonts w:ascii="Times New Roman" w:eastAsia="Times New Roman" w:hAnsi="Times New Roman" w:cs="Times New Roman"/>
          <w:sz w:val="24"/>
          <w:szCs w:val="24"/>
          <w:lang w:val="en-CA" w:eastAsia="fr-CA"/>
        </w:rPr>
        <w:t>.</w:t>
      </w:r>
    </w:p>
    <w:p w14:paraId="23368965" w14:textId="08A60F4B" w:rsidR="00F307E6" w:rsidRDefault="00710718" w:rsidP="002C665D">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 xml:space="preserve">Shadabi, </w:t>
      </w:r>
      <w:r w:rsidRPr="00710718">
        <w:rPr>
          <w:rFonts w:ascii="Times New Roman" w:eastAsia="Times New Roman" w:hAnsi="Times New Roman" w:cs="Times New Roman"/>
          <w:sz w:val="24"/>
          <w:szCs w:val="24"/>
          <w:lang w:val="fr-CA" w:eastAsia="fr-CA"/>
        </w:rPr>
        <w:t xml:space="preserve">H. </w:t>
      </w:r>
      <w:r w:rsidRPr="00AB0098">
        <w:rPr>
          <w:rFonts w:ascii="Times New Roman" w:eastAsia="Times New Roman" w:hAnsi="Times New Roman" w:cs="Times New Roman"/>
          <w:sz w:val="24"/>
          <w:szCs w:val="24"/>
          <w:lang w:val="fr-CA" w:eastAsia="fr-CA"/>
        </w:rPr>
        <w:t>et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AB0098">
        <w:rPr>
          <w:rFonts w:ascii="Times New Roman" w:eastAsia="Times New Roman" w:hAnsi="Times New Roman" w:cs="Times New Roman"/>
          <w:b/>
          <w:bCs/>
          <w:sz w:val="24"/>
          <w:szCs w:val="24"/>
          <w:lang w:val="fr-CA" w:eastAsia="fr-CA"/>
        </w:rPr>
        <w:t>, I.</w:t>
      </w:r>
      <w:r w:rsidRPr="00AB0098">
        <w:rPr>
          <w:rFonts w:ascii="Times New Roman" w:eastAsia="Times New Roman" w:hAnsi="Times New Roman" w:cs="Times New Roman"/>
          <w:sz w:val="24"/>
          <w:szCs w:val="24"/>
          <w:lang w:val="fr-CA" w:eastAsia="fr-CA"/>
        </w:rPr>
        <w:t xml:space="preserve"> (2022). </w:t>
      </w:r>
      <w:hyperlink r:id="rId84" w:history="1">
        <w:r w:rsidRPr="004F11C6">
          <w:rPr>
            <w:rFonts w:ascii="Times New Roman" w:eastAsia="Times New Roman" w:hAnsi="Times New Roman" w:cs="Times New Roman"/>
            <w:sz w:val="24"/>
            <w:szCs w:val="24"/>
            <w:lang w:val="en-CA" w:eastAsia="fr-CA"/>
          </w:rPr>
          <w:t>A decentralized non-linear dynamic droop control of a hybrid energy storage system for primary frequency control in integrated AC-MTDC systems</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International Journal of Electrical Power &amp; Energy Systems</w:t>
      </w:r>
      <w:r w:rsidRPr="004F11C6">
        <w:rPr>
          <w:rFonts w:ascii="Times New Roman" w:eastAsia="Times New Roman" w:hAnsi="Times New Roman" w:cs="Times New Roman"/>
          <w:sz w:val="24"/>
          <w:szCs w:val="24"/>
          <w:lang w:val="en-CA" w:eastAsia="fr-CA"/>
        </w:rPr>
        <w:t xml:space="preserve"> 136, 107630</w:t>
      </w:r>
      <w:r w:rsidRPr="00AB0098">
        <w:rPr>
          <w:rFonts w:ascii="Times New Roman" w:eastAsia="Times New Roman" w:hAnsi="Times New Roman" w:cs="Times New Roman"/>
          <w:sz w:val="24"/>
          <w:szCs w:val="24"/>
          <w:lang w:val="en-CA" w:eastAsia="fr-CA"/>
        </w:rPr>
        <w:t>.</w:t>
      </w:r>
    </w:p>
    <w:p w14:paraId="559BBFB2" w14:textId="77777777" w:rsidR="00E03317" w:rsidRDefault="00857D5F" w:rsidP="00E03317">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 xml:space="preserve">Shadabi, </w:t>
      </w:r>
      <w:r w:rsidRPr="00857D5F">
        <w:rPr>
          <w:rFonts w:ascii="Times New Roman" w:eastAsia="Times New Roman" w:hAnsi="Times New Roman" w:cs="Times New Roman"/>
          <w:sz w:val="24"/>
          <w:szCs w:val="24"/>
          <w:lang w:val="fr-CA" w:eastAsia="fr-CA"/>
        </w:rPr>
        <w:t xml:space="preserve">H. </w:t>
      </w:r>
      <w:r w:rsidRPr="00AB0098">
        <w:rPr>
          <w:rFonts w:ascii="Times New Roman" w:eastAsia="Times New Roman" w:hAnsi="Times New Roman" w:cs="Times New Roman"/>
          <w:sz w:val="24"/>
          <w:szCs w:val="24"/>
          <w:lang w:val="fr-CA" w:eastAsia="fr-CA"/>
        </w:rPr>
        <w:t>et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AB0098">
        <w:rPr>
          <w:rFonts w:ascii="Times New Roman" w:eastAsia="Times New Roman" w:hAnsi="Times New Roman" w:cs="Times New Roman"/>
          <w:b/>
          <w:bCs/>
          <w:sz w:val="24"/>
          <w:szCs w:val="24"/>
          <w:lang w:val="fr-CA" w:eastAsia="fr-CA"/>
        </w:rPr>
        <w:t>, I.</w:t>
      </w:r>
      <w:r w:rsidRPr="00AB0098">
        <w:rPr>
          <w:rFonts w:ascii="Times New Roman" w:eastAsia="Times New Roman" w:hAnsi="Times New Roman" w:cs="Times New Roman"/>
          <w:sz w:val="24"/>
          <w:szCs w:val="24"/>
          <w:lang w:val="fr-CA" w:eastAsia="fr-CA"/>
        </w:rPr>
        <w:t xml:space="preserve"> (2022). </w:t>
      </w:r>
      <w:hyperlink r:id="rId85" w:history="1">
        <w:r w:rsidRPr="004F11C6">
          <w:rPr>
            <w:rFonts w:ascii="Times New Roman" w:eastAsia="Times New Roman" w:hAnsi="Times New Roman" w:cs="Times New Roman"/>
            <w:sz w:val="24"/>
            <w:szCs w:val="24"/>
            <w:lang w:val="en-CA" w:eastAsia="fr-CA"/>
          </w:rPr>
          <w:t>A decentralized non-linear dynamic droop control of a hybrid energy storage system for primary frequency control in integrated AC-MTDC systems</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International Journal of Electrical Power &amp; Energy Systems</w:t>
      </w:r>
      <w:r w:rsidRPr="004F11C6">
        <w:rPr>
          <w:rFonts w:ascii="Times New Roman" w:eastAsia="Times New Roman" w:hAnsi="Times New Roman" w:cs="Times New Roman"/>
          <w:sz w:val="24"/>
          <w:szCs w:val="24"/>
          <w:lang w:val="en-CA" w:eastAsia="fr-CA"/>
        </w:rPr>
        <w:t xml:space="preserve"> 136, 107630</w:t>
      </w:r>
      <w:r w:rsidRPr="00AB0098">
        <w:rPr>
          <w:rFonts w:ascii="Times New Roman" w:eastAsia="Times New Roman" w:hAnsi="Times New Roman" w:cs="Times New Roman"/>
          <w:sz w:val="24"/>
          <w:szCs w:val="24"/>
          <w:lang w:val="en-CA" w:eastAsia="fr-CA"/>
        </w:rPr>
        <w:t>.</w:t>
      </w:r>
    </w:p>
    <w:p w14:paraId="3C21DA58" w14:textId="7B67BBC7" w:rsidR="00E03317" w:rsidRDefault="00E03317" w:rsidP="00E03317">
      <w:pPr>
        <w:pStyle w:val="EndNoteBibliography"/>
        <w:spacing w:after="0"/>
        <w:ind w:left="567" w:hanging="567"/>
        <w:jc w:val="both"/>
        <w:rPr>
          <w:rFonts w:ascii="Times New Roman" w:eastAsia="Times New Roman" w:hAnsi="Times New Roman" w:cs="Times New Roman"/>
          <w:sz w:val="24"/>
          <w:szCs w:val="24"/>
          <w:lang w:eastAsia="fr-CA"/>
        </w:rPr>
      </w:pPr>
      <w:r w:rsidRPr="004F11C6">
        <w:rPr>
          <w:rFonts w:ascii="Times New Roman" w:eastAsia="Times New Roman" w:hAnsi="Times New Roman" w:cs="Times New Roman"/>
          <w:sz w:val="24"/>
          <w:szCs w:val="24"/>
          <w:lang w:val="fr-CA" w:eastAsia="fr-CA"/>
        </w:rPr>
        <w:t xml:space="preserve">Salinas-Herrera, </w:t>
      </w:r>
      <w:r w:rsidRPr="00E03317">
        <w:rPr>
          <w:rFonts w:ascii="Times New Roman" w:eastAsia="Times New Roman" w:hAnsi="Times New Roman" w:cs="Times New Roman"/>
          <w:sz w:val="24"/>
          <w:szCs w:val="24"/>
          <w:lang w:val="fr-CA" w:eastAsia="fr-CA"/>
        </w:rPr>
        <w:t>F.,</w:t>
      </w:r>
      <w:r w:rsidRPr="004F11C6">
        <w:rPr>
          <w:rFonts w:ascii="Times New Roman" w:eastAsia="Times New Roman" w:hAnsi="Times New Roman" w:cs="Times New Roman"/>
          <w:sz w:val="24"/>
          <w:szCs w:val="24"/>
          <w:lang w:val="fr-CA" w:eastAsia="fr-CA"/>
        </w:rPr>
        <w:t xml:space="preserve"> Moeini,</w:t>
      </w:r>
      <w:r w:rsidRPr="00AB0098">
        <w:rPr>
          <w:rFonts w:ascii="Times New Roman" w:eastAsia="Times New Roman" w:hAnsi="Times New Roman" w:cs="Times New Roman"/>
          <w:sz w:val="24"/>
          <w:szCs w:val="24"/>
          <w:lang w:val="fr-CA" w:eastAsia="fr-CA"/>
        </w:rPr>
        <w:t xml:space="preserve"> A, et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AB0098">
        <w:rPr>
          <w:rFonts w:ascii="Times New Roman" w:eastAsia="Times New Roman" w:hAnsi="Times New Roman" w:cs="Times New Roman"/>
          <w:b/>
          <w:bCs/>
          <w:sz w:val="24"/>
          <w:szCs w:val="24"/>
          <w:lang w:val="fr-CA" w:eastAsia="fr-CA"/>
        </w:rPr>
        <w:t>, I.</w:t>
      </w:r>
      <w:r w:rsidRPr="00AB0098">
        <w:rPr>
          <w:rFonts w:ascii="Times New Roman" w:eastAsia="Times New Roman" w:hAnsi="Times New Roman" w:cs="Times New Roman"/>
          <w:sz w:val="24"/>
          <w:szCs w:val="24"/>
          <w:lang w:val="fr-CA" w:eastAsia="fr-CA"/>
        </w:rPr>
        <w:t xml:space="preserve"> (2022). </w:t>
      </w:r>
      <w:hyperlink r:id="rId86" w:history="1">
        <w:r w:rsidRPr="004F11C6">
          <w:rPr>
            <w:rFonts w:ascii="Times New Roman" w:eastAsia="Times New Roman" w:hAnsi="Times New Roman" w:cs="Times New Roman"/>
            <w:sz w:val="24"/>
            <w:szCs w:val="24"/>
            <w:lang w:val="en-CA" w:eastAsia="fr-CA"/>
          </w:rPr>
          <w:t xml:space="preserve">Survey of Simulation Tools to Assess Techno-Economic Benefits of Smart Grid Technology in Integrated T&amp;D Systems. </w:t>
        </w:r>
        <w:r w:rsidRPr="004F11C6">
          <w:rPr>
            <w:rFonts w:ascii="Times New Roman" w:eastAsia="Times New Roman" w:hAnsi="Times New Roman" w:cs="Times New Roman"/>
            <w:i/>
            <w:iCs/>
            <w:sz w:val="24"/>
            <w:szCs w:val="24"/>
            <w:lang w:val="en-CA" w:eastAsia="fr-CA"/>
          </w:rPr>
          <w:t>Sustainability</w:t>
        </w:r>
        <w:r w:rsidRPr="004F11C6">
          <w:rPr>
            <w:rFonts w:ascii="Times New Roman" w:eastAsia="Times New Roman" w:hAnsi="Times New Roman" w:cs="Times New Roman"/>
            <w:sz w:val="24"/>
            <w:szCs w:val="24"/>
            <w:lang w:val="en-CA" w:eastAsia="fr-CA"/>
          </w:rPr>
          <w:t>, 14, 8108</w:t>
        </w:r>
      </w:hyperlink>
      <w:r w:rsidRPr="00AB0098">
        <w:rPr>
          <w:rFonts w:ascii="Times New Roman" w:eastAsia="Times New Roman" w:hAnsi="Times New Roman" w:cs="Times New Roman"/>
          <w:sz w:val="24"/>
          <w:szCs w:val="24"/>
          <w:lang w:eastAsia="fr-CA"/>
        </w:rPr>
        <w:t>.</w:t>
      </w:r>
    </w:p>
    <w:p w14:paraId="0D242F16" w14:textId="5FFF2CE0" w:rsidR="00E03317" w:rsidRDefault="006126A3" w:rsidP="00E03317">
      <w:pPr>
        <w:pStyle w:val="EndNoteBibliography"/>
        <w:spacing w:after="0"/>
        <w:ind w:left="567" w:hanging="567"/>
        <w:jc w:val="both"/>
        <w:rPr>
          <w:rFonts w:ascii="Times New Roman" w:eastAsia="Times New Roman" w:hAnsi="Times New Roman" w:cs="Times New Roman"/>
          <w:i/>
          <w:iCs/>
          <w:sz w:val="24"/>
          <w:szCs w:val="24"/>
          <w:lang w:val="en-CA" w:eastAsia="fr-CA"/>
        </w:rPr>
      </w:pPr>
      <w:r w:rsidRPr="00902662">
        <w:rPr>
          <w:rFonts w:ascii="Times New Roman" w:eastAsia="Times New Roman" w:hAnsi="Times New Roman" w:cs="Times New Roman"/>
          <w:sz w:val="24"/>
          <w:szCs w:val="24"/>
          <w:lang w:val="en-CA" w:eastAsia="fr-CA"/>
        </w:rPr>
        <w:t xml:space="preserve">Shadabi, H. et </w:t>
      </w:r>
      <w:r w:rsidRPr="00902662">
        <w:rPr>
          <w:rFonts w:ascii="Times New Roman" w:eastAsia="Times New Roman" w:hAnsi="Times New Roman" w:cs="Times New Roman"/>
          <w:b/>
          <w:bCs/>
          <w:sz w:val="24"/>
          <w:szCs w:val="24"/>
          <w:lang w:val="en-CA" w:eastAsia="fr-CA"/>
        </w:rPr>
        <w:t>Kamwa, I.</w:t>
      </w:r>
      <w:r w:rsidRPr="00902662">
        <w:rPr>
          <w:rFonts w:ascii="Times New Roman" w:eastAsia="Times New Roman" w:hAnsi="Times New Roman" w:cs="Times New Roman"/>
          <w:sz w:val="24"/>
          <w:szCs w:val="24"/>
          <w:lang w:val="en-CA" w:eastAsia="fr-CA"/>
        </w:rPr>
        <w:t xml:space="preserve"> (2022). </w:t>
      </w:r>
      <w:hyperlink r:id="rId87" w:history="1">
        <w:r w:rsidRPr="004F11C6">
          <w:rPr>
            <w:rFonts w:ascii="Times New Roman" w:eastAsia="Times New Roman" w:hAnsi="Times New Roman" w:cs="Times New Roman"/>
            <w:sz w:val="24"/>
            <w:szCs w:val="24"/>
            <w:lang w:val="en-CA" w:eastAsia="fr-CA"/>
          </w:rPr>
          <w:t>Enabling hybrid energy storage systems in VSC‐based MTDC grids for decentralized fast frequency response control in low‐inertia AC/DC systems</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IET Generation, Transmission &amp; Distribution</w:t>
      </w:r>
      <w:r w:rsidRPr="00AB0098">
        <w:rPr>
          <w:rFonts w:ascii="Times New Roman" w:eastAsia="Times New Roman" w:hAnsi="Times New Roman" w:cs="Times New Roman"/>
          <w:i/>
          <w:iCs/>
          <w:sz w:val="24"/>
          <w:szCs w:val="24"/>
          <w:lang w:val="en-CA" w:eastAsia="fr-CA"/>
        </w:rPr>
        <w:t>.</w:t>
      </w:r>
    </w:p>
    <w:p w14:paraId="11636792" w14:textId="7302E5F0" w:rsidR="006126A3" w:rsidRDefault="006D3C70" w:rsidP="00E03317">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Mohseni-Bonab,</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M</w:t>
      </w:r>
      <w:r w:rsidRPr="00AB009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 xml:space="preserve">Kamwa, </w:t>
      </w:r>
      <w:r w:rsidRPr="00AB0098">
        <w:rPr>
          <w:rFonts w:ascii="Times New Roman" w:eastAsia="Times New Roman" w:hAnsi="Times New Roman" w:cs="Times New Roman"/>
          <w:b/>
          <w:bCs/>
          <w:sz w:val="24"/>
          <w:szCs w:val="24"/>
          <w:lang w:val="en-CA" w:eastAsia="fr-CA"/>
        </w:rPr>
        <w:t>I.</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Rabiee,</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AB0098">
        <w:rPr>
          <w:rFonts w:ascii="Times New Roman" w:eastAsia="Times New Roman" w:hAnsi="Times New Roman" w:cs="Times New Roman"/>
          <w:sz w:val="24"/>
          <w:szCs w:val="24"/>
          <w:lang w:val="en-CA" w:eastAsia="fr-CA"/>
        </w:rPr>
        <w:t>. et</w:t>
      </w:r>
      <w:r w:rsidRPr="004F11C6">
        <w:rPr>
          <w:rFonts w:ascii="Times New Roman" w:eastAsia="Times New Roman" w:hAnsi="Times New Roman" w:cs="Times New Roman"/>
          <w:sz w:val="24"/>
          <w:szCs w:val="24"/>
          <w:lang w:val="en-CA" w:eastAsia="fr-CA"/>
        </w:rPr>
        <w:t xml:space="preserve"> Chung</w:t>
      </w:r>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C</w:t>
      </w:r>
      <w:r w:rsidRPr="00AB009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Y</w:t>
      </w:r>
      <w:r w:rsidRPr="00AB0098">
        <w:rPr>
          <w:rFonts w:ascii="Times New Roman" w:eastAsia="Times New Roman" w:hAnsi="Times New Roman" w:cs="Times New Roman"/>
          <w:sz w:val="24"/>
          <w:szCs w:val="24"/>
          <w:lang w:val="en-CA" w:eastAsia="fr-CA"/>
        </w:rPr>
        <w:t xml:space="preserve">. (2022). </w:t>
      </w:r>
      <w:hyperlink r:id="rId88" w:history="1">
        <w:r w:rsidRPr="004F11C6">
          <w:rPr>
            <w:rFonts w:ascii="Times New Roman" w:eastAsia="Times New Roman" w:hAnsi="Times New Roman" w:cs="Times New Roman"/>
            <w:sz w:val="24"/>
            <w:szCs w:val="24"/>
            <w:lang w:val="en-CA" w:eastAsia="fr-CA"/>
          </w:rPr>
          <w:t>Stochastic optimal transmission Switching: A novel approach to enhance power grid security margins through vulnerability mitigation under renewables uncertainties</w:t>
        </w:r>
      </w:hyperlink>
      <w:r w:rsidRPr="00AB009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Applied Energy</w:t>
      </w:r>
      <w:r w:rsidRPr="004F11C6">
        <w:rPr>
          <w:rFonts w:ascii="Times New Roman" w:eastAsia="Times New Roman" w:hAnsi="Times New Roman" w:cs="Times New Roman"/>
          <w:sz w:val="24"/>
          <w:szCs w:val="24"/>
          <w:lang w:val="en-CA" w:eastAsia="fr-CA"/>
        </w:rPr>
        <w:t xml:space="preserve"> 305, 117851</w:t>
      </w:r>
      <w:r w:rsidRPr="00AB0098">
        <w:rPr>
          <w:rFonts w:ascii="Times New Roman" w:eastAsia="Times New Roman" w:hAnsi="Times New Roman" w:cs="Times New Roman"/>
          <w:sz w:val="24"/>
          <w:szCs w:val="24"/>
          <w:lang w:val="en-CA" w:eastAsia="fr-CA"/>
        </w:rPr>
        <w:t>.</w:t>
      </w:r>
    </w:p>
    <w:p w14:paraId="2C3FCBB7" w14:textId="77777777" w:rsidR="00F030E6" w:rsidRDefault="00512688" w:rsidP="00F030E6">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Fahim,</w:t>
      </w:r>
      <w:r w:rsidRPr="0051268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51268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R</w:t>
      </w:r>
      <w:r w:rsidRPr="0051268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Sarker,</w:t>
      </w:r>
      <w:r w:rsidRPr="0051268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51268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K</w:t>
      </w:r>
      <w:r w:rsidRPr="0051268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Muyeen,</w:t>
      </w:r>
      <w:r w:rsidRPr="0051268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51268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M</w:t>
      </w:r>
      <w:r w:rsidRPr="0051268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Das,</w:t>
      </w:r>
      <w:r w:rsidRPr="00512688">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51268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K</w:t>
      </w:r>
      <w:r w:rsidRPr="00512688">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r w:rsidRPr="00512688">
        <w:rPr>
          <w:rFonts w:ascii="Times New Roman" w:eastAsia="Times New Roman" w:hAnsi="Times New Roman" w:cs="Times New Roman"/>
          <w:sz w:val="24"/>
          <w:szCs w:val="24"/>
          <w:lang w:val="en-CA" w:eastAsia="fr-CA"/>
        </w:rPr>
        <w:t>et</w:t>
      </w:r>
      <w:r w:rsidRPr="005C16E6">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b/>
          <w:bCs/>
          <w:sz w:val="24"/>
          <w:szCs w:val="24"/>
          <w:lang w:val="en-CA" w:eastAsia="fr-CA"/>
        </w:rPr>
        <w:t>Kamwa</w:t>
      </w:r>
      <w:r w:rsidRPr="005C16E6">
        <w:rPr>
          <w:rFonts w:ascii="Times New Roman" w:eastAsia="Times New Roman" w:hAnsi="Times New Roman" w:cs="Times New Roman"/>
          <w:b/>
          <w:bCs/>
          <w:sz w:val="24"/>
          <w:szCs w:val="24"/>
          <w:lang w:eastAsia="fr-CA"/>
        </w:rPr>
        <w:t>, I.</w:t>
      </w:r>
      <w:r w:rsidRPr="00512688">
        <w:rPr>
          <w:rFonts w:ascii="Times New Roman" w:eastAsia="Times New Roman" w:hAnsi="Times New Roman" w:cs="Times New Roman"/>
          <w:sz w:val="24"/>
          <w:szCs w:val="24"/>
          <w:lang w:val="en-CA" w:eastAsia="fr-CA"/>
        </w:rPr>
        <w:t xml:space="preserve"> (2021). </w:t>
      </w:r>
      <w:hyperlink r:id="rId89" w:history="1">
        <w:r w:rsidRPr="004F11C6">
          <w:rPr>
            <w:rFonts w:ascii="Times New Roman" w:eastAsia="Times New Roman" w:hAnsi="Times New Roman" w:cs="Times New Roman"/>
            <w:sz w:val="24"/>
            <w:szCs w:val="24"/>
            <w:lang w:val="en-CA" w:eastAsia="fr-CA"/>
          </w:rPr>
          <w:t>A deep learning based intelligent approach in detection and classification of transmission line faults</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International Journal of Electrical Power &amp; Energy Systems</w:t>
      </w:r>
      <w:r w:rsidRPr="004F11C6">
        <w:rPr>
          <w:rFonts w:ascii="Times New Roman" w:eastAsia="Times New Roman" w:hAnsi="Times New Roman" w:cs="Times New Roman"/>
          <w:sz w:val="24"/>
          <w:szCs w:val="24"/>
          <w:lang w:val="en-CA" w:eastAsia="fr-CA"/>
        </w:rPr>
        <w:t xml:space="preserve"> 133, 107102</w:t>
      </w:r>
      <w:r w:rsidRPr="005C16E6">
        <w:rPr>
          <w:rFonts w:ascii="Times New Roman" w:eastAsia="Times New Roman" w:hAnsi="Times New Roman" w:cs="Times New Roman"/>
          <w:sz w:val="24"/>
          <w:szCs w:val="24"/>
          <w:lang w:val="en-CA" w:eastAsia="fr-CA"/>
        </w:rPr>
        <w:t>.</w:t>
      </w:r>
    </w:p>
    <w:p w14:paraId="570D7A41" w14:textId="7F34EB9C" w:rsidR="00F030E6" w:rsidRDefault="00F030E6" w:rsidP="00F030E6">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Dabou, R</w:t>
      </w:r>
      <w:r w:rsidRPr="00F030E6">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T</w:t>
      </w:r>
      <w:r w:rsidRPr="00F030E6">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 xml:space="preserve">Kamwa, </w:t>
      </w:r>
      <w:r w:rsidRPr="00F030E6">
        <w:rPr>
          <w:rFonts w:ascii="Times New Roman" w:eastAsia="Times New Roman" w:hAnsi="Times New Roman" w:cs="Times New Roman"/>
          <w:b/>
          <w:bCs/>
          <w:sz w:val="24"/>
          <w:szCs w:val="24"/>
          <w:lang w:val="fr-CA" w:eastAsia="fr-CA"/>
        </w:rPr>
        <w:t>I.</w:t>
      </w:r>
      <w:r w:rsidRPr="00F030E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Tagoudjeu,</w:t>
      </w:r>
      <w:r w:rsidRPr="00F030E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J</w:t>
      </w:r>
      <w:r w:rsidRPr="00F030E6">
        <w:rPr>
          <w:rFonts w:ascii="Times New Roman" w:eastAsia="Times New Roman" w:hAnsi="Times New Roman" w:cs="Times New Roman"/>
          <w:sz w:val="24"/>
          <w:szCs w:val="24"/>
          <w:lang w:val="fr-CA" w:eastAsia="fr-CA"/>
        </w:rPr>
        <w:t>., et</w:t>
      </w:r>
      <w:r w:rsidRPr="004F11C6">
        <w:rPr>
          <w:rFonts w:ascii="Times New Roman" w:eastAsia="Times New Roman" w:hAnsi="Times New Roman" w:cs="Times New Roman"/>
          <w:sz w:val="24"/>
          <w:szCs w:val="24"/>
          <w:lang w:val="fr-CA" w:eastAsia="fr-CA"/>
        </w:rPr>
        <w:t xml:space="preserve"> Mugombozi</w:t>
      </w:r>
      <w:r w:rsidRPr="00F030E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F</w:t>
      </w:r>
      <w:r w:rsidRPr="00F030E6">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C</w:t>
      </w:r>
      <w:r w:rsidRPr="00F030E6">
        <w:rPr>
          <w:rFonts w:ascii="Times New Roman" w:eastAsia="Times New Roman" w:hAnsi="Times New Roman" w:cs="Times New Roman"/>
          <w:sz w:val="24"/>
          <w:szCs w:val="24"/>
          <w:lang w:val="fr-CA" w:eastAsia="fr-CA"/>
        </w:rPr>
        <w:t>.</w:t>
      </w:r>
      <w:r w:rsidRPr="005C16E6">
        <w:rPr>
          <w:rFonts w:ascii="Times New Roman" w:eastAsia="Times New Roman" w:hAnsi="Times New Roman" w:cs="Times New Roman"/>
          <w:sz w:val="24"/>
          <w:szCs w:val="24"/>
          <w:lang w:val="fr-CA" w:eastAsia="fr-CA"/>
        </w:rPr>
        <w:t xml:space="preserve"> (202</w:t>
      </w:r>
      <w:r w:rsidRPr="00F030E6">
        <w:rPr>
          <w:rFonts w:ascii="Times New Roman" w:eastAsia="Times New Roman" w:hAnsi="Times New Roman" w:cs="Times New Roman"/>
          <w:sz w:val="24"/>
          <w:szCs w:val="24"/>
          <w:lang w:val="fr-CA" w:eastAsia="fr-CA"/>
        </w:rPr>
        <w:t>1</w:t>
      </w:r>
      <w:r w:rsidRPr="005C16E6">
        <w:rPr>
          <w:rFonts w:ascii="Times New Roman" w:eastAsia="Times New Roman" w:hAnsi="Times New Roman" w:cs="Times New Roman"/>
          <w:sz w:val="24"/>
          <w:szCs w:val="24"/>
          <w:lang w:val="fr-CA" w:eastAsia="fr-CA"/>
        </w:rPr>
        <w:t xml:space="preserve">). </w:t>
      </w:r>
      <w:hyperlink r:id="rId90" w:history="1">
        <w:r w:rsidRPr="004F11C6">
          <w:rPr>
            <w:rFonts w:ascii="Times New Roman" w:eastAsia="Times New Roman" w:hAnsi="Times New Roman" w:cs="Times New Roman"/>
            <w:sz w:val="24"/>
            <w:szCs w:val="24"/>
            <w:lang w:val="en-CA" w:eastAsia="fr-CA"/>
          </w:rPr>
          <w:t>Sparse Signal Reconstruction on Fixed and Adaptive Supervised Dictionary Learning for Transient Stability Assessment</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Energies</w:t>
      </w:r>
      <w:r w:rsidRPr="004F11C6">
        <w:rPr>
          <w:rFonts w:ascii="Times New Roman" w:eastAsia="Times New Roman" w:hAnsi="Times New Roman" w:cs="Times New Roman"/>
          <w:sz w:val="24"/>
          <w:szCs w:val="24"/>
          <w:lang w:val="en-CA" w:eastAsia="fr-CA"/>
        </w:rPr>
        <w:t xml:space="preserve"> 14 (23), 7995</w:t>
      </w:r>
      <w:r w:rsidRPr="005C16E6">
        <w:rPr>
          <w:rFonts w:ascii="Times New Roman" w:eastAsia="Times New Roman" w:hAnsi="Times New Roman" w:cs="Times New Roman"/>
          <w:sz w:val="24"/>
          <w:szCs w:val="24"/>
          <w:lang w:val="en-CA" w:eastAsia="fr-CA"/>
        </w:rPr>
        <w:t>.</w:t>
      </w:r>
    </w:p>
    <w:p w14:paraId="546F4017" w14:textId="4AFA841A" w:rsidR="001407AD" w:rsidRDefault="001407AD" w:rsidP="00F030E6">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Abazari,</w:t>
      </w:r>
      <w:r w:rsidRPr="001407AD">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A</w:t>
      </w:r>
      <w:r w:rsidRPr="001407AD">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Soleymani,</w:t>
      </w:r>
      <w:r w:rsidRPr="001407AD">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M</w:t>
      </w:r>
      <w:r w:rsidRPr="005C16E6">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M</w:t>
      </w:r>
      <w:r w:rsidRPr="001407AD">
        <w:rPr>
          <w:rFonts w:ascii="Times New Roman" w:eastAsia="Times New Roman" w:hAnsi="Times New Roman" w:cs="Times New Roman"/>
          <w:sz w:val="24"/>
          <w:szCs w:val="24"/>
          <w:lang w:val="en-CA" w:eastAsia="fr-CA"/>
        </w:rPr>
        <w:t>.</w:t>
      </w:r>
      <w:r w:rsidRPr="005C16E6">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 I</w:t>
      </w:r>
      <w:r w:rsidRPr="005C16E6">
        <w:rPr>
          <w:rFonts w:ascii="Times New Roman" w:eastAsia="Times New Roman" w:hAnsi="Times New Roman" w:cs="Times New Roman"/>
          <w:b/>
          <w:bCs/>
          <w:sz w:val="24"/>
          <w:szCs w:val="24"/>
          <w:lang w:eastAsia="fr-CA"/>
        </w:rPr>
        <w:t>.</w:t>
      </w:r>
      <w:r w:rsidRPr="005C16E6">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Babaei,</w:t>
      </w:r>
      <w:r w:rsidRPr="005C16E6">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M</w:t>
      </w:r>
      <w:r w:rsidRPr="005C16E6">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Ghafouri,</w:t>
      </w:r>
      <w:r w:rsidRPr="005C16E6">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M</w:t>
      </w:r>
      <w:r w:rsidRPr="005C16E6">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 xml:space="preserve"> Muyeen,</w:t>
      </w:r>
      <w:r w:rsidRPr="005C16E6">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S</w:t>
      </w:r>
      <w:r w:rsidRPr="005C16E6">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M</w:t>
      </w:r>
      <w:r w:rsidRPr="005C16E6">
        <w:rPr>
          <w:rFonts w:ascii="Times New Roman" w:eastAsia="Times New Roman" w:hAnsi="Times New Roman" w:cs="Times New Roman"/>
          <w:sz w:val="24"/>
          <w:szCs w:val="24"/>
          <w:lang w:eastAsia="fr-CA"/>
        </w:rPr>
        <w:t xml:space="preserve">. et </w:t>
      </w:r>
      <w:r w:rsidRPr="001407AD">
        <w:rPr>
          <w:rFonts w:ascii="Times New Roman" w:hAnsi="Times New Roman" w:cs="Times New Roman"/>
          <w:sz w:val="24"/>
          <w:szCs w:val="24"/>
          <w:shd w:val="clear" w:color="auto" w:fill="FFFFFF"/>
          <w:lang w:val="en-CA"/>
        </w:rPr>
        <w:t>Foley</w:t>
      </w:r>
      <w:r w:rsidRPr="005C16E6">
        <w:rPr>
          <w:rFonts w:ascii="Times New Roman" w:hAnsi="Times New Roman" w:cs="Times New Roman"/>
          <w:sz w:val="24"/>
          <w:szCs w:val="24"/>
          <w:shd w:val="clear" w:color="auto" w:fill="FFFFFF"/>
        </w:rPr>
        <w:t>, A.M.</w:t>
      </w:r>
      <w:r w:rsidRPr="001407AD">
        <w:rPr>
          <w:rFonts w:ascii="Times New Roman" w:eastAsia="Times New Roman" w:hAnsi="Times New Roman" w:cs="Times New Roman"/>
          <w:sz w:val="24"/>
          <w:szCs w:val="24"/>
          <w:lang w:val="en-CA" w:eastAsia="fr-CA"/>
        </w:rPr>
        <w:t xml:space="preserve"> (2021). </w:t>
      </w:r>
      <w:hyperlink r:id="rId91" w:history="1">
        <w:r w:rsidRPr="004F11C6">
          <w:rPr>
            <w:rFonts w:ascii="Times New Roman" w:eastAsia="Times New Roman" w:hAnsi="Times New Roman" w:cs="Times New Roman"/>
            <w:sz w:val="24"/>
            <w:szCs w:val="24"/>
            <w:lang w:val="en-CA" w:eastAsia="fr-CA"/>
          </w:rPr>
          <w:t>A reliable and cost-effective planning framework of rural area hybrid system considering intelligent weather forecasting</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Energy Reports</w:t>
      </w:r>
      <w:r w:rsidRPr="004F11C6">
        <w:rPr>
          <w:rFonts w:ascii="Times New Roman" w:eastAsia="Times New Roman" w:hAnsi="Times New Roman" w:cs="Times New Roman"/>
          <w:sz w:val="24"/>
          <w:szCs w:val="24"/>
          <w:lang w:val="en-CA" w:eastAsia="fr-CA"/>
        </w:rPr>
        <w:t xml:space="preserve"> 7, 5647-5666</w:t>
      </w:r>
      <w:r w:rsidRPr="005C16E6">
        <w:rPr>
          <w:rFonts w:ascii="Times New Roman" w:eastAsia="Times New Roman" w:hAnsi="Times New Roman" w:cs="Times New Roman"/>
          <w:sz w:val="24"/>
          <w:szCs w:val="24"/>
          <w:lang w:val="en-CA" w:eastAsia="fr-CA"/>
        </w:rPr>
        <w:t>.</w:t>
      </w:r>
    </w:p>
    <w:p w14:paraId="78A2D952" w14:textId="69468AC3" w:rsidR="001407AD" w:rsidRDefault="00BF2C75" w:rsidP="00F030E6">
      <w:pPr>
        <w:pStyle w:val="EndNoteBibliography"/>
        <w:spacing w:after="0"/>
        <w:ind w:left="567" w:hanging="567"/>
        <w:jc w:val="both"/>
        <w:rPr>
          <w:rFonts w:ascii="Times New Roman" w:eastAsia="Times New Roman" w:hAnsi="Times New Roman" w:cs="Times New Roman"/>
          <w:i/>
          <w:iCs/>
          <w:sz w:val="24"/>
          <w:szCs w:val="24"/>
          <w:lang w:val="en-CA" w:eastAsia="fr-CA"/>
        </w:rPr>
      </w:pPr>
      <w:r w:rsidRPr="004F11C6">
        <w:rPr>
          <w:rFonts w:ascii="Times New Roman" w:eastAsia="Times New Roman" w:hAnsi="Times New Roman" w:cs="Times New Roman"/>
          <w:sz w:val="24"/>
          <w:szCs w:val="24"/>
          <w:lang w:val="fr-CA" w:eastAsia="fr-CA"/>
        </w:rPr>
        <w:t xml:space="preserve">Rimorov, </w:t>
      </w:r>
      <w:r w:rsidRPr="00BF2C75">
        <w:rPr>
          <w:rFonts w:ascii="Times New Roman" w:eastAsia="Times New Roman" w:hAnsi="Times New Roman" w:cs="Times New Roman"/>
          <w:sz w:val="24"/>
          <w:szCs w:val="24"/>
          <w:lang w:val="fr-CA" w:eastAsia="fr-CA"/>
        </w:rPr>
        <w:t xml:space="preserve">D., </w:t>
      </w:r>
      <w:r w:rsidRPr="004F11C6">
        <w:rPr>
          <w:rFonts w:ascii="Times New Roman" w:eastAsia="Times New Roman" w:hAnsi="Times New Roman" w:cs="Times New Roman"/>
          <w:sz w:val="24"/>
          <w:szCs w:val="24"/>
          <w:lang w:val="fr-CA" w:eastAsia="fr-CA"/>
        </w:rPr>
        <w:t xml:space="preserve">Huang, </w:t>
      </w:r>
      <w:r w:rsidRPr="00BF2C75">
        <w:rPr>
          <w:rFonts w:ascii="Times New Roman" w:eastAsia="Times New Roman" w:hAnsi="Times New Roman" w:cs="Times New Roman"/>
          <w:sz w:val="24"/>
          <w:szCs w:val="24"/>
          <w:lang w:val="fr-CA" w:eastAsia="fr-CA"/>
        </w:rPr>
        <w:t xml:space="preserve">J., </w:t>
      </w:r>
      <w:r w:rsidRPr="004F11C6">
        <w:rPr>
          <w:rFonts w:ascii="Times New Roman" w:eastAsia="Times New Roman" w:hAnsi="Times New Roman" w:cs="Times New Roman"/>
          <w:sz w:val="24"/>
          <w:szCs w:val="24"/>
          <w:lang w:val="fr-CA" w:eastAsia="fr-CA"/>
        </w:rPr>
        <w:t>Mugombozi,</w:t>
      </w:r>
      <w:r w:rsidRPr="00BF2C75">
        <w:rPr>
          <w:rFonts w:ascii="Times New Roman" w:eastAsia="Times New Roman" w:hAnsi="Times New Roman" w:cs="Times New Roman"/>
          <w:sz w:val="24"/>
          <w:szCs w:val="24"/>
          <w:lang w:val="fr-CA" w:eastAsia="fr-CA"/>
        </w:rPr>
        <w:t xml:space="preserve"> C.F.,</w:t>
      </w:r>
      <w:r w:rsidRPr="004F11C6">
        <w:rPr>
          <w:rFonts w:ascii="Times New Roman" w:eastAsia="Times New Roman" w:hAnsi="Times New Roman" w:cs="Times New Roman"/>
          <w:sz w:val="24"/>
          <w:szCs w:val="24"/>
          <w:lang w:val="fr-CA" w:eastAsia="fr-CA"/>
        </w:rPr>
        <w:t xml:space="preserve"> Roudier,</w:t>
      </w:r>
      <w:r w:rsidRPr="00BF2C75">
        <w:rPr>
          <w:rFonts w:ascii="Times New Roman" w:eastAsia="Times New Roman" w:hAnsi="Times New Roman" w:cs="Times New Roman"/>
          <w:sz w:val="24"/>
          <w:szCs w:val="24"/>
          <w:lang w:val="fr-CA" w:eastAsia="fr-CA"/>
        </w:rPr>
        <w:t xml:space="preserve"> T. et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5C16E6">
        <w:rPr>
          <w:rFonts w:ascii="Times New Roman" w:eastAsia="Times New Roman" w:hAnsi="Times New Roman" w:cs="Times New Roman"/>
          <w:b/>
          <w:bCs/>
          <w:sz w:val="24"/>
          <w:szCs w:val="24"/>
          <w:lang w:val="fr-CA" w:eastAsia="fr-CA"/>
        </w:rPr>
        <w:t xml:space="preserve">, </w:t>
      </w:r>
      <w:r w:rsidRPr="004F11C6">
        <w:rPr>
          <w:rFonts w:ascii="Times New Roman" w:eastAsia="Times New Roman" w:hAnsi="Times New Roman" w:cs="Times New Roman"/>
          <w:b/>
          <w:bCs/>
          <w:sz w:val="24"/>
          <w:szCs w:val="24"/>
          <w:lang w:val="fr-CA" w:eastAsia="fr-CA"/>
        </w:rPr>
        <w:t>I</w:t>
      </w:r>
      <w:r w:rsidRPr="005C16E6">
        <w:rPr>
          <w:rFonts w:ascii="Times New Roman" w:eastAsia="Times New Roman" w:hAnsi="Times New Roman" w:cs="Times New Roman"/>
          <w:b/>
          <w:bCs/>
          <w:sz w:val="24"/>
          <w:szCs w:val="24"/>
          <w:lang w:val="fr-CA" w:eastAsia="fr-CA"/>
        </w:rPr>
        <w:t>.</w:t>
      </w:r>
      <w:r w:rsidRPr="005C16E6">
        <w:rPr>
          <w:rFonts w:ascii="Times New Roman" w:eastAsia="Times New Roman" w:hAnsi="Times New Roman" w:cs="Times New Roman"/>
          <w:sz w:val="24"/>
          <w:szCs w:val="24"/>
          <w:lang w:val="fr-CA" w:eastAsia="fr-CA"/>
        </w:rPr>
        <w:t xml:space="preserve"> (202</w:t>
      </w:r>
      <w:r w:rsidRPr="00BF2C75">
        <w:rPr>
          <w:rFonts w:ascii="Times New Roman" w:eastAsia="Times New Roman" w:hAnsi="Times New Roman" w:cs="Times New Roman"/>
          <w:sz w:val="24"/>
          <w:szCs w:val="24"/>
          <w:lang w:val="fr-CA" w:eastAsia="fr-CA"/>
        </w:rPr>
        <w:t>1</w:t>
      </w:r>
      <w:r w:rsidRPr="005C16E6">
        <w:rPr>
          <w:rFonts w:ascii="Times New Roman" w:eastAsia="Times New Roman" w:hAnsi="Times New Roman" w:cs="Times New Roman"/>
          <w:sz w:val="24"/>
          <w:szCs w:val="24"/>
          <w:lang w:val="fr-CA" w:eastAsia="fr-CA"/>
        </w:rPr>
        <w:t xml:space="preserve">). </w:t>
      </w:r>
      <w:hyperlink r:id="rId92" w:history="1">
        <w:r w:rsidRPr="004F11C6">
          <w:rPr>
            <w:rFonts w:ascii="Times New Roman" w:eastAsia="Times New Roman" w:hAnsi="Times New Roman" w:cs="Times New Roman"/>
            <w:sz w:val="24"/>
            <w:szCs w:val="24"/>
            <w:lang w:val="en-CA" w:eastAsia="fr-CA"/>
          </w:rPr>
          <w:t>Power Coupling for Transient Stability and Electromagnetic Transient Collaborative Simulation of Power Grids</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Systems</w:t>
      </w:r>
      <w:r w:rsidRPr="005C16E6">
        <w:rPr>
          <w:rFonts w:ascii="Times New Roman" w:eastAsia="Times New Roman" w:hAnsi="Times New Roman" w:cs="Times New Roman"/>
          <w:i/>
          <w:iCs/>
          <w:sz w:val="24"/>
          <w:szCs w:val="24"/>
          <w:lang w:val="en-CA" w:eastAsia="fr-CA"/>
        </w:rPr>
        <w:t>.</w:t>
      </w:r>
    </w:p>
    <w:p w14:paraId="4BDF38BE" w14:textId="2A1FB9B3" w:rsidR="00BF2C75" w:rsidRDefault="002C784D" w:rsidP="00F030E6">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Rabiee,</w:t>
      </w:r>
      <w:r w:rsidRPr="005C16E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A</w:t>
      </w:r>
      <w:r w:rsidRPr="005C16E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5C16E6">
        <w:rPr>
          <w:rFonts w:ascii="Times New Roman" w:eastAsia="Times New Roman" w:hAnsi="Times New Roman" w:cs="Times New Roman"/>
          <w:b/>
          <w:bCs/>
          <w:sz w:val="24"/>
          <w:szCs w:val="24"/>
          <w:lang w:val="fr-CA" w:eastAsia="fr-CA"/>
        </w:rPr>
        <w:t xml:space="preserve"> I.</w:t>
      </w:r>
      <w:r w:rsidRPr="005C16E6">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Keane,</w:t>
      </w:r>
      <w:r w:rsidRPr="005C16E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A</w:t>
      </w:r>
      <w:r w:rsidRPr="005C16E6">
        <w:rPr>
          <w:rFonts w:ascii="Times New Roman" w:eastAsia="Times New Roman" w:hAnsi="Times New Roman" w:cs="Times New Roman"/>
          <w:sz w:val="24"/>
          <w:szCs w:val="24"/>
          <w:lang w:val="fr-CA" w:eastAsia="fr-CA"/>
        </w:rPr>
        <w:t xml:space="preserve">. et </w:t>
      </w:r>
      <w:r w:rsidRPr="004F11C6">
        <w:rPr>
          <w:rFonts w:ascii="Times New Roman" w:eastAsia="Times New Roman" w:hAnsi="Times New Roman" w:cs="Times New Roman"/>
          <w:sz w:val="24"/>
          <w:szCs w:val="24"/>
          <w:lang w:val="fr-CA" w:eastAsia="fr-CA"/>
        </w:rPr>
        <w:t>Soroudi</w:t>
      </w:r>
      <w:r w:rsidRPr="005C16E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A</w:t>
      </w:r>
      <w:r w:rsidRPr="005C16E6">
        <w:rPr>
          <w:rFonts w:ascii="Times New Roman" w:eastAsia="Times New Roman" w:hAnsi="Times New Roman" w:cs="Times New Roman"/>
          <w:sz w:val="24"/>
          <w:szCs w:val="24"/>
          <w:lang w:val="fr-CA" w:eastAsia="fr-CA"/>
        </w:rPr>
        <w:t>. (202</w:t>
      </w:r>
      <w:r w:rsidRPr="002C784D">
        <w:rPr>
          <w:rFonts w:ascii="Times New Roman" w:eastAsia="Times New Roman" w:hAnsi="Times New Roman" w:cs="Times New Roman"/>
          <w:sz w:val="24"/>
          <w:szCs w:val="24"/>
          <w:lang w:val="fr-CA" w:eastAsia="fr-CA"/>
        </w:rPr>
        <w:t>1</w:t>
      </w:r>
      <w:r w:rsidRPr="005C16E6">
        <w:rPr>
          <w:rFonts w:ascii="Times New Roman" w:eastAsia="Times New Roman" w:hAnsi="Times New Roman" w:cs="Times New Roman"/>
          <w:sz w:val="24"/>
          <w:szCs w:val="24"/>
          <w:lang w:val="fr-CA" w:eastAsia="fr-CA"/>
        </w:rPr>
        <w:t xml:space="preserve">). </w:t>
      </w:r>
      <w:hyperlink r:id="rId93" w:history="1">
        <w:r w:rsidRPr="004F11C6">
          <w:rPr>
            <w:rFonts w:ascii="Times New Roman" w:eastAsia="Times New Roman" w:hAnsi="Times New Roman" w:cs="Times New Roman"/>
            <w:sz w:val="24"/>
            <w:szCs w:val="24"/>
            <w:lang w:val="en-CA" w:eastAsia="fr-CA"/>
          </w:rPr>
          <w:t>Gas Network's Impact on Power System Voltage Security</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Systems</w:t>
      </w:r>
      <w:r w:rsidRPr="005C16E6">
        <w:rPr>
          <w:rFonts w:ascii="Times New Roman" w:eastAsia="Times New Roman" w:hAnsi="Times New Roman" w:cs="Times New Roman"/>
          <w:sz w:val="24"/>
          <w:szCs w:val="24"/>
          <w:lang w:val="en-CA" w:eastAsia="fr-CA"/>
        </w:rPr>
        <w:t>.</w:t>
      </w:r>
    </w:p>
    <w:p w14:paraId="3ABE7201" w14:textId="38DAEC29" w:rsidR="002C784D" w:rsidRDefault="008F6F19" w:rsidP="00F030E6">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Liu, </w:t>
      </w:r>
      <w:r w:rsidRPr="005C16E6">
        <w:rPr>
          <w:rFonts w:ascii="Times New Roman" w:eastAsia="Times New Roman" w:hAnsi="Times New Roman" w:cs="Times New Roman"/>
          <w:sz w:val="24"/>
          <w:szCs w:val="24"/>
          <w:lang w:eastAsia="fr-CA"/>
        </w:rPr>
        <w:t xml:space="preserve">Y., </w:t>
      </w:r>
      <w:r w:rsidRPr="004F11C6">
        <w:rPr>
          <w:rFonts w:ascii="Times New Roman" w:eastAsia="Times New Roman" w:hAnsi="Times New Roman" w:cs="Times New Roman"/>
          <w:sz w:val="24"/>
          <w:szCs w:val="24"/>
          <w:lang w:val="en-CA" w:eastAsia="fr-CA"/>
        </w:rPr>
        <w:t xml:space="preserve">Singh, </w:t>
      </w:r>
      <w:r w:rsidRPr="005C16E6">
        <w:rPr>
          <w:rFonts w:ascii="Times New Roman" w:eastAsia="Times New Roman" w:hAnsi="Times New Roman" w:cs="Times New Roman"/>
          <w:sz w:val="24"/>
          <w:szCs w:val="24"/>
          <w:lang w:eastAsia="fr-CA"/>
        </w:rPr>
        <w:t xml:space="preserve">A.K., </w:t>
      </w:r>
      <w:r w:rsidRPr="004F11C6">
        <w:rPr>
          <w:rFonts w:ascii="Times New Roman" w:eastAsia="Times New Roman" w:hAnsi="Times New Roman" w:cs="Times New Roman"/>
          <w:sz w:val="24"/>
          <w:szCs w:val="24"/>
          <w:lang w:val="en-CA" w:eastAsia="fr-CA"/>
        </w:rPr>
        <w:t xml:space="preserve">Zhao, </w:t>
      </w:r>
      <w:r w:rsidRPr="005C16E6">
        <w:rPr>
          <w:rFonts w:ascii="Times New Roman" w:eastAsia="Times New Roman" w:hAnsi="Times New Roman" w:cs="Times New Roman"/>
          <w:sz w:val="24"/>
          <w:szCs w:val="24"/>
          <w:lang w:eastAsia="fr-CA"/>
        </w:rPr>
        <w:t xml:space="preserve">J., </w:t>
      </w:r>
      <w:r w:rsidRPr="004F11C6">
        <w:rPr>
          <w:rFonts w:ascii="Times New Roman" w:eastAsia="Times New Roman" w:hAnsi="Times New Roman" w:cs="Times New Roman"/>
          <w:sz w:val="24"/>
          <w:szCs w:val="24"/>
          <w:lang w:val="en-CA" w:eastAsia="fr-CA"/>
        </w:rPr>
        <w:t>Meliopoulos,</w:t>
      </w:r>
      <w:r w:rsidRPr="005C16E6">
        <w:rPr>
          <w:rFonts w:ascii="Times New Roman" w:eastAsia="Times New Roman" w:hAnsi="Times New Roman" w:cs="Times New Roman"/>
          <w:sz w:val="24"/>
          <w:szCs w:val="24"/>
          <w:lang w:eastAsia="fr-CA"/>
        </w:rPr>
        <w:t xml:space="preserve"> A.P.S.,</w:t>
      </w:r>
      <w:r w:rsidRPr="004F11C6">
        <w:rPr>
          <w:rFonts w:ascii="Times New Roman" w:eastAsia="Times New Roman" w:hAnsi="Times New Roman" w:cs="Times New Roman"/>
          <w:sz w:val="24"/>
          <w:szCs w:val="24"/>
          <w:lang w:val="en-CA" w:eastAsia="fr-CA"/>
        </w:rPr>
        <w:t xml:space="preserve"> Pal, </w:t>
      </w:r>
      <w:r w:rsidRPr="005C16E6">
        <w:rPr>
          <w:rFonts w:ascii="Times New Roman" w:eastAsia="Times New Roman" w:hAnsi="Times New Roman" w:cs="Times New Roman"/>
          <w:sz w:val="24"/>
          <w:szCs w:val="24"/>
          <w:lang w:eastAsia="fr-CA"/>
        </w:rPr>
        <w:t xml:space="preserve">B.C., </w:t>
      </w:r>
      <w:r w:rsidRPr="004F11C6">
        <w:rPr>
          <w:rFonts w:ascii="Times New Roman" w:eastAsia="Times New Roman" w:hAnsi="Times New Roman" w:cs="Times New Roman"/>
          <w:sz w:val="24"/>
          <w:szCs w:val="24"/>
          <w:lang w:val="en-CA" w:eastAsia="fr-CA"/>
        </w:rPr>
        <w:t>Ariff,</w:t>
      </w:r>
      <w:r w:rsidRPr="005C16E6">
        <w:rPr>
          <w:rFonts w:ascii="Times New Roman" w:eastAsia="Times New Roman" w:hAnsi="Times New Roman" w:cs="Times New Roman"/>
          <w:sz w:val="24"/>
          <w:szCs w:val="24"/>
          <w:lang w:eastAsia="fr-CA"/>
        </w:rPr>
        <w:t xml:space="preserve"> M.A.B.M.,</w:t>
      </w:r>
      <w:r w:rsidRPr="004F11C6">
        <w:rPr>
          <w:rFonts w:ascii="Times New Roman" w:eastAsia="Times New Roman" w:hAnsi="Times New Roman" w:cs="Times New Roman"/>
          <w:sz w:val="24"/>
          <w:szCs w:val="24"/>
          <w:lang w:val="en-CA" w:eastAsia="fr-CA"/>
        </w:rPr>
        <w:t xml:space="preserve"> </w:t>
      </w:r>
      <w:r w:rsidRPr="005C16E6">
        <w:rPr>
          <w:rFonts w:ascii="Times New Roman" w:hAnsi="Times New Roman" w:cs="Times New Roman"/>
          <w:sz w:val="24"/>
          <w:szCs w:val="24"/>
          <w:shd w:val="clear" w:color="auto" w:fill="FFFFFF"/>
        </w:rPr>
        <w:t xml:space="preserve">Van Cutsem, T., Glavic, M., Huang, Z., </w:t>
      </w:r>
      <w:r w:rsidRPr="005C16E6">
        <w:rPr>
          <w:rFonts w:ascii="Times New Roman" w:hAnsi="Times New Roman" w:cs="Times New Roman"/>
          <w:b/>
          <w:bCs/>
          <w:sz w:val="24"/>
          <w:szCs w:val="24"/>
          <w:shd w:val="clear" w:color="auto" w:fill="FFFFFF"/>
        </w:rPr>
        <w:t>Kamwa, I.</w:t>
      </w:r>
      <w:r w:rsidRPr="005C16E6">
        <w:rPr>
          <w:rFonts w:ascii="Times New Roman" w:hAnsi="Times New Roman" w:cs="Times New Roman"/>
          <w:sz w:val="24"/>
          <w:szCs w:val="24"/>
          <w:shd w:val="clear" w:color="auto" w:fill="FFFFFF"/>
        </w:rPr>
        <w:t>, Mili, L., Mir, A.S., Taha, A.F., Terziya, V. et Yu, S.</w:t>
      </w:r>
      <w:r w:rsidRPr="008F6F19">
        <w:rPr>
          <w:rFonts w:ascii="Times New Roman" w:eastAsia="Times New Roman" w:hAnsi="Times New Roman" w:cs="Times New Roman"/>
          <w:sz w:val="24"/>
          <w:szCs w:val="24"/>
          <w:lang w:val="en-CA" w:eastAsia="fr-CA"/>
        </w:rPr>
        <w:t xml:space="preserve"> (2021). </w:t>
      </w:r>
      <w:hyperlink r:id="rId94" w:history="1">
        <w:r w:rsidRPr="004F11C6">
          <w:rPr>
            <w:rFonts w:ascii="Times New Roman" w:eastAsia="Times New Roman" w:hAnsi="Times New Roman" w:cs="Times New Roman"/>
            <w:sz w:val="24"/>
            <w:szCs w:val="24"/>
            <w:lang w:val="en-CA" w:eastAsia="fr-CA"/>
          </w:rPr>
          <w:t>Dynamic state estimation for power system control and protection</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Systems</w:t>
      </w:r>
      <w:r w:rsidRPr="005C16E6">
        <w:rPr>
          <w:rFonts w:ascii="Times New Roman" w:eastAsia="Times New Roman" w:hAnsi="Times New Roman" w:cs="Times New Roman"/>
          <w:sz w:val="24"/>
          <w:szCs w:val="24"/>
          <w:lang w:val="en-CA" w:eastAsia="fr-CA"/>
        </w:rPr>
        <w:t>.</w:t>
      </w:r>
    </w:p>
    <w:p w14:paraId="54B2EBF3" w14:textId="6F12AA4F" w:rsidR="004A2A86" w:rsidRDefault="004A2A86" w:rsidP="00F030E6">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Aljdaeh, </w:t>
      </w:r>
      <w:r w:rsidRPr="004A2A86">
        <w:rPr>
          <w:rFonts w:ascii="Times New Roman" w:eastAsia="Times New Roman" w:hAnsi="Times New Roman" w:cs="Times New Roman"/>
          <w:sz w:val="24"/>
          <w:szCs w:val="24"/>
          <w:lang w:val="en-CA" w:eastAsia="fr-CA"/>
        </w:rPr>
        <w:t>E.,</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4A2A86">
        <w:rPr>
          <w:rFonts w:ascii="Times New Roman" w:eastAsia="Times New Roman" w:hAnsi="Times New Roman" w:cs="Times New Roman"/>
          <w:b/>
          <w:bCs/>
          <w:sz w:val="24"/>
          <w:szCs w:val="24"/>
          <w:lang w:val="en-CA" w:eastAsia="fr-CA"/>
        </w:rPr>
        <w:t xml:space="preserve"> I.,</w:t>
      </w:r>
      <w:r w:rsidRPr="004F11C6">
        <w:rPr>
          <w:rFonts w:ascii="Times New Roman" w:eastAsia="Times New Roman" w:hAnsi="Times New Roman" w:cs="Times New Roman"/>
          <w:sz w:val="24"/>
          <w:szCs w:val="24"/>
          <w:lang w:val="en-CA" w:eastAsia="fr-CA"/>
        </w:rPr>
        <w:t xml:space="preserve"> Hammad, </w:t>
      </w:r>
      <w:r w:rsidRPr="004A2A86">
        <w:rPr>
          <w:rFonts w:ascii="Times New Roman" w:eastAsia="Times New Roman" w:hAnsi="Times New Roman" w:cs="Times New Roman"/>
          <w:sz w:val="24"/>
          <w:szCs w:val="24"/>
          <w:lang w:val="en-CA" w:eastAsia="fr-CA"/>
        </w:rPr>
        <w:t xml:space="preserve">W., </w:t>
      </w:r>
      <w:r w:rsidRPr="004F11C6">
        <w:rPr>
          <w:rFonts w:ascii="Times New Roman" w:eastAsia="Times New Roman" w:hAnsi="Times New Roman" w:cs="Times New Roman"/>
          <w:sz w:val="24"/>
          <w:szCs w:val="24"/>
          <w:lang w:val="en-CA" w:eastAsia="fr-CA"/>
        </w:rPr>
        <w:t>Abuashour,</w:t>
      </w:r>
      <w:r w:rsidRPr="004A2A86">
        <w:rPr>
          <w:rFonts w:ascii="Times New Roman" w:eastAsia="Times New Roman" w:hAnsi="Times New Roman" w:cs="Times New Roman"/>
          <w:sz w:val="24"/>
          <w:szCs w:val="24"/>
          <w:lang w:val="en-CA" w:eastAsia="fr-CA"/>
        </w:rPr>
        <w:t xml:space="preserve"> M.I.,</w:t>
      </w:r>
      <w:r w:rsidRPr="004F11C6">
        <w:rPr>
          <w:rFonts w:ascii="Times New Roman" w:eastAsia="Times New Roman" w:hAnsi="Times New Roman" w:cs="Times New Roman"/>
          <w:sz w:val="24"/>
          <w:szCs w:val="24"/>
          <w:lang w:val="en-CA" w:eastAsia="fr-CA"/>
        </w:rPr>
        <w:t xml:space="preserve"> Sweidan,</w:t>
      </w:r>
      <w:r w:rsidRPr="004A2A86">
        <w:rPr>
          <w:rFonts w:ascii="Times New Roman" w:eastAsia="Times New Roman" w:hAnsi="Times New Roman" w:cs="Times New Roman"/>
          <w:sz w:val="24"/>
          <w:szCs w:val="24"/>
          <w:lang w:val="en-CA" w:eastAsia="fr-CA"/>
        </w:rPr>
        <w:t xml:space="preserve"> T.,</w:t>
      </w:r>
      <w:r w:rsidRPr="004F11C6">
        <w:rPr>
          <w:rFonts w:ascii="Times New Roman" w:eastAsia="Times New Roman" w:hAnsi="Times New Roman" w:cs="Times New Roman"/>
          <w:sz w:val="24"/>
          <w:szCs w:val="24"/>
          <w:lang w:val="en-CA" w:eastAsia="fr-CA"/>
        </w:rPr>
        <w:t xml:space="preserve"> Khalid,</w:t>
      </w:r>
      <w:r w:rsidRPr="004A2A86">
        <w:rPr>
          <w:rFonts w:ascii="Times New Roman" w:eastAsia="Times New Roman" w:hAnsi="Times New Roman" w:cs="Times New Roman"/>
          <w:sz w:val="24"/>
          <w:szCs w:val="24"/>
          <w:lang w:val="en-CA" w:eastAsia="fr-CA"/>
        </w:rPr>
        <w:t xml:space="preserve"> H.M. et</w:t>
      </w:r>
      <w:r w:rsidRPr="004F11C6">
        <w:rPr>
          <w:rFonts w:ascii="Times New Roman" w:eastAsia="Times New Roman" w:hAnsi="Times New Roman" w:cs="Times New Roman"/>
          <w:sz w:val="24"/>
          <w:szCs w:val="24"/>
          <w:lang w:val="en-CA" w:eastAsia="fr-CA"/>
        </w:rPr>
        <w:t xml:space="preserve"> </w:t>
      </w:r>
      <w:r w:rsidRPr="004A2A86">
        <w:rPr>
          <w:rFonts w:ascii="Times New Roman" w:hAnsi="Times New Roman" w:cs="Times New Roman"/>
          <w:sz w:val="24"/>
          <w:szCs w:val="24"/>
          <w:shd w:val="clear" w:color="auto" w:fill="FFFFFF"/>
          <w:lang w:val="en-CA"/>
        </w:rPr>
        <w:t>Muyeen, S.M.</w:t>
      </w:r>
      <w:r w:rsidRPr="004A2A86">
        <w:rPr>
          <w:rFonts w:ascii="Times New Roman" w:eastAsia="Times New Roman" w:hAnsi="Times New Roman" w:cs="Times New Roman"/>
          <w:sz w:val="24"/>
          <w:szCs w:val="24"/>
          <w:lang w:val="en-CA" w:eastAsia="fr-CA"/>
        </w:rPr>
        <w:t xml:space="preserve"> (2021). </w:t>
      </w:r>
      <w:hyperlink r:id="rId95" w:history="1">
        <w:r w:rsidRPr="004F11C6">
          <w:rPr>
            <w:rFonts w:ascii="Times New Roman" w:eastAsia="Times New Roman" w:hAnsi="Times New Roman" w:cs="Times New Roman"/>
            <w:sz w:val="24"/>
            <w:szCs w:val="24"/>
            <w:lang w:val="en-CA" w:eastAsia="fr-CA"/>
          </w:rPr>
          <w:t>Performance Enhancement of Self-Cleaning Hydrophobic Nanocoated Photovoltaic Panels in a Dusty Environment</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Energies</w:t>
      </w:r>
      <w:r w:rsidRPr="004F11C6">
        <w:rPr>
          <w:rFonts w:ascii="Times New Roman" w:eastAsia="Times New Roman" w:hAnsi="Times New Roman" w:cs="Times New Roman"/>
          <w:sz w:val="24"/>
          <w:szCs w:val="24"/>
          <w:lang w:val="en-CA" w:eastAsia="fr-CA"/>
        </w:rPr>
        <w:t xml:space="preserve"> 14 (20), 6800</w:t>
      </w:r>
      <w:r w:rsidRPr="005C16E6">
        <w:rPr>
          <w:rFonts w:ascii="Times New Roman" w:eastAsia="Times New Roman" w:hAnsi="Times New Roman" w:cs="Times New Roman"/>
          <w:sz w:val="24"/>
          <w:szCs w:val="24"/>
          <w:lang w:val="en-CA" w:eastAsia="fr-CA"/>
        </w:rPr>
        <w:t>.</w:t>
      </w:r>
    </w:p>
    <w:p w14:paraId="5749F377" w14:textId="78B395CF" w:rsidR="004A2A86" w:rsidRDefault="004D25C8" w:rsidP="00F030E6">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Saadatmand, </w:t>
      </w:r>
      <w:r w:rsidRPr="005C16E6">
        <w:rPr>
          <w:rFonts w:ascii="Times New Roman" w:eastAsia="Times New Roman" w:hAnsi="Times New Roman" w:cs="Times New Roman"/>
          <w:sz w:val="24"/>
          <w:szCs w:val="24"/>
          <w:lang w:eastAsia="fr-CA"/>
        </w:rPr>
        <w:t>M.,</w:t>
      </w:r>
      <w:r w:rsidRPr="004F11C6">
        <w:rPr>
          <w:rFonts w:ascii="Times New Roman" w:eastAsia="Times New Roman" w:hAnsi="Times New Roman" w:cs="Times New Roman"/>
          <w:sz w:val="24"/>
          <w:szCs w:val="24"/>
          <w:lang w:val="en-CA" w:eastAsia="fr-CA"/>
        </w:rPr>
        <w:t xml:space="preserve"> Gharehpetian, </w:t>
      </w:r>
      <w:r w:rsidRPr="004D25C8">
        <w:rPr>
          <w:rFonts w:ascii="Times New Roman" w:eastAsia="Times New Roman" w:hAnsi="Times New Roman" w:cs="Times New Roman"/>
          <w:sz w:val="24"/>
          <w:szCs w:val="24"/>
          <w:lang w:val="en-CA" w:eastAsia="fr-CA"/>
        </w:rPr>
        <w:t>G</w:t>
      </w:r>
      <w:r w:rsidRPr="005C16E6">
        <w:rPr>
          <w:rFonts w:ascii="Times New Roman" w:eastAsia="Times New Roman" w:hAnsi="Times New Roman" w:cs="Times New Roman"/>
          <w:sz w:val="24"/>
          <w:szCs w:val="24"/>
          <w:lang w:eastAsia="fr-CA"/>
        </w:rPr>
        <w:t>.</w:t>
      </w:r>
      <w:r w:rsidRPr="004D25C8">
        <w:rPr>
          <w:rFonts w:ascii="Times New Roman" w:eastAsia="Times New Roman" w:hAnsi="Times New Roman" w:cs="Times New Roman"/>
          <w:sz w:val="24"/>
          <w:szCs w:val="24"/>
          <w:lang w:val="en-CA" w:eastAsia="fr-CA"/>
        </w:rPr>
        <w:t>B.,</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5C16E6">
        <w:rPr>
          <w:rFonts w:ascii="Times New Roman" w:eastAsia="Times New Roman" w:hAnsi="Times New Roman" w:cs="Times New Roman"/>
          <w:b/>
          <w:bCs/>
          <w:sz w:val="24"/>
          <w:szCs w:val="24"/>
          <w:lang w:eastAsia="fr-CA"/>
        </w:rPr>
        <w:t xml:space="preserve"> I.</w:t>
      </w:r>
      <w:r w:rsidRPr="005C16E6">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 xml:space="preserve">Siano, </w:t>
      </w:r>
      <w:r w:rsidRPr="005C16E6">
        <w:rPr>
          <w:rFonts w:ascii="Times New Roman" w:eastAsia="Times New Roman" w:hAnsi="Times New Roman" w:cs="Times New Roman"/>
          <w:sz w:val="24"/>
          <w:szCs w:val="24"/>
          <w:lang w:eastAsia="fr-CA"/>
        </w:rPr>
        <w:t xml:space="preserve">P., </w:t>
      </w:r>
      <w:r w:rsidRPr="004F11C6">
        <w:rPr>
          <w:rFonts w:ascii="Times New Roman" w:eastAsia="Times New Roman" w:hAnsi="Times New Roman" w:cs="Times New Roman"/>
          <w:sz w:val="24"/>
          <w:szCs w:val="24"/>
          <w:lang w:val="en-CA" w:eastAsia="fr-CA"/>
        </w:rPr>
        <w:t xml:space="preserve">Guerrero, </w:t>
      </w:r>
      <w:r w:rsidRPr="005C16E6">
        <w:rPr>
          <w:rFonts w:ascii="Times New Roman" w:eastAsia="Times New Roman" w:hAnsi="Times New Roman" w:cs="Times New Roman"/>
          <w:sz w:val="24"/>
          <w:szCs w:val="24"/>
          <w:lang w:eastAsia="fr-CA"/>
        </w:rPr>
        <w:t xml:space="preserve">J.M. </w:t>
      </w:r>
      <w:r w:rsidRPr="004D25C8">
        <w:rPr>
          <w:rFonts w:ascii="Times New Roman" w:hAnsi="Times New Roman" w:cs="Times New Roman"/>
          <w:sz w:val="24"/>
          <w:szCs w:val="24"/>
          <w:shd w:val="clear" w:color="auto" w:fill="FFFFFF"/>
          <w:lang w:val="en-CA"/>
        </w:rPr>
        <w:t>et</w:t>
      </w:r>
      <w:r w:rsidRPr="005C16E6">
        <w:rPr>
          <w:rFonts w:ascii="Times New Roman" w:hAnsi="Times New Roman" w:cs="Times New Roman"/>
          <w:sz w:val="24"/>
          <w:szCs w:val="24"/>
          <w:shd w:val="clear" w:color="auto" w:fill="FFFFFF"/>
        </w:rPr>
        <w:t xml:space="preserve"> </w:t>
      </w:r>
      <w:r w:rsidRPr="004D25C8">
        <w:rPr>
          <w:rFonts w:ascii="Times New Roman" w:hAnsi="Times New Roman" w:cs="Times New Roman"/>
          <w:sz w:val="24"/>
          <w:szCs w:val="24"/>
          <w:shd w:val="clear" w:color="auto" w:fill="FFFFFF"/>
          <w:lang w:val="en-CA"/>
        </w:rPr>
        <w:t>Alhelou, H.H.</w:t>
      </w:r>
      <w:r w:rsidRPr="004D25C8">
        <w:rPr>
          <w:rFonts w:ascii="Times New Roman" w:eastAsia="Times New Roman" w:hAnsi="Times New Roman" w:cs="Times New Roman"/>
          <w:sz w:val="24"/>
          <w:szCs w:val="24"/>
          <w:lang w:val="en-CA" w:eastAsia="fr-CA"/>
        </w:rPr>
        <w:t xml:space="preserve"> (2021). </w:t>
      </w:r>
      <w:hyperlink r:id="rId96" w:history="1">
        <w:r w:rsidRPr="004F11C6">
          <w:rPr>
            <w:rFonts w:ascii="Times New Roman" w:eastAsia="Times New Roman" w:hAnsi="Times New Roman" w:cs="Times New Roman"/>
            <w:sz w:val="24"/>
            <w:szCs w:val="24"/>
            <w:lang w:val="en-CA" w:eastAsia="fr-CA"/>
          </w:rPr>
          <w:t>A Survey on FOPID Controllers for LFO Damping in Power Systems Using Synchronous Generators, FACTS Devices and Inverter-Based Power Plants</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Energies</w:t>
      </w:r>
      <w:r w:rsidRPr="004F11C6">
        <w:rPr>
          <w:rFonts w:ascii="Times New Roman" w:eastAsia="Times New Roman" w:hAnsi="Times New Roman" w:cs="Times New Roman"/>
          <w:sz w:val="24"/>
          <w:szCs w:val="24"/>
          <w:lang w:val="en-CA" w:eastAsia="fr-CA"/>
        </w:rPr>
        <w:t xml:space="preserve"> 14 (18), 5983</w:t>
      </w:r>
      <w:r w:rsidRPr="005C16E6">
        <w:rPr>
          <w:rFonts w:ascii="Times New Roman" w:eastAsia="Times New Roman" w:hAnsi="Times New Roman" w:cs="Times New Roman"/>
          <w:sz w:val="24"/>
          <w:szCs w:val="24"/>
          <w:lang w:val="en-CA" w:eastAsia="fr-CA"/>
        </w:rPr>
        <w:t>.</w:t>
      </w:r>
    </w:p>
    <w:p w14:paraId="76EFD24F" w14:textId="138D94C0" w:rsidR="004D25C8" w:rsidRDefault="00B5208D" w:rsidP="00F030E6">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lastRenderedPageBreak/>
        <w:t>Rodrigues,</w:t>
      </w:r>
      <w:r w:rsidRPr="00B5208D">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Y</w:t>
      </w:r>
      <w:r w:rsidRPr="00B5208D">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R</w:t>
      </w:r>
      <w:r w:rsidRPr="00B5208D">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Abdelaziz, M</w:t>
      </w:r>
      <w:r w:rsidRPr="00B5208D">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M</w:t>
      </w:r>
      <w:r w:rsidRPr="00B5208D">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A</w:t>
      </w:r>
      <w:r w:rsidRPr="00B5208D">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Wang,</w:t>
      </w:r>
      <w:r w:rsidRPr="00B5208D">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L</w:t>
      </w:r>
      <w:r w:rsidRPr="00B5208D">
        <w:rPr>
          <w:rFonts w:ascii="Times New Roman" w:eastAsia="Times New Roman" w:hAnsi="Times New Roman" w:cs="Times New Roman"/>
          <w:sz w:val="24"/>
          <w:szCs w:val="24"/>
          <w:lang w:val="en-CA" w:eastAsia="fr-CA"/>
        </w:rPr>
        <w:t xml:space="preserve">. et </w:t>
      </w:r>
      <w:r w:rsidRPr="004F11C6">
        <w:rPr>
          <w:rFonts w:ascii="Times New Roman" w:eastAsia="Times New Roman" w:hAnsi="Times New Roman" w:cs="Times New Roman"/>
          <w:b/>
          <w:bCs/>
          <w:sz w:val="24"/>
          <w:szCs w:val="24"/>
          <w:lang w:val="en-CA" w:eastAsia="fr-CA"/>
        </w:rPr>
        <w:t>Kamwa</w:t>
      </w:r>
      <w:r w:rsidRPr="00B5208D">
        <w:rPr>
          <w:rFonts w:ascii="Times New Roman" w:eastAsia="Times New Roman" w:hAnsi="Times New Roman" w:cs="Times New Roman"/>
          <w:b/>
          <w:bCs/>
          <w:sz w:val="24"/>
          <w:szCs w:val="24"/>
          <w:lang w:val="en-CA" w:eastAsia="fr-CA"/>
        </w:rPr>
        <w:t>, I.</w:t>
      </w:r>
      <w:r w:rsidRPr="00B5208D">
        <w:rPr>
          <w:rFonts w:ascii="Times New Roman" w:eastAsia="Times New Roman" w:hAnsi="Times New Roman" w:cs="Times New Roman"/>
          <w:sz w:val="24"/>
          <w:szCs w:val="24"/>
          <w:lang w:val="en-CA" w:eastAsia="fr-CA"/>
        </w:rPr>
        <w:t xml:space="preserve"> (2021). </w:t>
      </w:r>
      <w:hyperlink r:id="rId97" w:history="1">
        <w:r w:rsidRPr="004F11C6">
          <w:rPr>
            <w:rFonts w:ascii="Times New Roman" w:eastAsia="Times New Roman" w:hAnsi="Times New Roman" w:cs="Times New Roman"/>
            <w:sz w:val="24"/>
            <w:szCs w:val="24"/>
            <w:lang w:val="en-CA" w:eastAsia="fr-CA"/>
          </w:rPr>
          <w:t>PMU Based Frequency Regulation Paradigm for Multi-Area Power Systems Reliability Improvement</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Systems</w:t>
      </w:r>
      <w:r w:rsidRPr="005C16E6">
        <w:rPr>
          <w:rFonts w:ascii="Times New Roman" w:eastAsia="Times New Roman" w:hAnsi="Times New Roman" w:cs="Times New Roman"/>
          <w:sz w:val="24"/>
          <w:szCs w:val="24"/>
          <w:lang w:val="en-CA" w:eastAsia="fr-CA"/>
        </w:rPr>
        <w:t>.</w:t>
      </w:r>
    </w:p>
    <w:p w14:paraId="654225BD" w14:textId="7F7E92CC" w:rsidR="00B5208D" w:rsidRDefault="00EE56EA" w:rsidP="00F030E6">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Zhao, </w:t>
      </w:r>
      <w:r w:rsidRPr="005C16E6">
        <w:rPr>
          <w:rFonts w:ascii="Times New Roman" w:eastAsia="Times New Roman" w:hAnsi="Times New Roman" w:cs="Times New Roman"/>
          <w:sz w:val="24"/>
          <w:szCs w:val="24"/>
          <w:lang w:eastAsia="fr-CA"/>
        </w:rPr>
        <w:t xml:space="preserve">J., </w:t>
      </w:r>
      <w:r w:rsidRPr="004F11C6">
        <w:rPr>
          <w:rFonts w:ascii="Times New Roman" w:eastAsia="Times New Roman" w:hAnsi="Times New Roman" w:cs="Times New Roman"/>
          <w:sz w:val="24"/>
          <w:szCs w:val="24"/>
          <w:lang w:val="en-CA" w:eastAsia="fr-CA"/>
        </w:rPr>
        <w:t xml:space="preserve">Singh, </w:t>
      </w:r>
      <w:r w:rsidRPr="005C16E6">
        <w:rPr>
          <w:rFonts w:ascii="Times New Roman" w:eastAsia="Times New Roman" w:hAnsi="Times New Roman" w:cs="Times New Roman"/>
          <w:sz w:val="24"/>
          <w:szCs w:val="24"/>
          <w:lang w:eastAsia="fr-CA"/>
        </w:rPr>
        <w:t xml:space="preserve">A.K., </w:t>
      </w:r>
      <w:r w:rsidRPr="004F11C6">
        <w:rPr>
          <w:rFonts w:ascii="Times New Roman" w:eastAsia="Times New Roman" w:hAnsi="Times New Roman" w:cs="Times New Roman"/>
          <w:sz w:val="24"/>
          <w:szCs w:val="24"/>
          <w:lang w:val="en-CA" w:eastAsia="fr-CA"/>
        </w:rPr>
        <w:t xml:space="preserve">Mir, </w:t>
      </w:r>
      <w:r w:rsidRPr="005C16E6">
        <w:rPr>
          <w:rFonts w:ascii="Times New Roman" w:eastAsia="Times New Roman" w:hAnsi="Times New Roman" w:cs="Times New Roman"/>
          <w:sz w:val="24"/>
          <w:szCs w:val="24"/>
          <w:lang w:eastAsia="fr-CA"/>
        </w:rPr>
        <w:t xml:space="preserve">A.S., </w:t>
      </w:r>
      <w:r w:rsidRPr="004F11C6">
        <w:rPr>
          <w:rFonts w:ascii="Times New Roman" w:eastAsia="Times New Roman" w:hAnsi="Times New Roman" w:cs="Times New Roman"/>
          <w:sz w:val="24"/>
          <w:szCs w:val="24"/>
          <w:lang w:val="en-CA" w:eastAsia="fr-CA"/>
        </w:rPr>
        <w:t xml:space="preserve">Taha, </w:t>
      </w:r>
      <w:r w:rsidRPr="005C16E6">
        <w:rPr>
          <w:rFonts w:ascii="Times New Roman" w:eastAsia="Times New Roman" w:hAnsi="Times New Roman" w:cs="Times New Roman"/>
          <w:sz w:val="24"/>
          <w:szCs w:val="24"/>
          <w:lang w:eastAsia="fr-CA"/>
        </w:rPr>
        <w:t xml:space="preserve">A., </w:t>
      </w:r>
      <w:r w:rsidRPr="004F11C6">
        <w:rPr>
          <w:rFonts w:ascii="Times New Roman" w:eastAsia="Times New Roman" w:hAnsi="Times New Roman" w:cs="Times New Roman"/>
          <w:sz w:val="24"/>
          <w:szCs w:val="24"/>
          <w:lang w:val="en-CA" w:eastAsia="fr-CA"/>
        </w:rPr>
        <w:t xml:space="preserve">Abur, </w:t>
      </w:r>
      <w:r w:rsidRPr="005C16E6">
        <w:rPr>
          <w:rFonts w:ascii="Times New Roman" w:eastAsia="Times New Roman" w:hAnsi="Times New Roman" w:cs="Times New Roman"/>
          <w:sz w:val="24"/>
          <w:szCs w:val="24"/>
          <w:lang w:eastAsia="fr-CA"/>
        </w:rPr>
        <w:t>A.,</w:t>
      </w:r>
      <w:r w:rsidRPr="004F11C6">
        <w:rPr>
          <w:rFonts w:ascii="Times New Roman" w:eastAsia="Times New Roman" w:hAnsi="Times New Roman" w:cs="Times New Roman"/>
          <w:sz w:val="24"/>
          <w:szCs w:val="24"/>
          <w:lang w:val="en-CA" w:eastAsia="fr-CA"/>
        </w:rPr>
        <w:t xml:space="preserve"> Gomez-Exposito, </w:t>
      </w:r>
      <w:r w:rsidRPr="005C16E6">
        <w:rPr>
          <w:rFonts w:ascii="Times New Roman" w:hAnsi="Times New Roman" w:cs="Times New Roman"/>
          <w:sz w:val="24"/>
          <w:szCs w:val="24"/>
          <w:shd w:val="clear" w:color="auto" w:fill="FFFFFF"/>
        </w:rPr>
        <w:t xml:space="preserve">A., Meliopoulos, A.P., Pal, B., </w:t>
      </w:r>
      <w:r w:rsidRPr="005C16E6">
        <w:rPr>
          <w:rFonts w:ascii="Times New Roman" w:hAnsi="Times New Roman" w:cs="Times New Roman"/>
          <w:b/>
          <w:bCs/>
          <w:sz w:val="24"/>
          <w:szCs w:val="24"/>
          <w:shd w:val="clear" w:color="auto" w:fill="FFFFFF"/>
        </w:rPr>
        <w:t>Kamwa, I.</w:t>
      </w:r>
      <w:r w:rsidRPr="005C16E6">
        <w:rPr>
          <w:rFonts w:ascii="Times New Roman" w:hAnsi="Times New Roman" w:cs="Times New Roman"/>
          <w:sz w:val="24"/>
          <w:szCs w:val="24"/>
          <w:shd w:val="clear" w:color="auto" w:fill="FFFFFF"/>
        </w:rPr>
        <w:t>, Qi, J., Mili, L., Ariff, M.A.M., Netto, M., Glavic, M., Shenglong Yu, S., Wang, S., Bi, T., Van Cutsem, T., Terzija,V., Liu, Y. et Huang, Z.</w:t>
      </w:r>
      <w:r w:rsidRPr="00EE56EA">
        <w:rPr>
          <w:rFonts w:ascii="Times New Roman" w:eastAsia="Times New Roman" w:hAnsi="Times New Roman" w:cs="Times New Roman"/>
          <w:sz w:val="24"/>
          <w:szCs w:val="24"/>
          <w:lang w:val="en-CA" w:eastAsia="fr-CA"/>
        </w:rPr>
        <w:t xml:space="preserve"> (2021). </w:t>
      </w:r>
      <w:hyperlink r:id="rId98" w:history="1">
        <w:r w:rsidRPr="004F11C6">
          <w:rPr>
            <w:rFonts w:ascii="Times New Roman" w:eastAsia="Times New Roman" w:hAnsi="Times New Roman" w:cs="Times New Roman"/>
            <w:sz w:val="24"/>
            <w:szCs w:val="24"/>
            <w:lang w:val="en-CA" w:eastAsia="fr-CA"/>
          </w:rPr>
          <w:t>Power System Dynamic State and Parameter Estimation-Transition to Power Electronics-Dominated Clean Energy Systems. Technical Report PES-TR88.</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Deakin University</w:t>
      </w:r>
      <w:r w:rsidRPr="005C16E6">
        <w:rPr>
          <w:rFonts w:ascii="Times New Roman" w:eastAsia="Times New Roman" w:hAnsi="Times New Roman" w:cs="Times New Roman"/>
          <w:sz w:val="24"/>
          <w:szCs w:val="24"/>
          <w:lang w:val="en-CA" w:eastAsia="fr-CA"/>
        </w:rPr>
        <w:t>.</w:t>
      </w:r>
    </w:p>
    <w:p w14:paraId="2D0C6B92" w14:textId="4265823E" w:rsidR="008F6F19" w:rsidRPr="004F11C6" w:rsidRDefault="004326FE" w:rsidP="00F030E6">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Dabou, R</w:t>
      </w:r>
      <w:r w:rsidRPr="004326FE">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T</w:t>
      </w:r>
      <w:r w:rsidRPr="004326FE">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4326FE">
        <w:rPr>
          <w:rFonts w:ascii="Times New Roman" w:eastAsia="Times New Roman" w:hAnsi="Times New Roman" w:cs="Times New Roman"/>
          <w:b/>
          <w:bCs/>
          <w:sz w:val="24"/>
          <w:szCs w:val="24"/>
          <w:lang w:val="en-CA" w:eastAsia="fr-CA"/>
        </w:rPr>
        <w:t xml:space="preserve"> I.</w:t>
      </w:r>
      <w:r w:rsidRPr="004326FE">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Chung,</w:t>
      </w:r>
      <w:r w:rsidRPr="004326FE">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C</w:t>
      </w:r>
      <w:r w:rsidRPr="004326FE">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Y</w:t>
      </w:r>
      <w:r w:rsidRPr="004326FE">
        <w:rPr>
          <w:rFonts w:ascii="Times New Roman" w:eastAsia="Times New Roman" w:hAnsi="Times New Roman" w:cs="Times New Roman"/>
          <w:sz w:val="24"/>
          <w:szCs w:val="24"/>
          <w:lang w:val="en-CA" w:eastAsia="fr-CA"/>
        </w:rPr>
        <w:t>. et</w:t>
      </w:r>
      <w:r w:rsidRPr="004F11C6">
        <w:rPr>
          <w:rFonts w:ascii="Times New Roman" w:eastAsia="Times New Roman" w:hAnsi="Times New Roman" w:cs="Times New Roman"/>
          <w:sz w:val="24"/>
          <w:szCs w:val="24"/>
          <w:lang w:val="en-CA" w:eastAsia="fr-CA"/>
        </w:rPr>
        <w:t xml:space="preserve"> Mugombozi</w:t>
      </w:r>
      <w:r w:rsidRPr="005C16E6">
        <w:rPr>
          <w:rFonts w:ascii="Times New Roman" w:eastAsia="Times New Roman" w:hAnsi="Times New Roman" w:cs="Times New Roman"/>
          <w:sz w:val="24"/>
          <w:szCs w:val="24"/>
          <w:lang w:eastAsia="fr-CA"/>
        </w:rPr>
        <w:t xml:space="preserve">, </w:t>
      </w:r>
      <w:r w:rsidRPr="004F11C6">
        <w:rPr>
          <w:rFonts w:ascii="Times New Roman" w:eastAsia="Times New Roman" w:hAnsi="Times New Roman" w:cs="Times New Roman"/>
          <w:sz w:val="24"/>
          <w:szCs w:val="24"/>
          <w:lang w:val="en-CA" w:eastAsia="fr-CA"/>
        </w:rPr>
        <w:t>C</w:t>
      </w:r>
      <w:r w:rsidRPr="005C16E6">
        <w:rPr>
          <w:rFonts w:ascii="Times New Roman" w:eastAsia="Times New Roman" w:hAnsi="Times New Roman" w:cs="Times New Roman"/>
          <w:sz w:val="24"/>
          <w:szCs w:val="24"/>
          <w:lang w:eastAsia="fr-CA"/>
        </w:rPr>
        <w:t>.</w:t>
      </w:r>
      <w:r w:rsidRPr="004F11C6">
        <w:rPr>
          <w:rFonts w:ascii="Times New Roman" w:eastAsia="Times New Roman" w:hAnsi="Times New Roman" w:cs="Times New Roman"/>
          <w:sz w:val="24"/>
          <w:szCs w:val="24"/>
          <w:lang w:val="en-CA" w:eastAsia="fr-CA"/>
        </w:rPr>
        <w:t>F</w:t>
      </w:r>
      <w:r w:rsidRPr="005C16E6">
        <w:rPr>
          <w:rFonts w:ascii="Times New Roman" w:eastAsia="Times New Roman" w:hAnsi="Times New Roman" w:cs="Times New Roman"/>
          <w:sz w:val="24"/>
          <w:szCs w:val="24"/>
          <w:lang w:eastAsia="fr-CA"/>
        </w:rPr>
        <w:t>.</w:t>
      </w:r>
      <w:r w:rsidRPr="004326FE">
        <w:rPr>
          <w:rFonts w:ascii="Times New Roman" w:eastAsia="Times New Roman" w:hAnsi="Times New Roman" w:cs="Times New Roman"/>
          <w:sz w:val="24"/>
          <w:szCs w:val="24"/>
          <w:lang w:val="en-CA" w:eastAsia="fr-CA"/>
        </w:rPr>
        <w:t xml:space="preserve"> (2021). </w:t>
      </w:r>
      <w:hyperlink r:id="rId99" w:history="1">
        <w:r w:rsidRPr="004F11C6">
          <w:rPr>
            <w:rFonts w:ascii="Times New Roman" w:eastAsia="Times New Roman" w:hAnsi="Times New Roman" w:cs="Times New Roman"/>
            <w:sz w:val="24"/>
            <w:szCs w:val="24"/>
            <w:lang w:val="en-CA" w:eastAsia="fr-CA"/>
          </w:rPr>
          <w:t>Time series-analysis based engineering of high-dimensional wide-area stability indices for machine learning</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Access</w:t>
      </w:r>
      <w:r w:rsidRPr="004F11C6">
        <w:rPr>
          <w:rFonts w:ascii="Times New Roman" w:eastAsia="Times New Roman" w:hAnsi="Times New Roman" w:cs="Times New Roman"/>
          <w:sz w:val="24"/>
          <w:szCs w:val="24"/>
          <w:lang w:val="en-CA" w:eastAsia="fr-CA"/>
        </w:rPr>
        <w:t xml:space="preserve"> 9, 104927-104939</w:t>
      </w:r>
      <w:r w:rsidRPr="005C16E6">
        <w:rPr>
          <w:rFonts w:ascii="Times New Roman" w:eastAsia="Times New Roman" w:hAnsi="Times New Roman" w:cs="Times New Roman"/>
          <w:sz w:val="24"/>
          <w:szCs w:val="24"/>
          <w:lang w:val="en-CA" w:eastAsia="fr-CA"/>
        </w:rPr>
        <w:t>.</w:t>
      </w:r>
    </w:p>
    <w:p w14:paraId="72E2BC4E" w14:textId="1B0919F3" w:rsidR="00512688" w:rsidRDefault="00C81788" w:rsidP="00E03317">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Hatziargyriou, </w:t>
      </w:r>
      <w:r w:rsidRPr="005C16E6">
        <w:rPr>
          <w:rFonts w:ascii="Times New Roman" w:eastAsia="Times New Roman" w:hAnsi="Times New Roman" w:cs="Times New Roman"/>
          <w:sz w:val="24"/>
          <w:szCs w:val="24"/>
          <w:lang w:eastAsia="fr-CA"/>
        </w:rPr>
        <w:t xml:space="preserve">N., </w:t>
      </w:r>
      <w:r w:rsidRPr="004F11C6">
        <w:rPr>
          <w:rFonts w:ascii="Times New Roman" w:eastAsia="Times New Roman" w:hAnsi="Times New Roman" w:cs="Times New Roman"/>
          <w:sz w:val="24"/>
          <w:szCs w:val="24"/>
          <w:lang w:val="en-CA" w:eastAsia="fr-CA"/>
        </w:rPr>
        <w:t xml:space="preserve">Milanovic, </w:t>
      </w:r>
      <w:r w:rsidRPr="005C16E6">
        <w:rPr>
          <w:rFonts w:ascii="Times New Roman" w:eastAsia="Times New Roman" w:hAnsi="Times New Roman" w:cs="Times New Roman"/>
          <w:sz w:val="24"/>
          <w:szCs w:val="24"/>
          <w:lang w:eastAsia="fr-CA"/>
        </w:rPr>
        <w:t xml:space="preserve">J.V., </w:t>
      </w:r>
      <w:r w:rsidRPr="004F11C6">
        <w:rPr>
          <w:rFonts w:ascii="Times New Roman" w:eastAsia="Times New Roman" w:hAnsi="Times New Roman" w:cs="Times New Roman"/>
          <w:sz w:val="24"/>
          <w:szCs w:val="24"/>
          <w:lang w:val="en-CA" w:eastAsia="fr-CA"/>
        </w:rPr>
        <w:t xml:space="preserve">Rahmann, </w:t>
      </w:r>
      <w:r w:rsidRPr="005C16E6">
        <w:rPr>
          <w:rFonts w:ascii="Times New Roman" w:eastAsia="Times New Roman" w:hAnsi="Times New Roman" w:cs="Times New Roman"/>
          <w:sz w:val="24"/>
          <w:szCs w:val="24"/>
          <w:lang w:eastAsia="fr-CA"/>
        </w:rPr>
        <w:t xml:space="preserve">C., </w:t>
      </w:r>
      <w:r w:rsidRPr="004F11C6">
        <w:rPr>
          <w:rFonts w:ascii="Times New Roman" w:eastAsia="Times New Roman" w:hAnsi="Times New Roman" w:cs="Times New Roman"/>
          <w:sz w:val="24"/>
          <w:szCs w:val="24"/>
          <w:lang w:val="en-CA" w:eastAsia="fr-CA"/>
        </w:rPr>
        <w:t xml:space="preserve">Ajjarapu, </w:t>
      </w:r>
      <w:r w:rsidRPr="005C16E6">
        <w:rPr>
          <w:rFonts w:ascii="Times New Roman" w:eastAsia="Times New Roman" w:hAnsi="Times New Roman" w:cs="Times New Roman"/>
          <w:sz w:val="24"/>
          <w:szCs w:val="24"/>
          <w:lang w:eastAsia="fr-CA"/>
        </w:rPr>
        <w:t xml:space="preserve">V., </w:t>
      </w:r>
      <w:r w:rsidRPr="004F11C6">
        <w:rPr>
          <w:rFonts w:ascii="Times New Roman" w:eastAsia="Times New Roman" w:hAnsi="Times New Roman" w:cs="Times New Roman"/>
          <w:sz w:val="24"/>
          <w:szCs w:val="24"/>
          <w:lang w:val="en-CA" w:eastAsia="fr-CA"/>
        </w:rPr>
        <w:t xml:space="preserve">Canizares, </w:t>
      </w:r>
      <w:r w:rsidRPr="005C16E6">
        <w:rPr>
          <w:rFonts w:ascii="Times New Roman" w:hAnsi="Times New Roman" w:cs="Times New Roman"/>
          <w:sz w:val="24"/>
          <w:szCs w:val="24"/>
          <w:shd w:val="clear" w:color="auto" w:fill="FFFFFF"/>
        </w:rPr>
        <w:t xml:space="preserve">C., Erlich, I., Hill, D., Hiskens, I., </w:t>
      </w:r>
      <w:r w:rsidRPr="005C16E6">
        <w:rPr>
          <w:rFonts w:ascii="Times New Roman" w:hAnsi="Times New Roman" w:cs="Times New Roman"/>
          <w:b/>
          <w:bCs/>
          <w:sz w:val="24"/>
          <w:szCs w:val="24"/>
          <w:shd w:val="clear" w:color="auto" w:fill="FFFFFF"/>
        </w:rPr>
        <w:t>Kamwa, I.</w:t>
      </w:r>
      <w:r w:rsidRPr="005C16E6">
        <w:rPr>
          <w:rFonts w:ascii="Times New Roman" w:hAnsi="Times New Roman" w:cs="Times New Roman"/>
          <w:sz w:val="24"/>
          <w:szCs w:val="24"/>
          <w:shd w:val="clear" w:color="auto" w:fill="FFFFFF"/>
        </w:rPr>
        <w:t>, Pal, B., Pourbeik, P., Sanchez-Gasca, J.J., Stankovic, A.M., Van Cutsem, T., Vittal, V. et Vournas, C.</w:t>
      </w:r>
      <w:r w:rsidRPr="00C81788">
        <w:rPr>
          <w:rFonts w:ascii="Times New Roman" w:eastAsia="Times New Roman" w:hAnsi="Times New Roman" w:cs="Times New Roman"/>
          <w:sz w:val="24"/>
          <w:szCs w:val="24"/>
          <w:lang w:val="en-CA" w:eastAsia="fr-CA"/>
        </w:rPr>
        <w:t xml:space="preserve"> (2021). </w:t>
      </w:r>
      <w:hyperlink r:id="rId100" w:history="1">
        <w:r w:rsidRPr="004F11C6">
          <w:rPr>
            <w:rFonts w:ascii="Times New Roman" w:eastAsia="Times New Roman" w:hAnsi="Times New Roman" w:cs="Times New Roman"/>
            <w:sz w:val="24"/>
            <w:szCs w:val="24"/>
            <w:lang w:val="en-CA" w:eastAsia="fr-CA"/>
          </w:rPr>
          <w:t>Definition and classification of power system stability revisited &amp; extended</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Systems</w:t>
      </w:r>
      <w:r w:rsidRPr="005C16E6">
        <w:rPr>
          <w:rFonts w:ascii="Times New Roman" w:eastAsia="Times New Roman" w:hAnsi="Times New Roman" w:cs="Times New Roman"/>
          <w:sz w:val="24"/>
          <w:szCs w:val="24"/>
          <w:lang w:val="en-CA" w:eastAsia="fr-CA"/>
        </w:rPr>
        <w:t>.</w:t>
      </w:r>
    </w:p>
    <w:p w14:paraId="6CB40170" w14:textId="7ADA29DF" w:rsidR="00C81788" w:rsidRDefault="00285C55" w:rsidP="00E03317">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Zhao, </w:t>
      </w:r>
      <w:r w:rsidRPr="005C16E6">
        <w:rPr>
          <w:rFonts w:ascii="Times New Roman" w:eastAsia="Times New Roman" w:hAnsi="Times New Roman" w:cs="Times New Roman"/>
          <w:sz w:val="24"/>
          <w:szCs w:val="24"/>
          <w:lang w:eastAsia="fr-CA"/>
        </w:rPr>
        <w:t xml:space="preserve">J., </w:t>
      </w:r>
      <w:r w:rsidRPr="004F11C6">
        <w:rPr>
          <w:rFonts w:ascii="Times New Roman" w:eastAsia="Times New Roman" w:hAnsi="Times New Roman" w:cs="Times New Roman"/>
          <w:sz w:val="24"/>
          <w:szCs w:val="24"/>
          <w:lang w:val="en-CA" w:eastAsia="fr-CA"/>
        </w:rPr>
        <w:t xml:space="preserve">Singh, </w:t>
      </w:r>
      <w:r w:rsidRPr="005C16E6">
        <w:rPr>
          <w:rFonts w:ascii="Times New Roman" w:eastAsia="Times New Roman" w:hAnsi="Times New Roman" w:cs="Times New Roman"/>
          <w:sz w:val="24"/>
          <w:szCs w:val="24"/>
          <w:lang w:eastAsia="fr-CA"/>
        </w:rPr>
        <w:t xml:space="preserve">A.K., </w:t>
      </w:r>
      <w:r w:rsidRPr="004F11C6">
        <w:rPr>
          <w:rFonts w:ascii="Times New Roman" w:eastAsia="Times New Roman" w:hAnsi="Times New Roman" w:cs="Times New Roman"/>
          <w:sz w:val="24"/>
          <w:szCs w:val="24"/>
          <w:lang w:val="en-CA" w:eastAsia="fr-CA"/>
        </w:rPr>
        <w:t xml:space="preserve">Mir, </w:t>
      </w:r>
      <w:r w:rsidRPr="005C16E6">
        <w:rPr>
          <w:rFonts w:ascii="Times New Roman" w:eastAsia="Times New Roman" w:hAnsi="Times New Roman" w:cs="Times New Roman"/>
          <w:sz w:val="24"/>
          <w:szCs w:val="24"/>
          <w:lang w:eastAsia="fr-CA"/>
        </w:rPr>
        <w:t xml:space="preserve">A.S., </w:t>
      </w:r>
      <w:r w:rsidRPr="004F11C6">
        <w:rPr>
          <w:rFonts w:ascii="Times New Roman" w:eastAsia="Times New Roman" w:hAnsi="Times New Roman" w:cs="Times New Roman"/>
          <w:sz w:val="24"/>
          <w:szCs w:val="24"/>
          <w:lang w:val="en-CA" w:eastAsia="fr-CA"/>
        </w:rPr>
        <w:t xml:space="preserve">Taha, </w:t>
      </w:r>
      <w:r w:rsidRPr="005C16E6">
        <w:rPr>
          <w:rFonts w:ascii="Times New Roman" w:eastAsia="Times New Roman" w:hAnsi="Times New Roman" w:cs="Times New Roman"/>
          <w:sz w:val="24"/>
          <w:szCs w:val="24"/>
          <w:lang w:eastAsia="fr-CA"/>
        </w:rPr>
        <w:t xml:space="preserve">A., </w:t>
      </w:r>
      <w:r w:rsidRPr="004F11C6">
        <w:rPr>
          <w:rFonts w:ascii="Times New Roman" w:eastAsia="Times New Roman" w:hAnsi="Times New Roman" w:cs="Times New Roman"/>
          <w:sz w:val="24"/>
          <w:szCs w:val="24"/>
          <w:lang w:val="en-CA" w:eastAsia="fr-CA"/>
        </w:rPr>
        <w:t xml:space="preserve">Abur, </w:t>
      </w:r>
      <w:r w:rsidRPr="005C16E6">
        <w:rPr>
          <w:rFonts w:ascii="Times New Roman" w:eastAsia="Times New Roman" w:hAnsi="Times New Roman" w:cs="Times New Roman"/>
          <w:sz w:val="24"/>
          <w:szCs w:val="24"/>
          <w:lang w:eastAsia="fr-CA"/>
        </w:rPr>
        <w:t xml:space="preserve">A., </w:t>
      </w:r>
      <w:r w:rsidRPr="004F11C6">
        <w:rPr>
          <w:rFonts w:ascii="Times New Roman" w:eastAsia="Times New Roman" w:hAnsi="Times New Roman" w:cs="Times New Roman"/>
          <w:sz w:val="24"/>
          <w:szCs w:val="24"/>
          <w:lang w:val="en-CA" w:eastAsia="fr-CA"/>
        </w:rPr>
        <w:t xml:space="preserve">Gomez-Exposito, </w:t>
      </w:r>
      <w:r w:rsidRPr="005C16E6">
        <w:rPr>
          <w:rFonts w:ascii="Times New Roman" w:hAnsi="Times New Roman" w:cs="Times New Roman"/>
          <w:sz w:val="24"/>
          <w:szCs w:val="24"/>
          <w:shd w:val="clear" w:color="auto" w:fill="FFFFFF"/>
        </w:rPr>
        <w:t xml:space="preserve">A., Meliopoulos, A.P., Pal, B., </w:t>
      </w:r>
      <w:r w:rsidRPr="005C16E6">
        <w:rPr>
          <w:rFonts w:ascii="Times New Roman" w:hAnsi="Times New Roman" w:cs="Times New Roman"/>
          <w:b/>
          <w:bCs/>
          <w:sz w:val="24"/>
          <w:szCs w:val="24"/>
          <w:shd w:val="clear" w:color="auto" w:fill="FFFFFF"/>
        </w:rPr>
        <w:t>Kamwa, I.</w:t>
      </w:r>
      <w:r w:rsidRPr="005C16E6">
        <w:rPr>
          <w:rFonts w:ascii="Times New Roman" w:hAnsi="Times New Roman" w:cs="Times New Roman"/>
          <w:sz w:val="24"/>
          <w:szCs w:val="24"/>
          <w:shd w:val="clear" w:color="auto" w:fill="FFFFFF"/>
        </w:rPr>
        <w:t>, Qi, J., Mili, L., Ariff, M.A.M., Netto, M., Glavic, M., Shenglong Yu, S., Wang, S., Bi, T., Van Cutsem, T., Terzija, V., Liu, Y. et Huang, Z.</w:t>
      </w:r>
      <w:r w:rsidRPr="00285C55">
        <w:rPr>
          <w:rFonts w:ascii="Times New Roman" w:eastAsia="Times New Roman" w:hAnsi="Times New Roman" w:cs="Times New Roman"/>
          <w:sz w:val="24"/>
          <w:szCs w:val="24"/>
          <w:lang w:val="en-CA" w:eastAsia="fr-CA"/>
        </w:rPr>
        <w:t xml:space="preserve"> (2021). </w:t>
      </w:r>
      <w:hyperlink r:id="rId101" w:history="1">
        <w:r w:rsidRPr="004F11C6">
          <w:rPr>
            <w:rFonts w:ascii="Times New Roman" w:eastAsia="Times New Roman" w:hAnsi="Times New Roman" w:cs="Times New Roman"/>
            <w:sz w:val="24"/>
            <w:szCs w:val="24"/>
            <w:lang w:val="en-CA" w:eastAsia="fr-CA"/>
          </w:rPr>
          <w:t>Power system dynamic state and parameter estimation-transition to power electronics-dominated clean energy systems: Ieee task force on power system dynamic state and parameter …</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IEEE</w:t>
      </w:r>
    </w:p>
    <w:p w14:paraId="06DEBA5F" w14:textId="29A09446" w:rsidR="007A4E79" w:rsidRDefault="007A4E79" w:rsidP="00E03317">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Shadabi</w:t>
      </w:r>
      <w:r w:rsidRPr="005C16E6">
        <w:rPr>
          <w:rFonts w:ascii="Times New Roman" w:eastAsia="Times New Roman" w:hAnsi="Times New Roman" w:cs="Times New Roman"/>
          <w:sz w:val="24"/>
          <w:szCs w:val="24"/>
          <w:lang w:val="fr-CA" w:eastAsia="fr-CA"/>
        </w:rPr>
        <w:t>, H. et</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w:t>
      </w:r>
      <w:r w:rsidRPr="005C16E6">
        <w:rPr>
          <w:rFonts w:ascii="Times New Roman" w:eastAsia="Times New Roman" w:hAnsi="Times New Roman" w:cs="Times New Roman"/>
          <w:b/>
          <w:bCs/>
          <w:sz w:val="24"/>
          <w:szCs w:val="24"/>
          <w:lang w:val="fr-CA" w:eastAsia="fr-CA"/>
        </w:rPr>
        <w:t xml:space="preserve">a, I. </w:t>
      </w:r>
      <w:r w:rsidRPr="005C16E6">
        <w:rPr>
          <w:rFonts w:ascii="Times New Roman" w:eastAsia="Times New Roman" w:hAnsi="Times New Roman" w:cs="Times New Roman"/>
          <w:sz w:val="24"/>
          <w:szCs w:val="24"/>
          <w:lang w:val="fr-CA" w:eastAsia="fr-CA"/>
        </w:rPr>
        <w:t xml:space="preserve">(2021). </w:t>
      </w:r>
      <w:hyperlink r:id="rId102" w:history="1">
        <w:r w:rsidRPr="004F11C6">
          <w:rPr>
            <w:rFonts w:ascii="Times New Roman" w:eastAsia="Times New Roman" w:hAnsi="Times New Roman" w:cs="Times New Roman"/>
            <w:sz w:val="24"/>
            <w:szCs w:val="24"/>
            <w:lang w:val="en-CA" w:eastAsia="fr-CA"/>
          </w:rPr>
          <w:t>Dual adaptive nonlinear droop control of VSC-MTDC system for improved transient stability and provision of primary frequency support</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Access</w:t>
      </w:r>
      <w:r w:rsidRPr="004F11C6">
        <w:rPr>
          <w:rFonts w:ascii="Times New Roman" w:eastAsia="Times New Roman" w:hAnsi="Times New Roman" w:cs="Times New Roman"/>
          <w:sz w:val="24"/>
          <w:szCs w:val="24"/>
          <w:lang w:val="en-CA" w:eastAsia="fr-CA"/>
        </w:rPr>
        <w:t xml:space="preserve"> 9, 76806-76815</w:t>
      </w:r>
      <w:r w:rsidRPr="005C16E6">
        <w:rPr>
          <w:rFonts w:ascii="Times New Roman" w:eastAsia="Times New Roman" w:hAnsi="Times New Roman" w:cs="Times New Roman"/>
          <w:sz w:val="24"/>
          <w:szCs w:val="24"/>
          <w:lang w:val="en-CA" w:eastAsia="fr-CA"/>
        </w:rPr>
        <w:t>.</w:t>
      </w:r>
    </w:p>
    <w:p w14:paraId="26D3C6D1" w14:textId="1A02944C" w:rsidR="007A4E79" w:rsidRDefault="00C31D40" w:rsidP="00E03317">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Zhao, </w:t>
      </w:r>
      <w:r w:rsidRPr="005C16E6">
        <w:rPr>
          <w:rFonts w:ascii="Times New Roman" w:eastAsia="Times New Roman" w:hAnsi="Times New Roman" w:cs="Times New Roman"/>
          <w:sz w:val="24"/>
          <w:szCs w:val="24"/>
          <w:lang w:eastAsia="fr-CA"/>
        </w:rPr>
        <w:t>J.,</w:t>
      </w:r>
      <w:r w:rsidRPr="004F11C6">
        <w:rPr>
          <w:rFonts w:ascii="Times New Roman" w:eastAsia="Times New Roman" w:hAnsi="Times New Roman" w:cs="Times New Roman"/>
          <w:sz w:val="24"/>
          <w:szCs w:val="24"/>
          <w:lang w:val="en-CA" w:eastAsia="fr-CA"/>
        </w:rPr>
        <w:t xml:space="preserve"> Netto,</w:t>
      </w:r>
      <w:r w:rsidRPr="005C16E6">
        <w:rPr>
          <w:rFonts w:ascii="Times New Roman" w:eastAsia="Times New Roman" w:hAnsi="Times New Roman" w:cs="Times New Roman"/>
          <w:sz w:val="24"/>
          <w:szCs w:val="24"/>
          <w:lang w:eastAsia="fr-CA"/>
        </w:rPr>
        <w:t xml:space="preserve"> M., </w:t>
      </w:r>
      <w:r w:rsidRPr="004F11C6">
        <w:rPr>
          <w:rFonts w:ascii="Times New Roman" w:eastAsia="Times New Roman" w:hAnsi="Times New Roman" w:cs="Times New Roman"/>
          <w:sz w:val="24"/>
          <w:szCs w:val="24"/>
          <w:lang w:val="en-CA" w:eastAsia="fr-CA"/>
        </w:rPr>
        <w:t xml:space="preserve">Huang, </w:t>
      </w:r>
      <w:r w:rsidRPr="005C16E6">
        <w:rPr>
          <w:rFonts w:ascii="Times New Roman" w:eastAsia="Times New Roman" w:hAnsi="Times New Roman" w:cs="Times New Roman"/>
          <w:sz w:val="24"/>
          <w:szCs w:val="24"/>
          <w:lang w:eastAsia="fr-CA"/>
        </w:rPr>
        <w:t xml:space="preserve">Z., </w:t>
      </w:r>
      <w:r w:rsidRPr="004F11C6">
        <w:rPr>
          <w:rFonts w:ascii="Times New Roman" w:eastAsia="Times New Roman" w:hAnsi="Times New Roman" w:cs="Times New Roman"/>
          <w:sz w:val="24"/>
          <w:szCs w:val="24"/>
          <w:lang w:val="en-CA" w:eastAsia="fr-CA"/>
        </w:rPr>
        <w:t xml:space="preserve">Yu, </w:t>
      </w:r>
      <w:r w:rsidRPr="005C16E6">
        <w:rPr>
          <w:rFonts w:ascii="Times New Roman" w:eastAsia="Times New Roman" w:hAnsi="Times New Roman" w:cs="Times New Roman"/>
          <w:sz w:val="24"/>
          <w:szCs w:val="24"/>
          <w:lang w:eastAsia="fr-CA"/>
        </w:rPr>
        <w:t xml:space="preserve">S.S., </w:t>
      </w:r>
      <w:r w:rsidRPr="004F11C6">
        <w:rPr>
          <w:rFonts w:ascii="Times New Roman" w:eastAsia="Times New Roman" w:hAnsi="Times New Roman" w:cs="Times New Roman"/>
          <w:sz w:val="24"/>
          <w:szCs w:val="24"/>
          <w:lang w:val="en-CA" w:eastAsia="fr-CA"/>
        </w:rPr>
        <w:t xml:space="preserve">Gomez-Exposito, </w:t>
      </w:r>
      <w:r w:rsidRPr="005C16E6">
        <w:rPr>
          <w:rFonts w:ascii="Times New Roman" w:eastAsia="Times New Roman" w:hAnsi="Times New Roman" w:cs="Times New Roman"/>
          <w:sz w:val="24"/>
          <w:szCs w:val="24"/>
          <w:lang w:eastAsia="fr-CA"/>
        </w:rPr>
        <w:t xml:space="preserve">A., </w:t>
      </w:r>
      <w:r w:rsidRPr="004F11C6">
        <w:rPr>
          <w:rFonts w:ascii="Times New Roman" w:eastAsia="Times New Roman" w:hAnsi="Times New Roman" w:cs="Times New Roman"/>
          <w:sz w:val="24"/>
          <w:szCs w:val="24"/>
          <w:lang w:val="en-CA" w:eastAsia="fr-CA"/>
        </w:rPr>
        <w:t>Wang,</w:t>
      </w:r>
      <w:r w:rsidRPr="005C16E6">
        <w:rPr>
          <w:rFonts w:ascii="Times New Roman" w:eastAsia="Times New Roman" w:hAnsi="Times New Roman" w:cs="Times New Roman"/>
          <w:sz w:val="24"/>
          <w:szCs w:val="24"/>
          <w:lang w:eastAsia="fr-CA"/>
        </w:rPr>
        <w:t xml:space="preserve"> S.,</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 xml:space="preserve">Kamwa, </w:t>
      </w:r>
      <w:r w:rsidRPr="005C16E6">
        <w:rPr>
          <w:rFonts w:ascii="Times New Roman" w:hAnsi="Times New Roman" w:cs="Times New Roman"/>
          <w:b/>
          <w:bCs/>
          <w:sz w:val="24"/>
          <w:szCs w:val="24"/>
          <w:shd w:val="clear" w:color="auto" w:fill="FFFFFF"/>
        </w:rPr>
        <w:t>I.</w:t>
      </w:r>
      <w:r w:rsidRPr="005C16E6">
        <w:rPr>
          <w:rFonts w:ascii="Times New Roman" w:hAnsi="Times New Roman" w:cs="Times New Roman"/>
          <w:sz w:val="24"/>
          <w:szCs w:val="24"/>
          <w:shd w:val="clear" w:color="auto" w:fill="FFFFFF"/>
        </w:rPr>
        <w:t>, Akhlaghi, S., Mili, L., Terzija, V., Sakis Meliopoulos, A.P., Pal, B., Singh, A.K. Abur, A., Bi, T., Rouhani. A.</w:t>
      </w:r>
      <w:r w:rsidRPr="00C31D40">
        <w:rPr>
          <w:rFonts w:ascii="Times New Roman" w:eastAsia="Times New Roman" w:hAnsi="Times New Roman" w:cs="Times New Roman"/>
          <w:sz w:val="24"/>
          <w:szCs w:val="24"/>
          <w:lang w:val="en-CA" w:eastAsia="fr-CA"/>
        </w:rPr>
        <w:t xml:space="preserve"> (2021). </w:t>
      </w:r>
      <w:hyperlink r:id="rId103" w:history="1">
        <w:r w:rsidRPr="004F11C6">
          <w:rPr>
            <w:rFonts w:ascii="Times New Roman" w:eastAsia="Times New Roman" w:hAnsi="Times New Roman" w:cs="Times New Roman"/>
            <w:sz w:val="24"/>
            <w:szCs w:val="24"/>
            <w:lang w:val="en-CA" w:eastAsia="fr-CA"/>
          </w:rPr>
          <w:t>Roles of dynamic state estimation in power system modeling, monitoring and operation</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Systems</w:t>
      </w:r>
      <w:r w:rsidRPr="004F11C6">
        <w:rPr>
          <w:rFonts w:ascii="Times New Roman" w:eastAsia="Times New Roman" w:hAnsi="Times New Roman" w:cs="Times New Roman"/>
          <w:sz w:val="24"/>
          <w:szCs w:val="24"/>
          <w:lang w:val="en-CA" w:eastAsia="fr-CA"/>
        </w:rPr>
        <w:t xml:space="preserve"> 36 (3), 2462-2472</w:t>
      </w:r>
      <w:r w:rsidRPr="005C16E6">
        <w:rPr>
          <w:rFonts w:ascii="Times New Roman" w:eastAsia="Times New Roman" w:hAnsi="Times New Roman" w:cs="Times New Roman"/>
          <w:sz w:val="24"/>
          <w:szCs w:val="24"/>
          <w:lang w:val="en-CA" w:eastAsia="fr-CA"/>
        </w:rPr>
        <w:t>.</w:t>
      </w:r>
    </w:p>
    <w:p w14:paraId="4140BE2C" w14:textId="01BB6614" w:rsidR="00C31D40" w:rsidRDefault="001C3354" w:rsidP="00E03317">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 xml:space="preserve">Dhiman, </w:t>
      </w:r>
      <w:r w:rsidRPr="001C3354">
        <w:rPr>
          <w:rFonts w:ascii="Times New Roman" w:eastAsia="Times New Roman" w:hAnsi="Times New Roman" w:cs="Times New Roman"/>
          <w:sz w:val="24"/>
          <w:szCs w:val="24"/>
          <w:lang w:val="en-CA" w:eastAsia="fr-CA"/>
        </w:rPr>
        <w:t>H.</w:t>
      </w:r>
      <w:r w:rsidRPr="005C16E6">
        <w:rPr>
          <w:rFonts w:ascii="Times New Roman" w:eastAsia="Times New Roman" w:hAnsi="Times New Roman" w:cs="Times New Roman"/>
          <w:sz w:val="24"/>
          <w:szCs w:val="24"/>
          <w:lang w:eastAsia="fr-CA"/>
        </w:rPr>
        <w:t xml:space="preserve">S., </w:t>
      </w:r>
      <w:r w:rsidRPr="004F11C6">
        <w:rPr>
          <w:rFonts w:ascii="Times New Roman" w:eastAsia="Times New Roman" w:hAnsi="Times New Roman" w:cs="Times New Roman"/>
          <w:sz w:val="24"/>
          <w:szCs w:val="24"/>
          <w:lang w:val="en-CA" w:eastAsia="fr-CA"/>
        </w:rPr>
        <w:t xml:space="preserve">Deb, </w:t>
      </w:r>
      <w:r w:rsidRPr="001C3354">
        <w:rPr>
          <w:rFonts w:ascii="Times New Roman" w:eastAsia="Times New Roman" w:hAnsi="Times New Roman" w:cs="Times New Roman"/>
          <w:sz w:val="24"/>
          <w:szCs w:val="24"/>
          <w:lang w:val="en-CA" w:eastAsia="fr-CA"/>
        </w:rPr>
        <w:t xml:space="preserve">D., </w:t>
      </w:r>
      <w:r w:rsidRPr="004F11C6">
        <w:rPr>
          <w:rFonts w:ascii="Times New Roman" w:eastAsia="Times New Roman" w:hAnsi="Times New Roman" w:cs="Times New Roman"/>
          <w:sz w:val="24"/>
          <w:szCs w:val="24"/>
          <w:lang w:val="en-CA" w:eastAsia="fr-CA"/>
        </w:rPr>
        <w:t>Muyeen,</w:t>
      </w:r>
      <w:r w:rsidRPr="001C3354">
        <w:rPr>
          <w:rFonts w:ascii="Times New Roman" w:eastAsia="Times New Roman" w:hAnsi="Times New Roman" w:cs="Times New Roman"/>
          <w:sz w:val="24"/>
          <w:szCs w:val="24"/>
          <w:lang w:val="en-CA" w:eastAsia="fr-CA"/>
        </w:rPr>
        <w:t xml:space="preserve"> S.M.</w:t>
      </w:r>
      <w:r w:rsidRPr="004F11C6">
        <w:rPr>
          <w:rFonts w:ascii="Times New Roman" w:eastAsia="Times New Roman" w:hAnsi="Times New Roman" w:cs="Times New Roman"/>
          <w:sz w:val="24"/>
          <w:szCs w:val="24"/>
          <w:lang w:val="en-CA" w:eastAsia="fr-CA"/>
        </w:rPr>
        <w:t xml:space="preserve"> </w:t>
      </w:r>
      <w:r w:rsidRPr="001C3354">
        <w:rPr>
          <w:rFonts w:ascii="Times New Roman" w:eastAsia="Times New Roman" w:hAnsi="Times New Roman" w:cs="Times New Roman"/>
          <w:sz w:val="24"/>
          <w:szCs w:val="24"/>
          <w:lang w:val="en-CA" w:eastAsia="fr-CA"/>
        </w:rPr>
        <w:t xml:space="preserve">et </w:t>
      </w:r>
      <w:r w:rsidRPr="004F11C6">
        <w:rPr>
          <w:rFonts w:ascii="Times New Roman" w:eastAsia="Times New Roman" w:hAnsi="Times New Roman" w:cs="Times New Roman"/>
          <w:b/>
          <w:bCs/>
          <w:sz w:val="24"/>
          <w:szCs w:val="24"/>
          <w:lang w:val="en-CA" w:eastAsia="fr-CA"/>
        </w:rPr>
        <w:t>Kamwa</w:t>
      </w:r>
      <w:r w:rsidRPr="001C3354">
        <w:rPr>
          <w:rFonts w:ascii="Times New Roman" w:eastAsia="Times New Roman" w:hAnsi="Times New Roman" w:cs="Times New Roman"/>
          <w:b/>
          <w:bCs/>
          <w:sz w:val="24"/>
          <w:szCs w:val="24"/>
          <w:lang w:val="en-CA" w:eastAsia="fr-CA"/>
        </w:rPr>
        <w:t>, I.</w:t>
      </w:r>
      <w:r w:rsidRPr="001C3354">
        <w:rPr>
          <w:rFonts w:ascii="Times New Roman" w:eastAsia="Times New Roman" w:hAnsi="Times New Roman" w:cs="Times New Roman"/>
          <w:sz w:val="24"/>
          <w:szCs w:val="24"/>
          <w:lang w:val="en-CA" w:eastAsia="fr-CA"/>
        </w:rPr>
        <w:t xml:space="preserve"> (2021). </w:t>
      </w:r>
      <w:hyperlink r:id="rId104" w:history="1">
        <w:r w:rsidRPr="004F11C6">
          <w:rPr>
            <w:rFonts w:ascii="Times New Roman" w:eastAsia="Times New Roman" w:hAnsi="Times New Roman" w:cs="Times New Roman"/>
            <w:sz w:val="24"/>
            <w:szCs w:val="24"/>
            <w:lang w:val="en-CA" w:eastAsia="fr-CA"/>
          </w:rPr>
          <w:t>Wind turbine gearbox anomaly detection based on adaptive threshold and twin support vector machines</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IEEE Transactions on Energy Conversion 36 (4), 3462-3469</w:t>
      </w:r>
      <w:r w:rsidRPr="005C16E6">
        <w:rPr>
          <w:rFonts w:ascii="Times New Roman" w:eastAsia="Times New Roman" w:hAnsi="Times New Roman" w:cs="Times New Roman"/>
          <w:sz w:val="24"/>
          <w:szCs w:val="24"/>
          <w:lang w:val="en-CA" w:eastAsia="fr-CA"/>
        </w:rPr>
        <w:t>.</w:t>
      </w:r>
    </w:p>
    <w:p w14:paraId="00028AAE" w14:textId="7C8EE71C" w:rsidR="001348E9" w:rsidRDefault="001348E9" w:rsidP="00E03317">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en-CA" w:eastAsia="fr-CA"/>
        </w:rPr>
        <w:t>Mazhari,</w:t>
      </w:r>
      <w:r w:rsidRPr="001348E9">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S</w:t>
      </w:r>
      <w:r w:rsidRPr="001348E9">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M</w:t>
      </w:r>
      <w:r w:rsidRPr="001348E9">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Khorramdel,</w:t>
      </w:r>
      <w:r w:rsidRPr="001348E9">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B</w:t>
      </w:r>
      <w:r w:rsidRPr="001348E9">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Chung,</w:t>
      </w:r>
      <w:r w:rsidRPr="001348E9">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C</w:t>
      </w:r>
      <w:r w:rsidRPr="001348E9">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Y</w:t>
      </w:r>
      <w:r w:rsidRPr="001348E9">
        <w:rPr>
          <w:rFonts w:ascii="Times New Roman" w:eastAsia="Times New Roman" w:hAnsi="Times New Roman" w:cs="Times New Roman"/>
          <w:sz w:val="24"/>
          <w:szCs w:val="24"/>
          <w:lang w:val="en-CA" w:eastAsia="fr-CA"/>
        </w:rPr>
        <w:t>.,</w:t>
      </w:r>
      <w:r w:rsidRPr="004F11C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b/>
          <w:bCs/>
          <w:sz w:val="24"/>
          <w:szCs w:val="24"/>
          <w:lang w:val="en-CA" w:eastAsia="fr-CA"/>
        </w:rPr>
        <w:t>Kamwa,</w:t>
      </w:r>
      <w:r w:rsidRPr="001348E9">
        <w:rPr>
          <w:rFonts w:ascii="Times New Roman" w:eastAsia="Times New Roman" w:hAnsi="Times New Roman" w:cs="Times New Roman"/>
          <w:b/>
          <w:bCs/>
          <w:sz w:val="24"/>
          <w:szCs w:val="24"/>
          <w:lang w:val="en-CA" w:eastAsia="fr-CA"/>
        </w:rPr>
        <w:t xml:space="preserve"> </w:t>
      </w:r>
      <w:r w:rsidRPr="004F11C6">
        <w:rPr>
          <w:rFonts w:ascii="Times New Roman" w:eastAsia="Times New Roman" w:hAnsi="Times New Roman" w:cs="Times New Roman"/>
          <w:b/>
          <w:bCs/>
          <w:sz w:val="24"/>
          <w:szCs w:val="24"/>
          <w:lang w:val="en-CA" w:eastAsia="fr-CA"/>
        </w:rPr>
        <w:t>I</w:t>
      </w:r>
      <w:r w:rsidRPr="001348E9">
        <w:rPr>
          <w:rFonts w:ascii="Times New Roman" w:eastAsia="Times New Roman" w:hAnsi="Times New Roman" w:cs="Times New Roman"/>
          <w:b/>
          <w:bCs/>
          <w:sz w:val="24"/>
          <w:szCs w:val="24"/>
          <w:lang w:val="en-CA" w:eastAsia="fr-CA"/>
        </w:rPr>
        <w:t>.</w:t>
      </w:r>
      <w:r w:rsidRPr="001348E9">
        <w:rPr>
          <w:rFonts w:ascii="Times New Roman" w:eastAsia="Times New Roman" w:hAnsi="Times New Roman" w:cs="Times New Roman"/>
          <w:sz w:val="24"/>
          <w:szCs w:val="24"/>
          <w:lang w:val="en-CA" w:eastAsia="fr-CA"/>
        </w:rPr>
        <w:t xml:space="preserve"> et</w:t>
      </w:r>
      <w:r w:rsidRPr="004F11C6">
        <w:rPr>
          <w:rFonts w:ascii="Times New Roman" w:eastAsia="Times New Roman" w:hAnsi="Times New Roman" w:cs="Times New Roman"/>
          <w:sz w:val="24"/>
          <w:szCs w:val="24"/>
          <w:lang w:val="en-CA" w:eastAsia="fr-CA"/>
        </w:rPr>
        <w:t xml:space="preserve"> Novosel</w:t>
      </w:r>
      <w:r w:rsidRPr="001348E9">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sz w:val="24"/>
          <w:szCs w:val="24"/>
          <w:lang w:val="en-CA" w:eastAsia="fr-CA"/>
        </w:rPr>
        <w:t>D</w:t>
      </w:r>
      <w:r w:rsidRPr="001348E9">
        <w:rPr>
          <w:rFonts w:ascii="Times New Roman" w:eastAsia="Times New Roman" w:hAnsi="Times New Roman" w:cs="Times New Roman"/>
          <w:sz w:val="24"/>
          <w:szCs w:val="24"/>
          <w:lang w:val="en-CA" w:eastAsia="fr-CA"/>
        </w:rPr>
        <w:t xml:space="preserve">. (2021). </w:t>
      </w:r>
      <w:hyperlink r:id="rId105" w:history="1">
        <w:r w:rsidRPr="004F11C6">
          <w:rPr>
            <w:rFonts w:ascii="Times New Roman" w:eastAsia="Times New Roman" w:hAnsi="Times New Roman" w:cs="Times New Roman"/>
            <w:sz w:val="24"/>
            <w:szCs w:val="24"/>
            <w:lang w:val="en-CA" w:eastAsia="fr-CA"/>
          </w:rPr>
          <w:t>A Simulation-Based Classification Approach for Online Prediction of Generator Dynamic Behavior Under Multiple Large Disturbances</w:t>
        </w:r>
      </w:hyperlink>
      <w:r>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Systems</w:t>
      </w:r>
      <w:r w:rsidRPr="004F11C6">
        <w:rPr>
          <w:rFonts w:ascii="Times New Roman" w:eastAsia="Times New Roman" w:hAnsi="Times New Roman" w:cs="Times New Roman"/>
          <w:sz w:val="24"/>
          <w:szCs w:val="24"/>
          <w:lang w:val="en-CA" w:eastAsia="fr-CA"/>
        </w:rPr>
        <w:t xml:space="preserve"> 36 (2), 1217-1228</w:t>
      </w:r>
      <w:r w:rsidRPr="005C16E6">
        <w:rPr>
          <w:rFonts w:ascii="Times New Roman" w:eastAsia="Times New Roman" w:hAnsi="Times New Roman" w:cs="Times New Roman"/>
          <w:sz w:val="24"/>
          <w:szCs w:val="24"/>
          <w:lang w:val="en-CA" w:eastAsia="fr-CA"/>
        </w:rPr>
        <w:t>.</w:t>
      </w:r>
    </w:p>
    <w:p w14:paraId="6EEAC54D" w14:textId="3FA00CDD" w:rsidR="00D870DC" w:rsidRDefault="00D870DC" w:rsidP="00E03317">
      <w:pPr>
        <w:pStyle w:val="EndNoteBibliography"/>
        <w:spacing w:after="0"/>
        <w:ind w:left="567" w:hanging="567"/>
        <w:jc w:val="both"/>
        <w:rPr>
          <w:rFonts w:ascii="Times New Roman" w:eastAsia="Times New Roman" w:hAnsi="Times New Roman" w:cs="Times New Roman"/>
          <w:sz w:val="24"/>
          <w:szCs w:val="24"/>
          <w:lang w:val="en-CA" w:eastAsia="fr-CA"/>
        </w:rPr>
      </w:pPr>
      <w:r w:rsidRPr="004F11C6">
        <w:rPr>
          <w:rFonts w:ascii="Times New Roman" w:eastAsia="Times New Roman" w:hAnsi="Times New Roman" w:cs="Times New Roman"/>
          <w:sz w:val="24"/>
          <w:szCs w:val="24"/>
          <w:lang w:val="fr-CA" w:eastAsia="fr-CA"/>
        </w:rPr>
        <w:t>Xie,</w:t>
      </w:r>
      <w:r w:rsidRPr="00D870DC">
        <w:rPr>
          <w:rFonts w:ascii="Times New Roman" w:eastAsia="Times New Roman" w:hAnsi="Times New Roman" w:cs="Times New Roman"/>
          <w:sz w:val="24"/>
          <w:szCs w:val="24"/>
          <w:lang w:val="fr-CA" w:eastAsia="fr-CA"/>
        </w:rPr>
        <w:t xml:space="preserve"> R.,</w:t>
      </w:r>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b/>
          <w:bCs/>
          <w:sz w:val="24"/>
          <w:szCs w:val="24"/>
          <w:lang w:val="fr-CA" w:eastAsia="fr-CA"/>
        </w:rPr>
        <w:t>Kamwa,</w:t>
      </w:r>
      <w:r w:rsidRPr="005C16E6">
        <w:rPr>
          <w:rFonts w:ascii="Times New Roman" w:eastAsia="Times New Roman" w:hAnsi="Times New Roman" w:cs="Times New Roman"/>
          <w:b/>
          <w:bCs/>
          <w:sz w:val="24"/>
          <w:szCs w:val="24"/>
          <w:lang w:val="fr-CA" w:eastAsia="fr-CA"/>
        </w:rPr>
        <w:t xml:space="preserve"> I.</w:t>
      </w:r>
      <w:r w:rsidRPr="005C16E6">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 xml:space="preserve"> </w:t>
      </w:r>
      <w:r w:rsidRPr="005C16E6">
        <w:rPr>
          <w:rFonts w:ascii="Times New Roman" w:eastAsia="Times New Roman" w:hAnsi="Times New Roman" w:cs="Times New Roman"/>
          <w:sz w:val="24"/>
          <w:szCs w:val="24"/>
          <w:lang w:val="fr-CA" w:eastAsia="fr-CA"/>
        </w:rPr>
        <w:t xml:space="preserve">et </w:t>
      </w:r>
      <w:r w:rsidRPr="004F11C6">
        <w:rPr>
          <w:rFonts w:ascii="Times New Roman" w:eastAsia="Times New Roman" w:hAnsi="Times New Roman" w:cs="Times New Roman"/>
          <w:sz w:val="24"/>
          <w:szCs w:val="24"/>
          <w:lang w:val="fr-CA" w:eastAsia="fr-CA"/>
        </w:rPr>
        <w:t>Chung</w:t>
      </w:r>
      <w:r w:rsidRPr="005C16E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fr-CA" w:eastAsia="fr-CA"/>
        </w:rPr>
        <w:t>C</w:t>
      </w:r>
      <w:r w:rsidRPr="005C16E6">
        <w:rPr>
          <w:rFonts w:ascii="Times New Roman" w:eastAsia="Times New Roman" w:hAnsi="Times New Roman" w:cs="Times New Roman"/>
          <w:sz w:val="24"/>
          <w:szCs w:val="24"/>
          <w:lang w:val="fr-CA" w:eastAsia="fr-CA"/>
        </w:rPr>
        <w:t>.</w:t>
      </w:r>
      <w:r w:rsidRPr="004F11C6">
        <w:rPr>
          <w:rFonts w:ascii="Times New Roman" w:eastAsia="Times New Roman" w:hAnsi="Times New Roman" w:cs="Times New Roman"/>
          <w:sz w:val="24"/>
          <w:szCs w:val="24"/>
          <w:lang w:val="fr-CA" w:eastAsia="fr-CA"/>
        </w:rPr>
        <w:t>Y</w:t>
      </w:r>
      <w:r w:rsidRPr="005C16E6">
        <w:rPr>
          <w:rFonts w:ascii="Times New Roman" w:eastAsia="Times New Roman" w:hAnsi="Times New Roman" w:cs="Times New Roman"/>
          <w:sz w:val="24"/>
          <w:szCs w:val="24"/>
          <w:lang w:val="fr-CA" w:eastAsia="fr-CA"/>
        </w:rPr>
        <w:t xml:space="preserve">. (2021). </w:t>
      </w:r>
      <w:hyperlink r:id="rId106" w:history="1">
        <w:r w:rsidRPr="004F11C6">
          <w:rPr>
            <w:rFonts w:ascii="Times New Roman" w:eastAsia="Times New Roman" w:hAnsi="Times New Roman" w:cs="Times New Roman"/>
            <w:sz w:val="24"/>
            <w:szCs w:val="24"/>
            <w:lang w:val="fr-CA" w:eastAsia="fr-CA"/>
          </w:rPr>
          <w:t xml:space="preserve"> </w:t>
        </w:r>
        <w:r w:rsidRPr="004F11C6">
          <w:rPr>
            <w:rFonts w:ascii="Times New Roman" w:eastAsia="Times New Roman" w:hAnsi="Times New Roman" w:cs="Times New Roman"/>
            <w:sz w:val="24"/>
            <w:szCs w:val="24"/>
            <w:lang w:val="en-CA" w:eastAsia="fr-CA"/>
          </w:rPr>
          <w:t xml:space="preserve">“A Novel Wide-Area Control Strategy for Damping of Critical Frequency Oscillations via Modulation of Active Power </w:t>
        </w:r>
        <w:r w:rsidRPr="005C16E6">
          <w:rPr>
            <w:rFonts w:ascii="Times New Roman" w:eastAsia="Times New Roman" w:hAnsi="Times New Roman" w:cs="Times New Roman"/>
            <w:sz w:val="24"/>
            <w:szCs w:val="24"/>
            <w:lang w:val="en-CA" w:eastAsia="fr-CA"/>
          </w:rPr>
          <w:t>Injections”</w:t>
        </w:r>
      </w:hyperlink>
      <w:r w:rsidRPr="005C16E6">
        <w:rPr>
          <w:rFonts w:ascii="Times New Roman" w:eastAsia="Times New Roman" w:hAnsi="Times New Roman" w:cs="Times New Roman"/>
          <w:sz w:val="24"/>
          <w:szCs w:val="24"/>
          <w:lang w:val="en-CA" w:eastAsia="fr-CA"/>
        </w:rPr>
        <w:t xml:space="preserve">, </w:t>
      </w:r>
      <w:r w:rsidRPr="004F11C6">
        <w:rPr>
          <w:rFonts w:ascii="Times New Roman" w:eastAsia="Times New Roman" w:hAnsi="Times New Roman" w:cs="Times New Roman"/>
          <w:i/>
          <w:iCs/>
          <w:sz w:val="24"/>
          <w:szCs w:val="24"/>
          <w:lang w:val="en-CA" w:eastAsia="fr-CA"/>
        </w:rPr>
        <w:t>IEEE Transactions on Power Systems</w:t>
      </w:r>
      <w:r w:rsidRPr="004F11C6">
        <w:rPr>
          <w:rFonts w:ascii="Times New Roman" w:eastAsia="Times New Roman" w:hAnsi="Times New Roman" w:cs="Times New Roman"/>
          <w:sz w:val="24"/>
          <w:szCs w:val="24"/>
          <w:lang w:val="en-CA" w:eastAsia="fr-CA"/>
        </w:rPr>
        <w:t xml:space="preserve"> 36 (</w:t>
      </w:r>
      <w:r w:rsidRPr="005C16E6">
        <w:rPr>
          <w:rFonts w:ascii="Times New Roman" w:eastAsia="Times New Roman" w:hAnsi="Times New Roman" w:cs="Times New Roman"/>
          <w:sz w:val="24"/>
          <w:szCs w:val="24"/>
          <w:lang w:val="en-CA" w:eastAsia="fr-CA"/>
        </w:rPr>
        <w:t>1</w:t>
      </w:r>
      <w:r w:rsidRPr="004F11C6">
        <w:rPr>
          <w:rFonts w:ascii="Times New Roman" w:eastAsia="Times New Roman" w:hAnsi="Times New Roman" w:cs="Times New Roman"/>
          <w:sz w:val="24"/>
          <w:szCs w:val="24"/>
          <w:lang w:val="en-CA" w:eastAsia="fr-CA"/>
        </w:rPr>
        <w:t xml:space="preserve">), </w:t>
      </w:r>
      <w:r w:rsidRPr="005C16E6">
        <w:rPr>
          <w:rFonts w:ascii="Times New Roman" w:eastAsia="Times New Roman" w:hAnsi="Times New Roman" w:cs="Times New Roman"/>
          <w:sz w:val="24"/>
          <w:szCs w:val="24"/>
          <w:lang w:val="en-CA" w:eastAsia="fr-CA"/>
        </w:rPr>
        <w:t>485-494.</w:t>
      </w:r>
    </w:p>
    <w:p w14:paraId="117F2CB6" w14:textId="77777777" w:rsidR="005E2AC4" w:rsidRDefault="005E2AC4" w:rsidP="005E2AC4">
      <w:pPr>
        <w:spacing w:after="0" w:line="240" w:lineRule="auto"/>
        <w:jc w:val="both"/>
        <w:rPr>
          <w:rFonts w:ascii="Times New Roman" w:eastAsia="Times New Roman" w:hAnsi="Times New Roman" w:cs="Times New Roman"/>
          <w:kern w:val="0"/>
          <w:sz w:val="24"/>
          <w:szCs w:val="24"/>
          <w:lang w:val="en-CA" w:eastAsia="fr-CA"/>
          <w14:ligatures w14:val="none"/>
        </w:rPr>
      </w:pPr>
      <w:r w:rsidRPr="004F11C6">
        <w:rPr>
          <w:rFonts w:ascii="Times New Roman" w:eastAsia="Times New Roman" w:hAnsi="Times New Roman" w:cs="Times New Roman"/>
          <w:kern w:val="0"/>
          <w:sz w:val="24"/>
          <w:szCs w:val="24"/>
          <w:lang w:val="en-CA" w:eastAsia="fr-CA"/>
          <w14:ligatures w14:val="none"/>
        </w:rPr>
        <w:t>Husham, A</w:t>
      </w:r>
      <w:r w:rsidRPr="005C16E6">
        <w:rPr>
          <w:rFonts w:ascii="Times New Roman" w:eastAsia="Times New Roman" w:hAnsi="Times New Roman" w:cs="Times New Roman"/>
          <w:kern w:val="0"/>
          <w:sz w:val="24"/>
          <w:szCs w:val="24"/>
          <w:lang w:val="en-CA" w:eastAsia="fr-CA"/>
          <w14:ligatures w14:val="none"/>
        </w:rPr>
        <w:t xml:space="preserve">., </w:t>
      </w:r>
      <w:r w:rsidRPr="004F11C6">
        <w:rPr>
          <w:rFonts w:ascii="Times New Roman" w:eastAsia="Times New Roman" w:hAnsi="Times New Roman" w:cs="Times New Roman"/>
          <w:kern w:val="0"/>
          <w:sz w:val="24"/>
          <w:szCs w:val="24"/>
          <w:lang w:val="en-CA" w:eastAsia="fr-CA"/>
          <w14:ligatures w14:val="none"/>
        </w:rPr>
        <w:t>Hussein,</w:t>
      </w:r>
      <w:r w:rsidRPr="005C16E6">
        <w:rPr>
          <w:rFonts w:ascii="Times New Roman" w:eastAsia="Times New Roman" w:hAnsi="Times New Roman" w:cs="Times New Roman"/>
          <w:kern w:val="0"/>
          <w:sz w:val="24"/>
          <w:szCs w:val="24"/>
          <w:lang w:val="en-CA" w:eastAsia="fr-CA"/>
          <w14:ligatures w14:val="none"/>
        </w:rPr>
        <w:t xml:space="preserve"> </w:t>
      </w:r>
      <w:r w:rsidRPr="004F11C6">
        <w:rPr>
          <w:rFonts w:ascii="Times New Roman" w:eastAsia="Times New Roman" w:hAnsi="Times New Roman" w:cs="Times New Roman"/>
          <w:kern w:val="0"/>
          <w:sz w:val="24"/>
          <w:szCs w:val="24"/>
          <w:lang w:val="en-CA" w:eastAsia="fr-CA"/>
          <w14:ligatures w14:val="none"/>
        </w:rPr>
        <w:t>A</w:t>
      </w:r>
      <w:r w:rsidRPr="005C16E6">
        <w:rPr>
          <w:rFonts w:ascii="Times New Roman" w:eastAsia="Times New Roman" w:hAnsi="Times New Roman" w:cs="Times New Roman"/>
          <w:kern w:val="0"/>
          <w:sz w:val="24"/>
          <w:szCs w:val="24"/>
          <w:lang w:val="en-CA" w:eastAsia="fr-CA"/>
          <w14:ligatures w14:val="none"/>
        </w:rPr>
        <w:t>.</w:t>
      </w:r>
      <w:r w:rsidRPr="004F11C6">
        <w:rPr>
          <w:rFonts w:ascii="Times New Roman" w:eastAsia="Times New Roman" w:hAnsi="Times New Roman" w:cs="Times New Roman"/>
          <w:kern w:val="0"/>
          <w:sz w:val="24"/>
          <w:szCs w:val="24"/>
          <w:lang w:val="en-CA" w:eastAsia="fr-CA"/>
          <w14:ligatures w14:val="none"/>
        </w:rPr>
        <w:t>E</w:t>
      </w:r>
      <w:r w:rsidRPr="005C16E6">
        <w:rPr>
          <w:rFonts w:ascii="Times New Roman" w:eastAsia="Times New Roman" w:hAnsi="Times New Roman" w:cs="Times New Roman"/>
          <w:kern w:val="0"/>
          <w:sz w:val="24"/>
          <w:szCs w:val="24"/>
          <w:lang w:val="en-CA" w:eastAsia="fr-CA"/>
          <w14:ligatures w14:val="none"/>
        </w:rPr>
        <w:t>.</w:t>
      </w:r>
      <w:r w:rsidRPr="004F11C6">
        <w:rPr>
          <w:rFonts w:ascii="Times New Roman" w:eastAsia="Times New Roman" w:hAnsi="Times New Roman" w:cs="Times New Roman"/>
          <w:kern w:val="0"/>
          <w:sz w:val="24"/>
          <w:szCs w:val="24"/>
          <w:lang w:val="en-CA" w:eastAsia="fr-CA"/>
          <w14:ligatures w14:val="none"/>
        </w:rPr>
        <w:t>D</w:t>
      </w:r>
      <w:r w:rsidRPr="005C16E6">
        <w:rPr>
          <w:rFonts w:ascii="Times New Roman" w:eastAsia="Times New Roman" w:hAnsi="Times New Roman" w:cs="Times New Roman"/>
          <w:kern w:val="0"/>
          <w:sz w:val="24"/>
          <w:szCs w:val="24"/>
          <w:lang w:val="en-CA" w:eastAsia="fr-CA"/>
          <w14:ligatures w14:val="none"/>
        </w:rPr>
        <w:t>.,</w:t>
      </w:r>
      <w:r w:rsidRPr="004F11C6">
        <w:rPr>
          <w:rFonts w:ascii="Times New Roman" w:eastAsia="Times New Roman" w:hAnsi="Times New Roman" w:cs="Times New Roman"/>
          <w:kern w:val="0"/>
          <w:sz w:val="24"/>
          <w:szCs w:val="24"/>
          <w:lang w:val="en-CA" w:eastAsia="fr-CA"/>
          <w14:ligatures w14:val="none"/>
        </w:rPr>
        <w:t xml:space="preserve"> </w:t>
      </w:r>
      <w:proofErr w:type="spellStart"/>
      <w:r w:rsidRPr="004F11C6">
        <w:rPr>
          <w:rFonts w:ascii="Times New Roman" w:eastAsia="Times New Roman" w:hAnsi="Times New Roman" w:cs="Times New Roman"/>
          <w:kern w:val="0"/>
          <w:sz w:val="24"/>
          <w:szCs w:val="24"/>
          <w:lang w:val="en-CA" w:eastAsia="fr-CA"/>
          <w14:ligatures w14:val="none"/>
        </w:rPr>
        <w:t>Abido</w:t>
      </w:r>
      <w:proofErr w:type="spellEnd"/>
      <w:r w:rsidRPr="004F11C6">
        <w:rPr>
          <w:rFonts w:ascii="Times New Roman" w:eastAsia="Times New Roman" w:hAnsi="Times New Roman" w:cs="Times New Roman"/>
          <w:kern w:val="0"/>
          <w:sz w:val="24"/>
          <w:szCs w:val="24"/>
          <w:lang w:val="en-CA" w:eastAsia="fr-CA"/>
          <w14:ligatures w14:val="none"/>
        </w:rPr>
        <w:t>,</w:t>
      </w:r>
      <w:r w:rsidRPr="005C16E6">
        <w:rPr>
          <w:rFonts w:ascii="Times New Roman" w:eastAsia="Times New Roman" w:hAnsi="Times New Roman" w:cs="Times New Roman"/>
          <w:kern w:val="0"/>
          <w:sz w:val="24"/>
          <w:szCs w:val="24"/>
          <w:lang w:val="en-CA" w:eastAsia="fr-CA"/>
          <w14:ligatures w14:val="none"/>
        </w:rPr>
        <w:t xml:space="preserve"> </w:t>
      </w:r>
      <w:r w:rsidRPr="004F11C6">
        <w:rPr>
          <w:rFonts w:ascii="Times New Roman" w:eastAsia="Times New Roman" w:hAnsi="Times New Roman" w:cs="Times New Roman"/>
          <w:kern w:val="0"/>
          <w:sz w:val="24"/>
          <w:szCs w:val="24"/>
          <w:lang w:val="en-CA" w:eastAsia="fr-CA"/>
          <w14:ligatures w14:val="none"/>
        </w:rPr>
        <w:t>M</w:t>
      </w:r>
      <w:r w:rsidRPr="005C16E6">
        <w:rPr>
          <w:rFonts w:ascii="Times New Roman" w:eastAsia="Times New Roman" w:hAnsi="Times New Roman" w:cs="Times New Roman"/>
          <w:kern w:val="0"/>
          <w:sz w:val="24"/>
          <w:szCs w:val="24"/>
          <w:lang w:val="en-CA" w:eastAsia="fr-CA"/>
          <w14:ligatures w14:val="none"/>
        </w:rPr>
        <w:t>.</w:t>
      </w:r>
      <w:r w:rsidRPr="004F11C6">
        <w:rPr>
          <w:rFonts w:ascii="Times New Roman" w:eastAsia="Times New Roman" w:hAnsi="Times New Roman" w:cs="Times New Roman"/>
          <w:kern w:val="0"/>
          <w:sz w:val="24"/>
          <w:szCs w:val="24"/>
          <w:lang w:val="en-CA" w:eastAsia="fr-CA"/>
          <w14:ligatures w14:val="none"/>
        </w:rPr>
        <w:t>A</w:t>
      </w:r>
      <w:r w:rsidRPr="005C16E6">
        <w:rPr>
          <w:rFonts w:ascii="Times New Roman" w:eastAsia="Times New Roman" w:hAnsi="Times New Roman" w:cs="Times New Roman"/>
          <w:kern w:val="0"/>
          <w:sz w:val="24"/>
          <w:szCs w:val="24"/>
          <w:lang w:val="en-CA" w:eastAsia="fr-CA"/>
          <w14:ligatures w14:val="none"/>
        </w:rPr>
        <w:t>.</w:t>
      </w:r>
      <w:r w:rsidRPr="004F11C6">
        <w:rPr>
          <w:rFonts w:ascii="Times New Roman" w:eastAsia="Times New Roman" w:hAnsi="Times New Roman" w:cs="Times New Roman"/>
          <w:kern w:val="0"/>
          <w:sz w:val="24"/>
          <w:szCs w:val="24"/>
          <w:lang w:val="en-CA" w:eastAsia="fr-CA"/>
          <w14:ligatures w14:val="none"/>
        </w:rPr>
        <w:t xml:space="preserve"> </w:t>
      </w:r>
      <w:r w:rsidRPr="005C16E6">
        <w:rPr>
          <w:rFonts w:ascii="Times New Roman" w:eastAsia="Times New Roman" w:hAnsi="Times New Roman" w:cs="Times New Roman"/>
          <w:kern w:val="0"/>
          <w:sz w:val="24"/>
          <w:szCs w:val="24"/>
          <w:lang w:val="en-CA" w:eastAsia="fr-CA"/>
          <w14:ligatures w14:val="none"/>
        </w:rPr>
        <w:t xml:space="preserve">et </w:t>
      </w:r>
      <w:r w:rsidRPr="004F11C6">
        <w:rPr>
          <w:rFonts w:ascii="Times New Roman" w:eastAsia="Times New Roman" w:hAnsi="Times New Roman" w:cs="Times New Roman"/>
          <w:b/>
          <w:bCs/>
          <w:kern w:val="0"/>
          <w:sz w:val="24"/>
          <w:szCs w:val="24"/>
          <w:lang w:val="en-CA" w:eastAsia="fr-CA"/>
          <w14:ligatures w14:val="none"/>
        </w:rPr>
        <w:t>Kamwa</w:t>
      </w:r>
      <w:r w:rsidRPr="005C16E6">
        <w:rPr>
          <w:rFonts w:ascii="Times New Roman" w:eastAsia="Times New Roman" w:hAnsi="Times New Roman" w:cs="Times New Roman"/>
          <w:b/>
          <w:bCs/>
          <w:kern w:val="0"/>
          <w:sz w:val="24"/>
          <w:szCs w:val="24"/>
          <w:lang w:val="en-CA" w:eastAsia="fr-CA"/>
          <w14:ligatures w14:val="none"/>
        </w:rPr>
        <w:t xml:space="preserve">, </w:t>
      </w:r>
      <w:r w:rsidRPr="004F11C6">
        <w:rPr>
          <w:rFonts w:ascii="Times New Roman" w:eastAsia="Times New Roman" w:hAnsi="Times New Roman" w:cs="Times New Roman"/>
          <w:b/>
          <w:bCs/>
          <w:kern w:val="0"/>
          <w:sz w:val="24"/>
          <w:szCs w:val="24"/>
          <w:lang w:val="en-CA" w:eastAsia="fr-CA"/>
          <w14:ligatures w14:val="none"/>
        </w:rPr>
        <w:t>I</w:t>
      </w:r>
      <w:r w:rsidRPr="005C16E6">
        <w:rPr>
          <w:rFonts w:ascii="Times New Roman" w:eastAsia="Times New Roman" w:hAnsi="Times New Roman" w:cs="Times New Roman"/>
          <w:b/>
          <w:bCs/>
          <w:kern w:val="0"/>
          <w:sz w:val="24"/>
          <w:szCs w:val="24"/>
          <w:lang w:val="en-CA" w:eastAsia="fr-CA"/>
          <w14:ligatures w14:val="none"/>
        </w:rPr>
        <w:t>.</w:t>
      </w:r>
      <w:r w:rsidRPr="005C16E6">
        <w:rPr>
          <w:rFonts w:ascii="Times New Roman" w:eastAsia="Times New Roman" w:hAnsi="Times New Roman" w:cs="Times New Roman"/>
          <w:kern w:val="0"/>
          <w:sz w:val="24"/>
          <w:szCs w:val="24"/>
          <w:lang w:val="en-CA" w:eastAsia="fr-CA"/>
          <w14:ligatures w14:val="none"/>
        </w:rPr>
        <w:t xml:space="preserve"> (2021). </w:t>
      </w:r>
      <w:hyperlink r:id="rId107" w:history="1">
        <w:r w:rsidRPr="004F11C6">
          <w:rPr>
            <w:rFonts w:ascii="Times New Roman" w:eastAsia="Times New Roman" w:hAnsi="Times New Roman" w:cs="Times New Roman"/>
            <w:kern w:val="0"/>
            <w:sz w:val="24"/>
            <w:szCs w:val="24"/>
            <w:lang w:val="en-CA" w:eastAsia="fr-CA"/>
            <w14:ligatures w14:val="none"/>
          </w:rPr>
          <w:t xml:space="preserve">Scattering transformation based </w:t>
        </w:r>
        <w:r w:rsidRPr="005C16E6">
          <w:rPr>
            <w:rFonts w:ascii="Times New Roman" w:eastAsia="Times New Roman" w:hAnsi="Times New Roman" w:cs="Times New Roman"/>
            <w:kern w:val="0"/>
            <w:sz w:val="24"/>
            <w:szCs w:val="24"/>
            <w:lang w:val="en-CA" w:eastAsia="fr-CA"/>
            <w14:ligatures w14:val="none"/>
          </w:rPr>
          <w:t>wide area</w:t>
        </w:r>
        <w:r w:rsidRPr="004F11C6">
          <w:rPr>
            <w:rFonts w:ascii="Times New Roman" w:eastAsia="Times New Roman" w:hAnsi="Times New Roman" w:cs="Times New Roman"/>
            <w:kern w:val="0"/>
            <w:sz w:val="24"/>
            <w:szCs w:val="24"/>
            <w:lang w:val="en-CA" w:eastAsia="fr-CA"/>
            <w14:ligatures w14:val="none"/>
          </w:rPr>
          <w:t xml:space="preserve"> damping controller of SSSC considering communication latency</w:t>
        </w:r>
      </w:hyperlink>
      <w:r w:rsidRPr="005C16E6">
        <w:rPr>
          <w:rFonts w:ascii="Times New Roman" w:eastAsia="Times New Roman" w:hAnsi="Times New Roman" w:cs="Times New Roman"/>
          <w:kern w:val="0"/>
          <w:sz w:val="24"/>
          <w:szCs w:val="24"/>
          <w:lang w:val="en-CA" w:eastAsia="fr-CA"/>
          <w14:ligatures w14:val="none"/>
        </w:rPr>
        <w:t xml:space="preserve">, </w:t>
      </w:r>
      <w:r w:rsidRPr="004F11C6">
        <w:rPr>
          <w:rFonts w:ascii="Times New Roman" w:eastAsia="Times New Roman" w:hAnsi="Times New Roman" w:cs="Times New Roman"/>
          <w:i/>
          <w:iCs/>
          <w:kern w:val="0"/>
          <w:sz w:val="24"/>
          <w:szCs w:val="24"/>
          <w:lang w:val="en-CA" w:eastAsia="fr-CA"/>
          <w14:ligatures w14:val="none"/>
        </w:rPr>
        <w:t>IEEE access</w:t>
      </w:r>
      <w:r w:rsidRPr="004F11C6">
        <w:rPr>
          <w:rFonts w:ascii="Times New Roman" w:eastAsia="Times New Roman" w:hAnsi="Times New Roman" w:cs="Times New Roman"/>
          <w:kern w:val="0"/>
          <w:sz w:val="24"/>
          <w:szCs w:val="24"/>
          <w:lang w:val="en-CA" w:eastAsia="fr-CA"/>
          <w14:ligatures w14:val="none"/>
        </w:rPr>
        <w:t xml:space="preserve"> 9, 15510-15519</w:t>
      </w:r>
      <w:r w:rsidRPr="005C16E6">
        <w:rPr>
          <w:rFonts w:ascii="Times New Roman" w:eastAsia="Times New Roman" w:hAnsi="Times New Roman" w:cs="Times New Roman"/>
          <w:kern w:val="0"/>
          <w:sz w:val="24"/>
          <w:szCs w:val="24"/>
          <w:lang w:val="en-CA" w:eastAsia="fr-CA"/>
          <w14:ligatures w14:val="none"/>
        </w:rPr>
        <w:t>.</w:t>
      </w:r>
    </w:p>
    <w:p w14:paraId="71FBCA5A" w14:textId="77777777" w:rsidR="00902662" w:rsidRPr="004F11C6" w:rsidRDefault="00902662" w:rsidP="005E2AC4">
      <w:pPr>
        <w:spacing w:after="0" w:line="240" w:lineRule="auto"/>
        <w:jc w:val="both"/>
        <w:rPr>
          <w:rFonts w:ascii="Times New Roman" w:eastAsia="Times New Roman" w:hAnsi="Times New Roman" w:cs="Times New Roman"/>
          <w:kern w:val="0"/>
          <w:sz w:val="24"/>
          <w:szCs w:val="24"/>
          <w:lang w:val="en-CA" w:eastAsia="fr-CA"/>
          <w14:ligatures w14:val="none"/>
        </w:rPr>
      </w:pPr>
    </w:p>
    <w:p w14:paraId="3C8B7BBC" w14:textId="77777777" w:rsidR="006921BA" w:rsidRDefault="006921BA" w:rsidP="005E2AC4">
      <w:pPr>
        <w:pStyle w:val="EndNoteBibliography"/>
        <w:spacing w:after="0"/>
        <w:jc w:val="both"/>
        <w:rPr>
          <w:rFonts w:ascii="Times New Roman" w:eastAsia="Times New Roman" w:hAnsi="Times New Roman" w:cs="Times New Roman"/>
          <w:sz w:val="24"/>
          <w:szCs w:val="24"/>
          <w:lang w:val="en-CA" w:eastAsia="fr-CA"/>
        </w:rPr>
      </w:pPr>
    </w:p>
    <w:p w14:paraId="13A120A7" w14:textId="0DD4ECC2" w:rsidR="00DD1E9F" w:rsidRPr="00001EC9" w:rsidRDefault="00DD1E9F" w:rsidP="00D213F1">
      <w:pPr>
        <w:pStyle w:val="EndNoteBibliography"/>
        <w:spacing w:after="0"/>
        <w:ind w:left="567" w:hanging="567"/>
        <w:jc w:val="both"/>
        <w:rPr>
          <w:rFonts w:ascii="Times New Roman" w:hAnsi="Times New Roman" w:cs="Times New Roman"/>
          <w:sz w:val="24"/>
          <w:szCs w:val="24"/>
          <w:lang w:val="fr-CA"/>
        </w:rPr>
      </w:pPr>
      <w:r w:rsidRPr="006B35C9">
        <w:rPr>
          <w:rFonts w:ascii="Times New Roman" w:hAnsi="Times New Roman" w:cs="Times New Roman"/>
          <w:b/>
          <w:bCs/>
          <w:sz w:val="24"/>
          <w:szCs w:val="24"/>
        </w:rPr>
        <w:lastRenderedPageBreak/>
        <w:t>Kuekam, E.</w:t>
      </w:r>
      <w:r w:rsidRPr="006B35C9">
        <w:rPr>
          <w:rFonts w:ascii="Times New Roman" w:hAnsi="Times New Roman" w:cs="Times New Roman"/>
          <w:sz w:val="24"/>
          <w:szCs w:val="24"/>
        </w:rPr>
        <w:t xml:space="preserve"> (2021)</w:t>
      </w:r>
      <w:r w:rsidR="00001EC9">
        <w:rPr>
          <w:rFonts w:ascii="Times New Roman" w:hAnsi="Times New Roman" w:cs="Times New Roman"/>
          <w:sz w:val="24"/>
          <w:szCs w:val="24"/>
        </w:rPr>
        <w:t xml:space="preserve">. </w:t>
      </w:r>
      <w:r w:rsidRPr="006B35C9">
        <w:rPr>
          <w:rFonts w:ascii="Times New Roman" w:hAnsi="Times New Roman" w:cs="Times New Roman"/>
          <w:sz w:val="24"/>
          <w:szCs w:val="24"/>
        </w:rPr>
        <w:t xml:space="preserve">Organizational </w:t>
      </w:r>
      <w:r w:rsidR="00001EC9">
        <w:rPr>
          <w:rFonts w:ascii="Times New Roman" w:hAnsi="Times New Roman" w:cs="Times New Roman"/>
          <w:sz w:val="24"/>
          <w:szCs w:val="24"/>
        </w:rPr>
        <w:t>t</w:t>
      </w:r>
      <w:r w:rsidRPr="006B35C9">
        <w:rPr>
          <w:rFonts w:ascii="Times New Roman" w:hAnsi="Times New Roman" w:cs="Times New Roman"/>
          <w:sz w:val="24"/>
          <w:szCs w:val="24"/>
        </w:rPr>
        <w:t xml:space="preserve">ransformations </w:t>
      </w:r>
      <w:r w:rsidR="00001EC9">
        <w:rPr>
          <w:rFonts w:ascii="Times New Roman" w:hAnsi="Times New Roman" w:cs="Times New Roman"/>
          <w:sz w:val="24"/>
          <w:szCs w:val="24"/>
        </w:rPr>
        <w:t>t</w:t>
      </w:r>
      <w:r w:rsidRPr="006B35C9">
        <w:rPr>
          <w:rFonts w:ascii="Times New Roman" w:hAnsi="Times New Roman" w:cs="Times New Roman"/>
          <w:sz w:val="24"/>
          <w:szCs w:val="24"/>
        </w:rPr>
        <w:t xml:space="preserve">hrough </w:t>
      </w:r>
      <w:r w:rsidR="00001EC9">
        <w:rPr>
          <w:rFonts w:ascii="Times New Roman" w:hAnsi="Times New Roman" w:cs="Times New Roman"/>
          <w:sz w:val="24"/>
          <w:szCs w:val="24"/>
        </w:rPr>
        <w:t>b</w:t>
      </w:r>
      <w:r w:rsidRPr="006B35C9">
        <w:rPr>
          <w:rFonts w:ascii="Times New Roman" w:hAnsi="Times New Roman" w:cs="Times New Roman"/>
          <w:sz w:val="24"/>
          <w:szCs w:val="24"/>
        </w:rPr>
        <w:t xml:space="preserve">usiness </w:t>
      </w:r>
      <w:r w:rsidR="00001EC9">
        <w:rPr>
          <w:rFonts w:ascii="Times New Roman" w:hAnsi="Times New Roman" w:cs="Times New Roman"/>
          <w:sz w:val="24"/>
          <w:szCs w:val="24"/>
        </w:rPr>
        <w:t>t</w:t>
      </w:r>
      <w:r w:rsidRPr="006B35C9">
        <w:rPr>
          <w:rFonts w:ascii="Times New Roman" w:hAnsi="Times New Roman" w:cs="Times New Roman"/>
          <w:sz w:val="24"/>
          <w:szCs w:val="24"/>
        </w:rPr>
        <w:t xml:space="preserve">echnology </w:t>
      </w:r>
      <w:r w:rsidR="00001EC9">
        <w:rPr>
          <w:rFonts w:ascii="Times New Roman" w:hAnsi="Times New Roman" w:cs="Times New Roman"/>
          <w:sz w:val="24"/>
          <w:szCs w:val="24"/>
        </w:rPr>
        <w:t>s</w:t>
      </w:r>
      <w:r w:rsidRPr="006B35C9">
        <w:rPr>
          <w:rFonts w:ascii="Times New Roman" w:hAnsi="Times New Roman" w:cs="Times New Roman"/>
          <w:sz w:val="24"/>
          <w:szCs w:val="24"/>
        </w:rPr>
        <w:t xml:space="preserve">olutions: </w:t>
      </w:r>
      <w:r w:rsidR="00001EC9">
        <w:rPr>
          <w:rFonts w:ascii="Times New Roman" w:hAnsi="Times New Roman" w:cs="Times New Roman"/>
          <w:sz w:val="24"/>
          <w:szCs w:val="24"/>
        </w:rPr>
        <w:t>f</w:t>
      </w:r>
      <w:r w:rsidRPr="006B35C9">
        <w:rPr>
          <w:rFonts w:ascii="Times New Roman" w:hAnsi="Times New Roman" w:cs="Times New Roman"/>
          <w:sz w:val="24"/>
          <w:szCs w:val="24"/>
        </w:rPr>
        <w:t xml:space="preserve">rom the </w:t>
      </w:r>
      <w:r w:rsidR="00001EC9">
        <w:rPr>
          <w:rFonts w:ascii="Times New Roman" w:hAnsi="Times New Roman" w:cs="Times New Roman"/>
          <w:sz w:val="24"/>
          <w:szCs w:val="24"/>
        </w:rPr>
        <w:t>p</w:t>
      </w:r>
      <w:r w:rsidRPr="006B35C9">
        <w:rPr>
          <w:rFonts w:ascii="Times New Roman" w:hAnsi="Times New Roman" w:cs="Times New Roman"/>
          <w:sz w:val="24"/>
          <w:szCs w:val="24"/>
        </w:rPr>
        <w:t xml:space="preserve">erspective of </w:t>
      </w:r>
      <w:r w:rsidR="00001EC9">
        <w:rPr>
          <w:rFonts w:ascii="Times New Roman" w:hAnsi="Times New Roman" w:cs="Times New Roman"/>
          <w:sz w:val="24"/>
          <w:szCs w:val="24"/>
        </w:rPr>
        <w:t>s</w:t>
      </w:r>
      <w:r w:rsidRPr="006B35C9">
        <w:rPr>
          <w:rFonts w:ascii="Times New Roman" w:hAnsi="Times New Roman" w:cs="Times New Roman"/>
          <w:sz w:val="24"/>
          <w:szCs w:val="24"/>
        </w:rPr>
        <w:t xml:space="preserve">cience, </w:t>
      </w:r>
      <w:r w:rsidR="00001EC9">
        <w:rPr>
          <w:rFonts w:ascii="Times New Roman" w:hAnsi="Times New Roman" w:cs="Times New Roman"/>
          <w:sz w:val="24"/>
          <w:szCs w:val="24"/>
        </w:rPr>
        <w:t>t</w:t>
      </w:r>
      <w:r w:rsidRPr="006B35C9">
        <w:rPr>
          <w:rFonts w:ascii="Times New Roman" w:hAnsi="Times New Roman" w:cs="Times New Roman"/>
          <w:sz w:val="24"/>
          <w:szCs w:val="24"/>
        </w:rPr>
        <w:t xml:space="preserve">echnology, and </w:t>
      </w:r>
      <w:r w:rsidR="00001EC9">
        <w:rPr>
          <w:rFonts w:ascii="Times New Roman" w:hAnsi="Times New Roman" w:cs="Times New Roman"/>
          <w:sz w:val="24"/>
          <w:szCs w:val="24"/>
        </w:rPr>
        <w:t>s</w:t>
      </w:r>
      <w:r w:rsidRPr="006B35C9">
        <w:rPr>
          <w:rFonts w:ascii="Times New Roman" w:hAnsi="Times New Roman" w:cs="Times New Roman"/>
          <w:sz w:val="24"/>
          <w:szCs w:val="24"/>
        </w:rPr>
        <w:t xml:space="preserve">ociety. </w:t>
      </w:r>
      <w:r w:rsidRPr="00001EC9">
        <w:rPr>
          <w:rFonts w:ascii="Times New Roman" w:hAnsi="Times New Roman" w:cs="Times New Roman"/>
          <w:i/>
          <w:iCs/>
          <w:sz w:val="24"/>
          <w:szCs w:val="24"/>
          <w:lang w:val="fr-CA"/>
        </w:rPr>
        <w:t>Revue Academic Journal of Business Management</w:t>
      </w:r>
      <w:r w:rsidRPr="00001EC9">
        <w:rPr>
          <w:rFonts w:ascii="Times New Roman" w:hAnsi="Times New Roman" w:cs="Times New Roman"/>
          <w:sz w:val="24"/>
          <w:szCs w:val="24"/>
          <w:lang w:val="fr-CA"/>
        </w:rPr>
        <w:t>, 18 pages.</w:t>
      </w:r>
    </w:p>
    <w:p w14:paraId="4DDBE695" w14:textId="0DA977B7" w:rsidR="001848BA" w:rsidRPr="00343EC5" w:rsidRDefault="00DD1E9F" w:rsidP="00343EC5">
      <w:pPr>
        <w:pStyle w:val="EndNoteBibliography"/>
        <w:spacing w:after="0"/>
        <w:ind w:left="567" w:hanging="567"/>
        <w:jc w:val="both"/>
        <w:rPr>
          <w:rFonts w:ascii="Times New Roman" w:hAnsi="Times New Roman" w:cs="Times New Roman"/>
          <w:sz w:val="24"/>
          <w:szCs w:val="24"/>
          <w:lang w:val="fr-CA"/>
        </w:rPr>
      </w:pPr>
      <w:r w:rsidRPr="00001EC9">
        <w:rPr>
          <w:rFonts w:ascii="Times New Roman" w:hAnsi="Times New Roman" w:cs="Times New Roman"/>
          <w:b/>
          <w:bCs/>
          <w:sz w:val="24"/>
          <w:szCs w:val="24"/>
          <w:lang w:val="fr-CA"/>
        </w:rPr>
        <w:t>Kuekam, E.</w:t>
      </w:r>
      <w:r w:rsidRPr="00001EC9">
        <w:rPr>
          <w:rFonts w:ascii="Times New Roman" w:hAnsi="Times New Roman" w:cs="Times New Roman"/>
          <w:sz w:val="24"/>
          <w:szCs w:val="24"/>
          <w:lang w:val="fr-CA"/>
        </w:rPr>
        <w:t xml:space="preserve"> (2020)</w:t>
      </w:r>
      <w:r w:rsidR="00001EC9">
        <w:rPr>
          <w:rFonts w:ascii="Times New Roman" w:hAnsi="Times New Roman" w:cs="Times New Roman"/>
          <w:sz w:val="24"/>
          <w:szCs w:val="24"/>
          <w:lang w:val="fr-CA"/>
        </w:rPr>
        <w:t xml:space="preserve">. </w:t>
      </w:r>
      <w:r w:rsidRPr="00001EC9">
        <w:rPr>
          <w:rFonts w:ascii="Times New Roman" w:hAnsi="Times New Roman" w:cs="Times New Roman"/>
          <w:sz w:val="24"/>
          <w:szCs w:val="24"/>
          <w:lang w:val="fr-CA"/>
        </w:rPr>
        <w:t xml:space="preserve">Dilemme éthique des nouveaux modèles d’affaires : une analyse stratégique et comparative. </w:t>
      </w:r>
      <w:r w:rsidRPr="0016070F">
        <w:rPr>
          <w:rFonts w:ascii="Times New Roman" w:hAnsi="Times New Roman" w:cs="Times New Roman"/>
          <w:i/>
          <w:iCs/>
          <w:sz w:val="24"/>
          <w:szCs w:val="24"/>
          <w:lang w:val="fr-CA"/>
        </w:rPr>
        <w:t>Revue internationale des Sciences de Gestio</w:t>
      </w:r>
      <w:r w:rsidR="00001EC9" w:rsidRPr="0016070F">
        <w:rPr>
          <w:rFonts w:ascii="Times New Roman" w:hAnsi="Times New Roman" w:cs="Times New Roman"/>
          <w:i/>
          <w:iCs/>
          <w:sz w:val="24"/>
          <w:szCs w:val="24"/>
          <w:lang w:val="fr-CA"/>
        </w:rPr>
        <w:t>n</w:t>
      </w:r>
      <w:r w:rsidRPr="0016070F">
        <w:rPr>
          <w:rFonts w:ascii="Times New Roman" w:hAnsi="Times New Roman" w:cs="Times New Roman"/>
          <w:sz w:val="24"/>
          <w:szCs w:val="24"/>
          <w:lang w:val="fr-CA"/>
        </w:rPr>
        <w:t xml:space="preserve">, 22 pages. </w:t>
      </w:r>
    </w:p>
    <w:p w14:paraId="731F4B00" w14:textId="77777777" w:rsidR="0045166A" w:rsidRPr="006B35C9" w:rsidRDefault="0045166A" w:rsidP="006B35C9">
      <w:pPr>
        <w:spacing w:after="0" w:line="240" w:lineRule="auto"/>
        <w:rPr>
          <w:rFonts w:ascii="Times New Roman" w:hAnsi="Times New Roman" w:cs="Times New Roman"/>
          <w:b/>
          <w:bCs/>
          <w:sz w:val="24"/>
          <w:szCs w:val="24"/>
        </w:rPr>
      </w:pPr>
    </w:p>
    <w:p w14:paraId="463DA987" w14:textId="77777777" w:rsidR="00D047C1" w:rsidRDefault="00D047C1" w:rsidP="006B35C9">
      <w:pPr>
        <w:spacing w:after="0" w:line="240" w:lineRule="auto"/>
        <w:rPr>
          <w:rFonts w:ascii="Times New Roman" w:hAnsi="Times New Roman" w:cs="Times New Roman"/>
          <w:b/>
          <w:bCs/>
          <w:color w:val="4472C4" w:themeColor="accent1"/>
          <w:sz w:val="24"/>
          <w:szCs w:val="24"/>
        </w:rPr>
      </w:pPr>
    </w:p>
    <w:p w14:paraId="491B148C" w14:textId="7904BFC4" w:rsidR="001848BA" w:rsidRDefault="00362F01" w:rsidP="006B35C9">
      <w:pPr>
        <w:spacing w:after="0" w:line="240" w:lineRule="auto"/>
        <w:rPr>
          <w:rFonts w:ascii="Times New Roman" w:hAnsi="Times New Roman" w:cs="Times New Roman"/>
          <w:b/>
          <w:bCs/>
          <w:color w:val="4472C4" w:themeColor="accent1"/>
          <w:sz w:val="24"/>
          <w:szCs w:val="24"/>
        </w:rPr>
      </w:pPr>
      <w:r w:rsidRPr="006B35C9">
        <w:rPr>
          <w:rFonts w:ascii="Times New Roman" w:hAnsi="Times New Roman" w:cs="Times New Roman"/>
          <w:b/>
          <w:bCs/>
          <w:color w:val="4472C4" w:themeColor="accent1"/>
          <w:sz w:val="24"/>
          <w:szCs w:val="24"/>
        </w:rPr>
        <w:t>L</w:t>
      </w:r>
    </w:p>
    <w:p w14:paraId="583BA21F" w14:textId="499E2FFF" w:rsidR="007B2663" w:rsidRPr="003721B6" w:rsidRDefault="007B2663" w:rsidP="00D213F1">
      <w:pPr>
        <w:spacing w:after="0" w:line="240" w:lineRule="auto"/>
        <w:ind w:left="567" w:hanging="567"/>
        <w:jc w:val="both"/>
        <w:rPr>
          <w:rFonts w:ascii="Times New Roman" w:hAnsi="Times New Roman" w:cs="Times New Roman"/>
          <w:sz w:val="24"/>
          <w:szCs w:val="24"/>
        </w:rPr>
      </w:pPr>
      <w:proofErr w:type="spellStart"/>
      <w:r w:rsidRPr="0016070F">
        <w:rPr>
          <w:rFonts w:ascii="Times New Roman" w:hAnsi="Times New Roman" w:cs="Times New Roman"/>
          <w:b/>
          <w:bCs/>
          <w:color w:val="000000"/>
          <w:sz w:val="24"/>
          <w:szCs w:val="24"/>
          <w:shd w:val="clear" w:color="auto" w:fill="FFFFFF"/>
        </w:rPr>
        <w:t>Lassi</w:t>
      </w:r>
      <w:proofErr w:type="spellEnd"/>
      <w:r w:rsidRPr="0016070F">
        <w:rPr>
          <w:rFonts w:ascii="Times New Roman" w:hAnsi="Times New Roman" w:cs="Times New Roman"/>
          <w:b/>
          <w:bCs/>
          <w:color w:val="000000"/>
          <w:sz w:val="24"/>
          <w:szCs w:val="24"/>
          <w:shd w:val="clear" w:color="auto" w:fill="FFFFFF"/>
        </w:rPr>
        <w:t>, E. M.</w:t>
      </w:r>
      <w:r w:rsidRPr="0016070F">
        <w:rPr>
          <w:rFonts w:ascii="Times New Roman" w:hAnsi="Times New Roman" w:cs="Times New Roman"/>
          <w:color w:val="000000"/>
          <w:sz w:val="24"/>
          <w:szCs w:val="24"/>
          <w:shd w:val="clear" w:color="auto" w:fill="FFFFFF"/>
        </w:rPr>
        <w:t xml:space="preserve"> (2024). </w:t>
      </w:r>
      <w:r w:rsidRPr="003721B6">
        <w:rPr>
          <w:rFonts w:ascii="Times New Roman" w:hAnsi="Times New Roman" w:cs="Times New Roman"/>
          <w:sz w:val="24"/>
          <w:szCs w:val="24"/>
          <w:lang w:val="en-US"/>
        </w:rPr>
        <w:t>Fragilized Ecologies and multilayer violence in two oil films about the Delta of Niger.</w:t>
      </w:r>
      <w:r w:rsidRPr="003721B6">
        <w:rPr>
          <w:rFonts w:ascii="Times New Roman" w:hAnsi="Times New Roman" w:cs="Times New Roman"/>
          <w:sz w:val="24"/>
          <w:szCs w:val="24"/>
          <w:lang w:val="en-CA"/>
        </w:rPr>
        <w:t xml:space="preserve"> </w:t>
      </w:r>
      <w:proofErr w:type="spellStart"/>
      <w:r w:rsidRPr="003721B6">
        <w:rPr>
          <w:rFonts w:ascii="Times New Roman" w:hAnsi="Times New Roman" w:cs="Times New Roman"/>
          <w:i/>
          <w:iCs/>
          <w:sz w:val="24"/>
          <w:szCs w:val="24"/>
        </w:rPr>
        <w:t>Research</w:t>
      </w:r>
      <w:proofErr w:type="spellEnd"/>
      <w:r w:rsidRPr="003721B6">
        <w:rPr>
          <w:rFonts w:ascii="Times New Roman" w:hAnsi="Times New Roman" w:cs="Times New Roman"/>
          <w:i/>
          <w:iCs/>
          <w:sz w:val="24"/>
          <w:szCs w:val="24"/>
        </w:rPr>
        <w:t xml:space="preserve"> in </w:t>
      </w:r>
      <w:proofErr w:type="spellStart"/>
      <w:r w:rsidRPr="003721B6">
        <w:rPr>
          <w:rFonts w:ascii="Times New Roman" w:hAnsi="Times New Roman" w:cs="Times New Roman"/>
          <w:i/>
          <w:iCs/>
          <w:sz w:val="24"/>
          <w:szCs w:val="24"/>
        </w:rPr>
        <w:t>African</w:t>
      </w:r>
      <w:proofErr w:type="spellEnd"/>
      <w:r w:rsidRPr="003721B6">
        <w:rPr>
          <w:rFonts w:ascii="Times New Roman" w:hAnsi="Times New Roman" w:cs="Times New Roman"/>
          <w:i/>
          <w:iCs/>
          <w:sz w:val="24"/>
          <w:szCs w:val="24"/>
        </w:rPr>
        <w:t xml:space="preserve"> </w:t>
      </w:r>
      <w:proofErr w:type="spellStart"/>
      <w:r w:rsidRPr="003721B6">
        <w:rPr>
          <w:rFonts w:ascii="Times New Roman" w:hAnsi="Times New Roman" w:cs="Times New Roman"/>
          <w:i/>
          <w:iCs/>
          <w:sz w:val="24"/>
          <w:szCs w:val="24"/>
        </w:rPr>
        <w:t>Literature</w:t>
      </w:r>
      <w:proofErr w:type="spellEnd"/>
      <w:r w:rsidRPr="003721B6">
        <w:rPr>
          <w:rFonts w:ascii="Times New Roman" w:hAnsi="Times New Roman" w:cs="Times New Roman"/>
          <w:sz w:val="24"/>
          <w:szCs w:val="24"/>
        </w:rPr>
        <w:t xml:space="preserve">, </w:t>
      </w:r>
      <w:r w:rsidRPr="003721B6">
        <w:rPr>
          <w:rFonts w:ascii="Times New Roman" w:hAnsi="Times New Roman" w:cs="Times New Roman"/>
          <w:color w:val="212121"/>
          <w:sz w:val="24"/>
          <w:szCs w:val="24"/>
        </w:rPr>
        <w:t>54(4)</w:t>
      </w:r>
      <w:r w:rsidRPr="003721B6">
        <w:rPr>
          <w:rFonts w:ascii="Times New Roman" w:hAnsi="Times New Roman" w:cs="Times New Roman"/>
          <w:sz w:val="24"/>
          <w:szCs w:val="24"/>
        </w:rPr>
        <w:t>.</w:t>
      </w:r>
    </w:p>
    <w:p w14:paraId="3458F021" w14:textId="54A41BE8" w:rsidR="007B2663" w:rsidRPr="003721B6" w:rsidRDefault="007B2663" w:rsidP="00D213F1">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sz w:val="24"/>
          <w:szCs w:val="24"/>
        </w:rPr>
        <w:t xml:space="preserve"> (2023). De la rencontre de l’Autre à la perte de soi : les réécritures filmiques de </w:t>
      </w:r>
      <w:r w:rsidRPr="003721B6">
        <w:rPr>
          <w:rFonts w:ascii="Times New Roman" w:hAnsi="Times New Roman" w:cs="Times New Roman"/>
          <w:i/>
          <w:iCs/>
          <w:sz w:val="24"/>
          <w:szCs w:val="24"/>
        </w:rPr>
        <w:t>L’aventure ambiguë</w:t>
      </w:r>
      <w:r w:rsidRPr="003721B6">
        <w:rPr>
          <w:rFonts w:ascii="Times New Roman" w:hAnsi="Times New Roman" w:cs="Times New Roman"/>
          <w:sz w:val="24"/>
          <w:szCs w:val="24"/>
        </w:rPr>
        <w:t xml:space="preserve"> de Cheikh Hamidou Kane. </w:t>
      </w:r>
      <w:proofErr w:type="spellStart"/>
      <w:r w:rsidRPr="003721B6">
        <w:rPr>
          <w:rFonts w:ascii="Times New Roman" w:hAnsi="Times New Roman" w:cs="Times New Roman"/>
          <w:color w:val="000000"/>
          <w:sz w:val="24"/>
          <w:szCs w:val="24"/>
          <w:shd w:val="clear" w:color="auto" w:fill="FFFFFF"/>
        </w:rPr>
        <w:t>Elephant</w:t>
      </w:r>
      <w:proofErr w:type="spellEnd"/>
      <w:r w:rsidRPr="003721B6">
        <w:rPr>
          <w:rFonts w:ascii="Times New Roman" w:hAnsi="Times New Roman" w:cs="Times New Roman"/>
          <w:color w:val="000000"/>
          <w:sz w:val="24"/>
          <w:szCs w:val="24"/>
          <w:shd w:val="clear" w:color="auto" w:fill="FFFFFF"/>
        </w:rPr>
        <w:t xml:space="preserve"> &amp; Castle 31(3), 261-271.</w:t>
      </w:r>
    </w:p>
    <w:p w14:paraId="63DEA9D3" w14:textId="36CF7E0E" w:rsidR="007B2663" w:rsidRPr="003721B6" w:rsidRDefault="007B2663" w:rsidP="00D213F1">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sz w:val="24"/>
          <w:szCs w:val="24"/>
        </w:rPr>
        <w:t xml:space="preserve"> (2022). Mongo Beti, l’idéologie paysanne et l’environnement rural. </w:t>
      </w:r>
      <w:r w:rsidRPr="003721B6">
        <w:rPr>
          <w:rFonts w:ascii="Times New Roman" w:hAnsi="Times New Roman" w:cs="Times New Roman"/>
          <w:i/>
          <w:iCs/>
          <w:sz w:val="24"/>
          <w:szCs w:val="24"/>
        </w:rPr>
        <w:t>Présence francophone</w:t>
      </w:r>
      <w:r w:rsidRPr="003721B6">
        <w:rPr>
          <w:rFonts w:ascii="Times New Roman" w:hAnsi="Times New Roman" w:cs="Times New Roman"/>
          <w:sz w:val="24"/>
          <w:szCs w:val="24"/>
        </w:rPr>
        <w:t>, 99, 148-163.</w:t>
      </w:r>
    </w:p>
    <w:p w14:paraId="79136C68" w14:textId="65B51CB7" w:rsidR="007B2663" w:rsidRPr="003721B6" w:rsidRDefault="007B2663" w:rsidP="00D213F1">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color w:val="000000"/>
          <w:sz w:val="24"/>
          <w:szCs w:val="24"/>
          <w:shd w:val="clear" w:color="auto" w:fill="FFFFFF"/>
        </w:rPr>
        <w:t>Lassi</w:t>
      </w:r>
      <w:proofErr w:type="spellEnd"/>
      <w:r w:rsidRPr="001848BA">
        <w:rPr>
          <w:rFonts w:ascii="Times New Roman" w:hAnsi="Times New Roman" w:cs="Times New Roman"/>
          <w:b/>
          <w:bCs/>
          <w:color w:val="000000"/>
          <w:sz w:val="24"/>
          <w:szCs w:val="24"/>
          <w:shd w:val="clear" w:color="auto" w:fill="FFFFFF"/>
        </w:rPr>
        <w:t>, E. M.</w:t>
      </w:r>
      <w:r w:rsidRPr="003721B6">
        <w:rPr>
          <w:rFonts w:ascii="Times New Roman" w:hAnsi="Times New Roman" w:cs="Times New Roman"/>
          <w:color w:val="000000"/>
          <w:sz w:val="24"/>
          <w:szCs w:val="24"/>
          <w:shd w:val="clear" w:color="auto" w:fill="FFFFFF"/>
        </w:rPr>
        <w:t xml:space="preserve"> (2020). </w:t>
      </w:r>
      <w:r w:rsidRPr="003721B6">
        <w:rPr>
          <w:rFonts w:ascii="Times New Roman" w:hAnsi="Times New Roman" w:cs="Times New Roman"/>
          <w:color w:val="000000"/>
          <w:sz w:val="24"/>
          <w:szCs w:val="24"/>
        </w:rPr>
        <w:t>L’impérialisme écologique ou la recolonisation par l’agriculture industrielle: Une lecture de </w:t>
      </w:r>
      <w:r w:rsidRPr="003721B6">
        <w:rPr>
          <w:rFonts w:ascii="Times New Roman" w:hAnsi="Times New Roman" w:cs="Times New Roman"/>
          <w:i/>
          <w:iCs/>
          <w:color w:val="000000"/>
          <w:sz w:val="24"/>
          <w:szCs w:val="24"/>
        </w:rPr>
        <w:t>La Banane</w:t>
      </w:r>
      <w:r w:rsidRPr="003721B6">
        <w:rPr>
          <w:rFonts w:ascii="Times New Roman" w:hAnsi="Times New Roman" w:cs="Times New Roman"/>
          <w:color w:val="000000"/>
          <w:sz w:val="24"/>
          <w:szCs w:val="24"/>
        </w:rPr>
        <w:t xml:space="preserve"> de Franck </w:t>
      </w:r>
      <w:proofErr w:type="spellStart"/>
      <w:r w:rsidRPr="003721B6">
        <w:rPr>
          <w:rFonts w:ascii="Times New Roman" w:hAnsi="Times New Roman" w:cs="Times New Roman"/>
          <w:color w:val="000000"/>
          <w:sz w:val="24"/>
          <w:szCs w:val="24"/>
        </w:rPr>
        <w:t>Bieleu</w:t>
      </w:r>
      <w:proofErr w:type="spellEnd"/>
      <w:r w:rsidRPr="003721B6">
        <w:rPr>
          <w:rFonts w:ascii="Times New Roman" w:hAnsi="Times New Roman" w:cs="Times New Roman"/>
          <w:color w:val="000000"/>
          <w:sz w:val="24"/>
          <w:szCs w:val="24"/>
        </w:rPr>
        <w:t xml:space="preserve">. </w:t>
      </w:r>
      <w:r w:rsidRPr="003721B6">
        <w:rPr>
          <w:rFonts w:ascii="Times New Roman" w:hAnsi="Times New Roman" w:cs="Times New Roman"/>
          <w:i/>
          <w:iCs/>
          <w:color w:val="000000"/>
          <w:sz w:val="24"/>
          <w:szCs w:val="24"/>
          <w:shd w:val="clear" w:color="auto" w:fill="FFFFFF"/>
        </w:rPr>
        <w:t xml:space="preserve">International Journal of Francophone </w:t>
      </w:r>
      <w:proofErr w:type="spellStart"/>
      <w:r w:rsidRPr="003721B6">
        <w:rPr>
          <w:rFonts w:ascii="Times New Roman" w:hAnsi="Times New Roman" w:cs="Times New Roman"/>
          <w:i/>
          <w:iCs/>
          <w:color w:val="000000"/>
          <w:sz w:val="24"/>
          <w:szCs w:val="24"/>
          <w:shd w:val="clear" w:color="auto" w:fill="FFFFFF"/>
        </w:rPr>
        <w:t>Studies</w:t>
      </w:r>
      <w:proofErr w:type="spellEnd"/>
      <w:r w:rsidRPr="003721B6">
        <w:rPr>
          <w:rFonts w:ascii="Times New Roman" w:hAnsi="Times New Roman" w:cs="Times New Roman"/>
          <w:color w:val="000000"/>
          <w:sz w:val="24"/>
          <w:szCs w:val="24"/>
          <w:shd w:val="clear" w:color="auto" w:fill="FFFFFF"/>
        </w:rPr>
        <w:t>, 23(3-4) 263-273.</w:t>
      </w:r>
      <w:r w:rsidRPr="003721B6">
        <w:rPr>
          <w:rStyle w:val="Titre1Car"/>
          <w:rFonts w:ascii="Times New Roman" w:hAnsi="Times New Roman" w:cs="Times New Roman"/>
          <w:color w:val="000000"/>
          <w:sz w:val="24"/>
          <w:szCs w:val="24"/>
          <w:shd w:val="clear" w:color="auto" w:fill="FFFFFF"/>
        </w:rPr>
        <w:t xml:space="preserve"> </w:t>
      </w:r>
      <w:r w:rsidRPr="003721B6">
        <w:rPr>
          <w:rFonts w:ascii="Times New Roman" w:hAnsi="Times New Roman" w:cs="Times New Roman"/>
          <w:sz w:val="24"/>
          <w:szCs w:val="24"/>
        </w:rPr>
        <w:t xml:space="preserve"> </w:t>
      </w:r>
    </w:p>
    <w:p w14:paraId="2BCB9806" w14:textId="37C53601" w:rsidR="007B2663" w:rsidRPr="003721B6" w:rsidRDefault="007B2663" w:rsidP="00D213F1">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sz w:val="24"/>
          <w:szCs w:val="24"/>
        </w:rPr>
        <w:t xml:space="preserve"> (2020). L’Éden dans le discours postcolonial : rencontres interculturelles et imaginaires du lieu idéal dans </w:t>
      </w:r>
      <w:r w:rsidRPr="003721B6">
        <w:rPr>
          <w:rFonts w:ascii="Times New Roman" w:hAnsi="Times New Roman" w:cs="Times New Roman"/>
          <w:i/>
          <w:iCs/>
          <w:sz w:val="24"/>
          <w:szCs w:val="24"/>
        </w:rPr>
        <w:t>Le dernier gardien de l’arbre</w:t>
      </w:r>
      <w:r w:rsidRPr="003721B6">
        <w:rPr>
          <w:rFonts w:ascii="Times New Roman" w:hAnsi="Times New Roman" w:cs="Times New Roman"/>
          <w:sz w:val="24"/>
          <w:szCs w:val="24"/>
        </w:rPr>
        <w:t xml:space="preserve"> de Jean Roger </w:t>
      </w:r>
      <w:proofErr w:type="spellStart"/>
      <w:r w:rsidRPr="003721B6">
        <w:rPr>
          <w:rFonts w:ascii="Times New Roman" w:hAnsi="Times New Roman" w:cs="Times New Roman"/>
          <w:sz w:val="24"/>
          <w:szCs w:val="24"/>
        </w:rPr>
        <w:t>Essomba</w:t>
      </w:r>
      <w:proofErr w:type="spellEnd"/>
      <w:r w:rsidRPr="003721B6">
        <w:rPr>
          <w:rFonts w:ascii="Times New Roman" w:hAnsi="Times New Roman" w:cs="Times New Roman"/>
          <w:sz w:val="24"/>
          <w:szCs w:val="24"/>
        </w:rPr>
        <w:t xml:space="preserve">.  </w:t>
      </w:r>
      <w:proofErr w:type="spellStart"/>
      <w:r w:rsidRPr="003721B6">
        <w:rPr>
          <w:rFonts w:ascii="Times New Roman" w:hAnsi="Times New Roman" w:cs="Times New Roman"/>
          <w:sz w:val="24"/>
          <w:szCs w:val="24"/>
        </w:rPr>
        <w:t>Intermédialités</w:t>
      </w:r>
      <w:proofErr w:type="spellEnd"/>
      <w:r w:rsidRPr="003721B6">
        <w:rPr>
          <w:rFonts w:ascii="Times New Roman" w:hAnsi="Times New Roman" w:cs="Times New Roman"/>
          <w:sz w:val="24"/>
          <w:szCs w:val="24"/>
        </w:rPr>
        <w:t xml:space="preserve"> / </w:t>
      </w:r>
      <w:proofErr w:type="spellStart"/>
      <w:r w:rsidRPr="003721B6">
        <w:rPr>
          <w:rFonts w:ascii="Times New Roman" w:hAnsi="Times New Roman" w:cs="Times New Roman"/>
          <w:sz w:val="24"/>
          <w:szCs w:val="24"/>
        </w:rPr>
        <w:t>Intermediality</w:t>
      </w:r>
      <w:proofErr w:type="spellEnd"/>
      <w:r w:rsidRPr="003721B6">
        <w:rPr>
          <w:rFonts w:ascii="Times New Roman" w:hAnsi="Times New Roman" w:cs="Times New Roman"/>
          <w:sz w:val="24"/>
          <w:szCs w:val="24"/>
        </w:rPr>
        <w:t>,</w:t>
      </w:r>
      <w:r w:rsidR="001848BA">
        <w:rPr>
          <w:rFonts w:ascii="Times New Roman" w:hAnsi="Times New Roman" w:cs="Times New Roman"/>
          <w:sz w:val="24"/>
          <w:szCs w:val="24"/>
        </w:rPr>
        <w:t xml:space="preserve"> </w:t>
      </w:r>
      <w:r w:rsidRPr="003721B6">
        <w:rPr>
          <w:rFonts w:ascii="Times New Roman" w:hAnsi="Times New Roman" w:cs="Times New Roman"/>
          <w:sz w:val="24"/>
          <w:szCs w:val="24"/>
        </w:rPr>
        <w:t xml:space="preserve">(35),  </w:t>
      </w:r>
      <w:hyperlink r:id="rId108" w:history="1">
        <w:r w:rsidRPr="003721B6">
          <w:rPr>
            <w:rStyle w:val="Hyperlien"/>
            <w:rFonts w:ascii="Times New Roman" w:hAnsi="Times New Roman" w:cs="Times New Roman"/>
            <w:sz w:val="24"/>
            <w:szCs w:val="24"/>
          </w:rPr>
          <w:t>https://doi.org/10.7202/1076378ar</w:t>
        </w:r>
      </w:hyperlink>
    </w:p>
    <w:p w14:paraId="0F20DD39" w14:textId="618B9880" w:rsidR="007B2663" w:rsidRPr="003721B6" w:rsidRDefault="007B2663" w:rsidP="00D213F1">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sz w:val="24"/>
          <w:szCs w:val="24"/>
        </w:rPr>
        <w:t xml:space="preserve"> (2020). L’arbre dans la fiction postcoloniale : Enjeux socioculturels et esthétiques. </w:t>
      </w:r>
      <w:r w:rsidRPr="003721B6">
        <w:rPr>
          <w:rFonts w:ascii="Times New Roman" w:hAnsi="Times New Roman" w:cs="Times New Roman"/>
          <w:i/>
          <w:iCs/>
          <w:sz w:val="24"/>
          <w:szCs w:val="24"/>
        </w:rPr>
        <w:t>L’Esprit Créateur</w:t>
      </w:r>
      <w:r w:rsidRPr="003721B6">
        <w:rPr>
          <w:rFonts w:ascii="Times New Roman" w:hAnsi="Times New Roman" w:cs="Times New Roman"/>
          <w:sz w:val="24"/>
          <w:szCs w:val="24"/>
        </w:rPr>
        <w:t xml:space="preserve">, </w:t>
      </w:r>
      <w:r w:rsidRPr="00001EC9">
        <w:rPr>
          <w:rFonts w:ascii="Times New Roman" w:hAnsi="Times New Roman" w:cs="Times New Roman"/>
          <w:i/>
          <w:iCs/>
          <w:sz w:val="24"/>
          <w:szCs w:val="24"/>
        </w:rPr>
        <w:t>60</w:t>
      </w:r>
      <w:r w:rsidRPr="003721B6">
        <w:rPr>
          <w:rFonts w:ascii="Times New Roman" w:hAnsi="Times New Roman" w:cs="Times New Roman"/>
          <w:sz w:val="24"/>
          <w:szCs w:val="24"/>
        </w:rPr>
        <w:t>(4), 39-53.</w:t>
      </w:r>
    </w:p>
    <w:p w14:paraId="1FB6AA98" w14:textId="43666308" w:rsidR="007B2663" w:rsidRPr="003721B6" w:rsidRDefault="007B2663" w:rsidP="00D213F1">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sz w:val="24"/>
          <w:szCs w:val="24"/>
        </w:rPr>
        <w:t xml:space="preserve"> (2018). De la catastrophe naturelle à la fiction littéraire : L’exemple du lac </w:t>
      </w:r>
      <w:proofErr w:type="spellStart"/>
      <w:r w:rsidRPr="003721B6">
        <w:rPr>
          <w:rFonts w:ascii="Times New Roman" w:hAnsi="Times New Roman" w:cs="Times New Roman"/>
          <w:sz w:val="24"/>
          <w:szCs w:val="24"/>
        </w:rPr>
        <w:t>Nyos</w:t>
      </w:r>
      <w:proofErr w:type="spellEnd"/>
      <w:r w:rsidRPr="003721B6">
        <w:rPr>
          <w:rFonts w:ascii="Times New Roman" w:hAnsi="Times New Roman" w:cs="Times New Roman"/>
          <w:sz w:val="24"/>
          <w:szCs w:val="24"/>
        </w:rPr>
        <w:t xml:space="preserve">. </w:t>
      </w:r>
      <w:r w:rsidRPr="003721B6">
        <w:rPr>
          <w:rFonts w:ascii="Times New Roman" w:hAnsi="Times New Roman" w:cs="Times New Roman"/>
          <w:i/>
          <w:sz w:val="24"/>
          <w:szCs w:val="24"/>
        </w:rPr>
        <w:t>Nouvelles Études Francophones</w:t>
      </w:r>
      <w:r w:rsidRPr="003721B6">
        <w:rPr>
          <w:rFonts w:ascii="Times New Roman" w:hAnsi="Times New Roman" w:cs="Times New Roman"/>
          <w:sz w:val="24"/>
          <w:szCs w:val="24"/>
        </w:rPr>
        <w:t>, 33(1), 192-209.</w:t>
      </w:r>
    </w:p>
    <w:p w14:paraId="5519B30E" w14:textId="49F1FF66" w:rsidR="007B2663" w:rsidRPr="003721B6" w:rsidRDefault="007B2663" w:rsidP="00D213F1">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sz w:val="24"/>
          <w:szCs w:val="24"/>
        </w:rPr>
        <w:t xml:space="preserve"> (2016). La machine anthropologique postcoloniale : enjeux sociopolitiques de l’altérité animale en Afrique. </w:t>
      </w:r>
      <w:r w:rsidRPr="003721B6">
        <w:rPr>
          <w:rFonts w:ascii="Times New Roman" w:hAnsi="Times New Roman" w:cs="Times New Roman"/>
          <w:i/>
          <w:sz w:val="24"/>
          <w:szCs w:val="24"/>
        </w:rPr>
        <w:t>Terroirs</w:t>
      </w:r>
      <w:r w:rsidRPr="003721B6">
        <w:rPr>
          <w:rFonts w:ascii="Times New Roman" w:hAnsi="Times New Roman" w:cs="Times New Roman"/>
          <w:sz w:val="24"/>
          <w:szCs w:val="24"/>
        </w:rPr>
        <w:t xml:space="preserve">, </w:t>
      </w:r>
      <w:r w:rsidRPr="003721B6">
        <w:rPr>
          <w:rFonts w:ascii="Times New Roman" w:hAnsi="Times New Roman" w:cs="Times New Roman"/>
          <w:i/>
          <w:iCs/>
          <w:sz w:val="24"/>
          <w:szCs w:val="24"/>
        </w:rPr>
        <w:t>Revue africaine de sciences sociales et de philosophie</w:t>
      </w:r>
      <w:r w:rsidRPr="003721B6">
        <w:rPr>
          <w:rFonts w:ascii="Times New Roman" w:hAnsi="Times New Roman" w:cs="Times New Roman"/>
          <w:sz w:val="24"/>
          <w:szCs w:val="24"/>
        </w:rPr>
        <w:t xml:space="preserve">. 1(1-2), 85-100.  </w:t>
      </w:r>
    </w:p>
    <w:p w14:paraId="029EDF94" w14:textId="3FCAE4B7" w:rsidR="007B2663" w:rsidRPr="003721B6" w:rsidRDefault="007B2663" w:rsidP="00D213F1">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sz w:val="24"/>
          <w:szCs w:val="24"/>
        </w:rPr>
        <w:t xml:space="preserve"> (2015). L’inscription territoriale de la peur dans le roman urbain camerounais de langue française. </w:t>
      </w:r>
      <w:r w:rsidRPr="003721B6">
        <w:rPr>
          <w:rFonts w:ascii="Times New Roman" w:hAnsi="Times New Roman" w:cs="Times New Roman"/>
          <w:i/>
          <w:sz w:val="24"/>
          <w:szCs w:val="24"/>
        </w:rPr>
        <w:t>Présence francophone</w:t>
      </w:r>
      <w:r w:rsidRPr="003721B6">
        <w:rPr>
          <w:rFonts w:ascii="Times New Roman" w:hAnsi="Times New Roman" w:cs="Times New Roman"/>
          <w:sz w:val="24"/>
          <w:szCs w:val="24"/>
        </w:rPr>
        <w:t>, 84, 61-83.</w:t>
      </w:r>
    </w:p>
    <w:p w14:paraId="5F28E8F4" w14:textId="0E14F362" w:rsidR="007B2663" w:rsidRPr="003721B6" w:rsidRDefault="007B2663" w:rsidP="00D213F1">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sz w:val="24"/>
          <w:szCs w:val="24"/>
        </w:rPr>
        <w:t xml:space="preserve"> (2015). Recyclage de discours sur l’Afrique et inscription de la doxa métropolitaine dans les romans de </w:t>
      </w:r>
      <w:proofErr w:type="spellStart"/>
      <w:r w:rsidRPr="003721B6">
        <w:rPr>
          <w:rFonts w:ascii="Times New Roman" w:hAnsi="Times New Roman" w:cs="Times New Roman"/>
          <w:sz w:val="24"/>
          <w:szCs w:val="24"/>
        </w:rPr>
        <w:t>Miano</w:t>
      </w:r>
      <w:proofErr w:type="spellEnd"/>
      <w:r w:rsidRPr="003721B6">
        <w:rPr>
          <w:rFonts w:ascii="Times New Roman" w:hAnsi="Times New Roman" w:cs="Times New Roman"/>
          <w:sz w:val="24"/>
          <w:szCs w:val="24"/>
        </w:rPr>
        <w:t xml:space="preserve">. </w:t>
      </w:r>
      <w:r w:rsidRPr="003721B6">
        <w:rPr>
          <w:rFonts w:ascii="Times New Roman" w:hAnsi="Times New Roman" w:cs="Times New Roman"/>
          <w:i/>
          <w:sz w:val="24"/>
          <w:szCs w:val="24"/>
        </w:rPr>
        <w:t xml:space="preserve">Canadian Journal of </w:t>
      </w:r>
      <w:proofErr w:type="spellStart"/>
      <w:r w:rsidRPr="003721B6">
        <w:rPr>
          <w:rFonts w:ascii="Times New Roman" w:hAnsi="Times New Roman" w:cs="Times New Roman"/>
          <w:i/>
          <w:sz w:val="24"/>
          <w:szCs w:val="24"/>
        </w:rPr>
        <w:t>African</w:t>
      </w:r>
      <w:proofErr w:type="spellEnd"/>
      <w:r w:rsidRPr="003721B6">
        <w:rPr>
          <w:rFonts w:ascii="Times New Roman" w:hAnsi="Times New Roman" w:cs="Times New Roman"/>
          <w:i/>
          <w:sz w:val="24"/>
          <w:szCs w:val="24"/>
        </w:rPr>
        <w:t xml:space="preserve"> </w:t>
      </w:r>
      <w:proofErr w:type="spellStart"/>
      <w:r w:rsidRPr="003721B6">
        <w:rPr>
          <w:rFonts w:ascii="Times New Roman" w:hAnsi="Times New Roman" w:cs="Times New Roman"/>
          <w:i/>
          <w:sz w:val="24"/>
          <w:szCs w:val="24"/>
        </w:rPr>
        <w:t>Studies</w:t>
      </w:r>
      <w:proofErr w:type="spellEnd"/>
      <w:r w:rsidRPr="003721B6">
        <w:rPr>
          <w:rFonts w:ascii="Times New Roman" w:hAnsi="Times New Roman" w:cs="Times New Roman"/>
          <w:sz w:val="24"/>
          <w:szCs w:val="24"/>
        </w:rPr>
        <w:t>/</w:t>
      </w:r>
      <w:r w:rsidRPr="003721B6">
        <w:rPr>
          <w:rFonts w:ascii="Times New Roman" w:hAnsi="Times New Roman" w:cs="Times New Roman"/>
          <w:i/>
          <w:sz w:val="24"/>
          <w:szCs w:val="24"/>
        </w:rPr>
        <w:t>La revue canadienne des études africaines</w:t>
      </w:r>
      <w:r w:rsidRPr="003721B6">
        <w:rPr>
          <w:rFonts w:ascii="Times New Roman" w:hAnsi="Times New Roman" w:cs="Times New Roman"/>
          <w:sz w:val="24"/>
          <w:szCs w:val="24"/>
        </w:rPr>
        <w:t>, 49(3), 443-457.</w:t>
      </w:r>
    </w:p>
    <w:p w14:paraId="577F2476" w14:textId="54C9B5B1" w:rsidR="007B2663" w:rsidRPr="001848BA" w:rsidRDefault="007B2663" w:rsidP="00D213F1">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sz w:val="24"/>
          <w:szCs w:val="24"/>
        </w:rPr>
        <w:t xml:space="preserve"> (2013). Banlieues, perspective spatiale : déterritorialisation et subjectivité radicale dans </w:t>
      </w:r>
      <w:r w:rsidRPr="003721B6">
        <w:rPr>
          <w:rFonts w:ascii="Times New Roman" w:hAnsi="Times New Roman" w:cs="Times New Roman"/>
          <w:i/>
          <w:sz w:val="24"/>
          <w:szCs w:val="24"/>
        </w:rPr>
        <w:t xml:space="preserve">Banlieue noire </w:t>
      </w:r>
      <w:r w:rsidRPr="003721B6">
        <w:rPr>
          <w:rFonts w:ascii="Times New Roman" w:hAnsi="Times New Roman" w:cs="Times New Roman"/>
          <w:sz w:val="24"/>
          <w:szCs w:val="24"/>
        </w:rPr>
        <w:t xml:space="preserve">et </w:t>
      </w:r>
      <w:r w:rsidRPr="003721B6">
        <w:rPr>
          <w:rFonts w:ascii="Times New Roman" w:hAnsi="Times New Roman" w:cs="Times New Roman"/>
          <w:i/>
          <w:sz w:val="24"/>
          <w:szCs w:val="24"/>
        </w:rPr>
        <w:t>En attendant que le bus explose</w:t>
      </w:r>
      <w:r w:rsidRPr="003721B6">
        <w:rPr>
          <w:rFonts w:ascii="Times New Roman" w:hAnsi="Times New Roman" w:cs="Times New Roman"/>
          <w:sz w:val="24"/>
          <w:szCs w:val="24"/>
        </w:rPr>
        <w:t xml:space="preserve"> de </w:t>
      </w:r>
      <w:proofErr w:type="spellStart"/>
      <w:r w:rsidRPr="003721B6">
        <w:rPr>
          <w:rFonts w:ascii="Times New Roman" w:hAnsi="Times New Roman" w:cs="Times New Roman"/>
          <w:sz w:val="24"/>
          <w:szCs w:val="24"/>
        </w:rPr>
        <w:t>Thomté</w:t>
      </w:r>
      <w:proofErr w:type="spellEnd"/>
      <w:r w:rsidRPr="003721B6">
        <w:rPr>
          <w:rFonts w:ascii="Times New Roman" w:hAnsi="Times New Roman" w:cs="Times New Roman"/>
          <w:sz w:val="24"/>
          <w:szCs w:val="24"/>
        </w:rPr>
        <w:t xml:space="preserve"> </w:t>
      </w:r>
      <w:proofErr w:type="spellStart"/>
      <w:r w:rsidRPr="003721B6">
        <w:rPr>
          <w:rFonts w:ascii="Times New Roman" w:hAnsi="Times New Roman" w:cs="Times New Roman"/>
          <w:sz w:val="24"/>
          <w:szCs w:val="24"/>
        </w:rPr>
        <w:t>Ryam</w:t>
      </w:r>
      <w:proofErr w:type="spellEnd"/>
      <w:r w:rsidRPr="003721B6">
        <w:rPr>
          <w:rFonts w:ascii="Times New Roman" w:hAnsi="Times New Roman" w:cs="Times New Roman"/>
          <w:sz w:val="24"/>
          <w:szCs w:val="24"/>
        </w:rPr>
        <w:t xml:space="preserve">. </w:t>
      </w:r>
      <w:r w:rsidRPr="003721B6">
        <w:rPr>
          <w:rFonts w:ascii="Times New Roman" w:hAnsi="Times New Roman" w:cs="Times New Roman"/>
          <w:i/>
          <w:sz w:val="24"/>
          <w:szCs w:val="24"/>
        </w:rPr>
        <w:t>Présence francophone</w:t>
      </w:r>
      <w:r w:rsidRPr="003721B6">
        <w:rPr>
          <w:rFonts w:ascii="Times New Roman" w:hAnsi="Times New Roman" w:cs="Times New Roman"/>
          <w:sz w:val="24"/>
          <w:szCs w:val="24"/>
        </w:rPr>
        <w:t>, 80, 42-58.</w:t>
      </w:r>
    </w:p>
    <w:p w14:paraId="6CCA9B69" w14:textId="594C1EE4" w:rsidR="007B2663" w:rsidRPr="003721B6" w:rsidRDefault="007B2663" w:rsidP="00D213F1">
      <w:pPr>
        <w:keepNext/>
        <w:spacing w:after="0" w:line="240" w:lineRule="auto"/>
        <w:ind w:left="567" w:hanging="567"/>
        <w:jc w:val="both"/>
        <w:rPr>
          <w:rFonts w:ascii="Times New Roman" w:hAnsi="Times New Roman" w:cs="Times New Roman"/>
          <w:bCs/>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bCs/>
          <w:sz w:val="24"/>
          <w:szCs w:val="24"/>
        </w:rPr>
        <w:t xml:space="preserve"> (2013). La nature ré-enchantée de </w:t>
      </w:r>
      <w:proofErr w:type="spellStart"/>
      <w:r w:rsidRPr="003721B6">
        <w:rPr>
          <w:rFonts w:ascii="Times New Roman" w:hAnsi="Times New Roman" w:cs="Times New Roman"/>
          <w:bCs/>
          <w:sz w:val="24"/>
          <w:szCs w:val="24"/>
        </w:rPr>
        <w:t>Bessora</w:t>
      </w:r>
      <w:proofErr w:type="spellEnd"/>
      <w:r w:rsidRPr="003721B6">
        <w:rPr>
          <w:rFonts w:ascii="Times New Roman" w:hAnsi="Times New Roman" w:cs="Times New Roman"/>
          <w:bCs/>
          <w:sz w:val="24"/>
          <w:szCs w:val="24"/>
        </w:rPr>
        <w:t xml:space="preserve"> : la pétro-critique par les mythes dans </w:t>
      </w:r>
      <w:r w:rsidRPr="003721B6">
        <w:rPr>
          <w:rFonts w:ascii="Times New Roman" w:hAnsi="Times New Roman" w:cs="Times New Roman"/>
          <w:bCs/>
          <w:i/>
          <w:sz w:val="24"/>
          <w:szCs w:val="24"/>
        </w:rPr>
        <w:t>Petroleum</w:t>
      </w:r>
      <w:r w:rsidRPr="003721B6">
        <w:rPr>
          <w:rFonts w:ascii="Times New Roman" w:hAnsi="Times New Roman" w:cs="Times New Roman"/>
          <w:bCs/>
          <w:sz w:val="24"/>
          <w:szCs w:val="24"/>
        </w:rPr>
        <w:t xml:space="preserve">. </w:t>
      </w:r>
      <w:proofErr w:type="spellStart"/>
      <w:r w:rsidRPr="003721B6">
        <w:rPr>
          <w:rFonts w:ascii="Times New Roman" w:hAnsi="Times New Roman" w:cs="Times New Roman"/>
          <w:bCs/>
          <w:sz w:val="24"/>
          <w:szCs w:val="24"/>
        </w:rPr>
        <w:t>Lassi</w:t>
      </w:r>
      <w:proofErr w:type="spellEnd"/>
      <w:r w:rsidRPr="003721B6">
        <w:rPr>
          <w:rFonts w:ascii="Times New Roman" w:hAnsi="Times New Roman" w:cs="Times New Roman"/>
          <w:bCs/>
          <w:sz w:val="24"/>
          <w:szCs w:val="24"/>
        </w:rPr>
        <w:t>, E. M. (</w:t>
      </w:r>
      <w:proofErr w:type="spellStart"/>
      <w:r w:rsidRPr="003721B6">
        <w:rPr>
          <w:rFonts w:ascii="Times New Roman" w:hAnsi="Times New Roman" w:cs="Times New Roman"/>
          <w:bCs/>
          <w:sz w:val="24"/>
          <w:szCs w:val="24"/>
        </w:rPr>
        <w:t>ed</w:t>
      </w:r>
      <w:proofErr w:type="spellEnd"/>
      <w:r w:rsidRPr="003721B6">
        <w:rPr>
          <w:rFonts w:ascii="Times New Roman" w:hAnsi="Times New Roman" w:cs="Times New Roman"/>
          <w:bCs/>
          <w:sz w:val="24"/>
          <w:szCs w:val="24"/>
        </w:rPr>
        <w:t>.).</w:t>
      </w:r>
      <w:r w:rsidRPr="003721B6">
        <w:rPr>
          <w:rFonts w:ascii="Times New Roman" w:hAnsi="Times New Roman" w:cs="Times New Roman"/>
          <w:bCs/>
          <w:i/>
          <w:sz w:val="24"/>
          <w:szCs w:val="24"/>
        </w:rPr>
        <w:t xml:space="preserve"> Aspects </w:t>
      </w:r>
      <w:proofErr w:type="spellStart"/>
      <w:r w:rsidRPr="003721B6">
        <w:rPr>
          <w:rFonts w:ascii="Times New Roman" w:hAnsi="Times New Roman" w:cs="Times New Roman"/>
          <w:bCs/>
          <w:i/>
          <w:sz w:val="24"/>
          <w:szCs w:val="24"/>
        </w:rPr>
        <w:t>écocritiques</w:t>
      </w:r>
      <w:proofErr w:type="spellEnd"/>
      <w:r w:rsidRPr="003721B6">
        <w:rPr>
          <w:rFonts w:ascii="Times New Roman" w:hAnsi="Times New Roman" w:cs="Times New Roman"/>
          <w:bCs/>
          <w:i/>
          <w:sz w:val="24"/>
          <w:szCs w:val="24"/>
        </w:rPr>
        <w:t xml:space="preserve"> de l’imaginaire africain</w:t>
      </w:r>
      <w:r w:rsidRPr="003721B6">
        <w:rPr>
          <w:rFonts w:ascii="Times New Roman" w:hAnsi="Times New Roman" w:cs="Times New Roman"/>
          <w:bCs/>
          <w:sz w:val="24"/>
          <w:szCs w:val="24"/>
        </w:rPr>
        <w:t xml:space="preserve"> (169-185). Bamenda, </w:t>
      </w:r>
      <w:proofErr w:type="spellStart"/>
      <w:r w:rsidRPr="003721B6">
        <w:rPr>
          <w:rFonts w:ascii="Times New Roman" w:hAnsi="Times New Roman" w:cs="Times New Roman"/>
          <w:bCs/>
          <w:sz w:val="24"/>
          <w:szCs w:val="24"/>
        </w:rPr>
        <w:t>Langaa</w:t>
      </w:r>
      <w:proofErr w:type="spellEnd"/>
      <w:r w:rsidRPr="003721B6">
        <w:rPr>
          <w:rFonts w:ascii="Times New Roman" w:hAnsi="Times New Roman" w:cs="Times New Roman"/>
          <w:bCs/>
          <w:sz w:val="24"/>
          <w:szCs w:val="24"/>
        </w:rPr>
        <w:t xml:space="preserve"> </w:t>
      </w:r>
      <w:proofErr w:type="spellStart"/>
      <w:r w:rsidRPr="003721B6">
        <w:rPr>
          <w:rFonts w:ascii="Times New Roman" w:hAnsi="Times New Roman" w:cs="Times New Roman"/>
          <w:bCs/>
          <w:sz w:val="24"/>
          <w:szCs w:val="24"/>
        </w:rPr>
        <w:t>research</w:t>
      </w:r>
      <w:proofErr w:type="spellEnd"/>
      <w:r w:rsidRPr="003721B6">
        <w:rPr>
          <w:rFonts w:ascii="Times New Roman" w:hAnsi="Times New Roman" w:cs="Times New Roman"/>
          <w:bCs/>
          <w:sz w:val="24"/>
          <w:szCs w:val="24"/>
        </w:rPr>
        <w:t xml:space="preserve"> and </w:t>
      </w:r>
      <w:proofErr w:type="spellStart"/>
      <w:r w:rsidRPr="003721B6">
        <w:rPr>
          <w:rFonts w:ascii="Times New Roman" w:hAnsi="Times New Roman" w:cs="Times New Roman"/>
          <w:bCs/>
          <w:sz w:val="24"/>
          <w:szCs w:val="24"/>
        </w:rPr>
        <w:t>publishing</w:t>
      </w:r>
      <w:proofErr w:type="spellEnd"/>
      <w:r w:rsidRPr="003721B6">
        <w:rPr>
          <w:rFonts w:ascii="Times New Roman" w:hAnsi="Times New Roman" w:cs="Times New Roman"/>
          <w:bCs/>
          <w:sz w:val="24"/>
          <w:szCs w:val="24"/>
        </w:rPr>
        <w:t>.</w:t>
      </w:r>
    </w:p>
    <w:p w14:paraId="5B711876" w14:textId="5849F7A1" w:rsidR="007B2663" w:rsidRPr="001848BA" w:rsidRDefault="007B2663" w:rsidP="00D213F1">
      <w:pPr>
        <w:keepNext/>
        <w:spacing w:after="0" w:line="240" w:lineRule="auto"/>
        <w:ind w:left="567" w:hanging="567"/>
        <w:jc w:val="both"/>
        <w:rPr>
          <w:rFonts w:ascii="Times New Roman" w:hAnsi="Times New Roman" w:cs="Times New Roman"/>
          <w:bCs/>
          <w:i/>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bCs/>
          <w:sz w:val="24"/>
          <w:szCs w:val="24"/>
        </w:rPr>
        <w:t xml:space="preserve"> (2013). Le passage à l’écran ou la contestation de la source: le cas de </w:t>
      </w:r>
      <w:r w:rsidRPr="003721B6">
        <w:rPr>
          <w:rFonts w:ascii="Times New Roman" w:hAnsi="Times New Roman" w:cs="Times New Roman"/>
          <w:bCs/>
          <w:i/>
          <w:sz w:val="24"/>
          <w:szCs w:val="24"/>
        </w:rPr>
        <w:t>L’aventure ambiguë</w:t>
      </w:r>
      <w:r w:rsidRPr="003721B6">
        <w:rPr>
          <w:rFonts w:ascii="Times New Roman" w:hAnsi="Times New Roman" w:cs="Times New Roman"/>
          <w:bCs/>
          <w:sz w:val="24"/>
          <w:szCs w:val="24"/>
        </w:rPr>
        <w:t xml:space="preserve">. Isaac </w:t>
      </w:r>
      <w:proofErr w:type="spellStart"/>
      <w:r w:rsidRPr="003721B6">
        <w:rPr>
          <w:rFonts w:ascii="Times New Roman" w:hAnsi="Times New Roman" w:cs="Times New Roman"/>
          <w:bCs/>
          <w:sz w:val="24"/>
          <w:szCs w:val="24"/>
        </w:rPr>
        <w:t>Bazie</w:t>
      </w:r>
      <w:proofErr w:type="spellEnd"/>
      <w:r w:rsidRPr="003721B6">
        <w:rPr>
          <w:rFonts w:ascii="Times New Roman" w:hAnsi="Times New Roman" w:cs="Times New Roman"/>
          <w:bCs/>
          <w:sz w:val="24"/>
          <w:szCs w:val="24"/>
        </w:rPr>
        <w:t xml:space="preserve"> et Josias </w:t>
      </w:r>
      <w:proofErr w:type="spellStart"/>
      <w:r w:rsidRPr="003721B6">
        <w:rPr>
          <w:rFonts w:ascii="Times New Roman" w:hAnsi="Times New Roman" w:cs="Times New Roman"/>
          <w:bCs/>
          <w:sz w:val="24"/>
          <w:szCs w:val="24"/>
        </w:rPr>
        <w:t>Semujanga</w:t>
      </w:r>
      <w:proofErr w:type="spellEnd"/>
      <w:r w:rsidRPr="003721B6">
        <w:rPr>
          <w:rFonts w:ascii="Times New Roman" w:hAnsi="Times New Roman" w:cs="Times New Roman"/>
          <w:bCs/>
          <w:sz w:val="24"/>
          <w:szCs w:val="24"/>
        </w:rPr>
        <w:t xml:space="preserve"> (</w:t>
      </w:r>
      <w:proofErr w:type="spellStart"/>
      <w:r w:rsidRPr="003721B6">
        <w:rPr>
          <w:rFonts w:ascii="Times New Roman" w:hAnsi="Times New Roman" w:cs="Times New Roman"/>
          <w:bCs/>
          <w:sz w:val="24"/>
          <w:szCs w:val="24"/>
        </w:rPr>
        <w:t>eds</w:t>
      </w:r>
      <w:proofErr w:type="spellEnd"/>
      <w:r w:rsidRPr="003721B6">
        <w:rPr>
          <w:rFonts w:ascii="Times New Roman" w:hAnsi="Times New Roman" w:cs="Times New Roman"/>
          <w:bCs/>
          <w:sz w:val="24"/>
          <w:szCs w:val="24"/>
        </w:rPr>
        <w:t xml:space="preserve">). </w:t>
      </w:r>
      <w:r w:rsidRPr="003721B6">
        <w:rPr>
          <w:rFonts w:ascii="Times New Roman" w:hAnsi="Times New Roman" w:cs="Times New Roman"/>
          <w:bCs/>
          <w:i/>
          <w:sz w:val="24"/>
          <w:szCs w:val="24"/>
        </w:rPr>
        <w:t xml:space="preserve">Intertextualité et adaptation dans les littératures francophones </w:t>
      </w:r>
      <w:r w:rsidRPr="003721B6">
        <w:rPr>
          <w:rFonts w:ascii="Times New Roman" w:hAnsi="Times New Roman" w:cs="Times New Roman"/>
          <w:bCs/>
          <w:sz w:val="24"/>
          <w:szCs w:val="24"/>
        </w:rPr>
        <w:t xml:space="preserve">(225-238). Oberhausen, </w:t>
      </w:r>
      <w:proofErr w:type="spellStart"/>
      <w:r w:rsidRPr="003721B6">
        <w:rPr>
          <w:rFonts w:ascii="Times New Roman" w:hAnsi="Times New Roman" w:cs="Times New Roman"/>
          <w:bCs/>
          <w:sz w:val="24"/>
          <w:szCs w:val="24"/>
        </w:rPr>
        <w:t>Athena-Verlag</w:t>
      </w:r>
      <w:proofErr w:type="spellEnd"/>
      <w:r w:rsidRPr="003721B6">
        <w:rPr>
          <w:rFonts w:ascii="Times New Roman" w:hAnsi="Times New Roman" w:cs="Times New Roman"/>
          <w:bCs/>
          <w:sz w:val="24"/>
          <w:szCs w:val="24"/>
        </w:rPr>
        <w:t xml:space="preserve">.  </w:t>
      </w:r>
    </w:p>
    <w:p w14:paraId="32C4B0F7" w14:textId="28ADBD6C" w:rsidR="007B2663" w:rsidRPr="003721B6" w:rsidRDefault="007B2663" w:rsidP="00D213F1">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sz w:val="24"/>
          <w:szCs w:val="24"/>
        </w:rPr>
        <w:t xml:space="preserve"> (2012). De la décolonisation à l’endo-colonisation : territorialité, environnement et violence postcoloniale dans les romans de Sony Labou </w:t>
      </w:r>
      <w:proofErr w:type="spellStart"/>
      <w:r w:rsidRPr="003721B6">
        <w:rPr>
          <w:rFonts w:ascii="Times New Roman" w:hAnsi="Times New Roman" w:cs="Times New Roman"/>
          <w:sz w:val="24"/>
          <w:szCs w:val="24"/>
        </w:rPr>
        <w:t>Tansi</w:t>
      </w:r>
      <w:proofErr w:type="spellEnd"/>
      <w:r w:rsidRPr="003721B6">
        <w:rPr>
          <w:rFonts w:ascii="Times New Roman" w:hAnsi="Times New Roman" w:cs="Times New Roman"/>
          <w:sz w:val="24"/>
          <w:szCs w:val="24"/>
        </w:rPr>
        <w:t xml:space="preserve">. </w:t>
      </w:r>
      <w:r w:rsidRPr="003721B6">
        <w:rPr>
          <w:rFonts w:ascii="Times New Roman" w:hAnsi="Times New Roman" w:cs="Times New Roman"/>
          <w:i/>
          <w:sz w:val="24"/>
          <w:szCs w:val="24"/>
        </w:rPr>
        <w:t>French Forum</w:t>
      </w:r>
      <w:r w:rsidRPr="003721B6">
        <w:rPr>
          <w:rFonts w:ascii="Times New Roman" w:hAnsi="Times New Roman" w:cs="Times New Roman"/>
          <w:sz w:val="24"/>
          <w:szCs w:val="24"/>
        </w:rPr>
        <w:t>, 37(3),163- 180.</w:t>
      </w:r>
    </w:p>
    <w:p w14:paraId="45918A08" w14:textId="2C489B39" w:rsidR="007B2663" w:rsidRPr="003721B6" w:rsidRDefault="007B2663" w:rsidP="00D213F1">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sz w:val="24"/>
          <w:szCs w:val="24"/>
        </w:rPr>
        <w:lastRenderedPageBreak/>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sz w:val="24"/>
          <w:szCs w:val="24"/>
        </w:rPr>
        <w:t xml:space="preserve"> (2012). Au prisme des rumeurs et des légendes urbaines : l’actualité camerounaise dans </w:t>
      </w:r>
      <w:r w:rsidRPr="003721B6">
        <w:rPr>
          <w:rFonts w:ascii="Times New Roman" w:hAnsi="Times New Roman" w:cs="Times New Roman"/>
          <w:i/>
          <w:sz w:val="24"/>
          <w:szCs w:val="24"/>
        </w:rPr>
        <w:t>L’invention du beau regard</w:t>
      </w:r>
      <w:r w:rsidRPr="003721B6">
        <w:rPr>
          <w:rFonts w:ascii="Times New Roman" w:hAnsi="Times New Roman" w:cs="Times New Roman"/>
          <w:sz w:val="24"/>
          <w:szCs w:val="24"/>
        </w:rPr>
        <w:t xml:space="preserve"> de Patrice </w:t>
      </w:r>
      <w:proofErr w:type="spellStart"/>
      <w:r w:rsidRPr="003721B6">
        <w:rPr>
          <w:rFonts w:ascii="Times New Roman" w:hAnsi="Times New Roman" w:cs="Times New Roman"/>
          <w:sz w:val="24"/>
          <w:szCs w:val="24"/>
        </w:rPr>
        <w:t>Nganang</w:t>
      </w:r>
      <w:proofErr w:type="spellEnd"/>
      <w:r w:rsidRPr="003721B6">
        <w:rPr>
          <w:rFonts w:ascii="Times New Roman" w:hAnsi="Times New Roman" w:cs="Times New Roman"/>
          <w:sz w:val="24"/>
          <w:szCs w:val="24"/>
        </w:rPr>
        <w:t xml:space="preserve">. </w:t>
      </w:r>
      <w:proofErr w:type="spellStart"/>
      <w:r w:rsidRPr="003721B6">
        <w:rPr>
          <w:rFonts w:ascii="Times New Roman" w:hAnsi="Times New Roman" w:cs="Times New Roman"/>
          <w:i/>
          <w:sz w:val="24"/>
          <w:szCs w:val="24"/>
        </w:rPr>
        <w:t>Inter-Lignes</w:t>
      </w:r>
      <w:proofErr w:type="spellEnd"/>
      <w:r w:rsidRPr="003721B6">
        <w:rPr>
          <w:rFonts w:ascii="Times New Roman" w:hAnsi="Times New Roman" w:cs="Times New Roman"/>
          <w:sz w:val="24"/>
          <w:szCs w:val="24"/>
        </w:rPr>
        <w:t xml:space="preserve">, </w:t>
      </w:r>
      <w:r w:rsidRPr="003721B6">
        <w:rPr>
          <w:rFonts w:ascii="Times New Roman" w:hAnsi="Times New Roman" w:cs="Times New Roman"/>
          <w:i/>
          <w:iCs/>
          <w:sz w:val="24"/>
          <w:szCs w:val="24"/>
        </w:rPr>
        <w:t>Revue de la faculté des lettres de l’Institut Catholique de Toulouse</w:t>
      </w:r>
      <w:r w:rsidRPr="003721B6">
        <w:rPr>
          <w:rFonts w:ascii="Times New Roman" w:hAnsi="Times New Roman" w:cs="Times New Roman"/>
          <w:sz w:val="24"/>
          <w:szCs w:val="24"/>
        </w:rPr>
        <w:t>, 9, 47-63.</w:t>
      </w:r>
    </w:p>
    <w:p w14:paraId="0ADA6217" w14:textId="4BDA01B2" w:rsidR="007B2663" w:rsidRPr="001848BA" w:rsidRDefault="007B2663" w:rsidP="00D213F1">
      <w:pPr>
        <w:spacing w:after="0" w:line="240" w:lineRule="auto"/>
        <w:ind w:left="567" w:hanging="567"/>
        <w:jc w:val="both"/>
        <w:rPr>
          <w:rFonts w:ascii="Times New Roman" w:hAnsi="Times New Roman" w:cs="Times New Roman"/>
          <w:sz w:val="24"/>
          <w:szCs w:val="24"/>
          <w:lang w:val="en-US"/>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sz w:val="24"/>
          <w:szCs w:val="24"/>
        </w:rPr>
        <w:t xml:space="preserve"> (2012). </w:t>
      </w:r>
      <w:proofErr w:type="spellStart"/>
      <w:r w:rsidRPr="003721B6">
        <w:rPr>
          <w:rFonts w:ascii="Times New Roman" w:hAnsi="Times New Roman" w:cs="Times New Roman"/>
          <w:sz w:val="24"/>
          <w:szCs w:val="24"/>
        </w:rPr>
        <w:t>Léonora</w:t>
      </w:r>
      <w:proofErr w:type="spellEnd"/>
      <w:r w:rsidRPr="003721B6">
        <w:rPr>
          <w:rFonts w:ascii="Times New Roman" w:hAnsi="Times New Roman" w:cs="Times New Roman"/>
          <w:sz w:val="24"/>
          <w:szCs w:val="24"/>
        </w:rPr>
        <w:t xml:space="preserve"> </w:t>
      </w:r>
      <w:proofErr w:type="spellStart"/>
      <w:r w:rsidRPr="003721B6">
        <w:rPr>
          <w:rFonts w:ascii="Times New Roman" w:hAnsi="Times New Roman" w:cs="Times New Roman"/>
          <w:sz w:val="24"/>
          <w:szCs w:val="24"/>
        </w:rPr>
        <w:t>Miano</w:t>
      </w:r>
      <w:proofErr w:type="spellEnd"/>
      <w:r w:rsidRPr="003721B6">
        <w:rPr>
          <w:rFonts w:ascii="Times New Roman" w:hAnsi="Times New Roman" w:cs="Times New Roman"/>
          <w:sz w:val="24"/>
          <w:szCs w:val="24"/>
        </w:rPr>
        <w:t xml:space="preserve"> et la terre natale: Territoires, frontières écologiques et identités dans </w:t>
      </w:r>
      <w:r w:rsidRPr="003721B6">
        <w:rPr>
          <w:rFonts w:ascii="Times New Roman" w:hAnsi="Times New Roman" w:cs="Times New Roman"/>
          <w:i/>
          <w:sz w:val="24"/>
          <w:szCs w:val="24"/>
        </w:rPr>
        <w:t>L’intérieur de la nuit</w:t>
      </w:r>
      <w:r w:rsidRPr="003721B6">
        <w:rPr>
          <w:rFonts w:ascii="Times New Roman" w:hAnsi="Times New Roman" w:cs="Times New Roman"/>
          <w:sz w:val="24"/>
          <w:szCs w:val="24"/>
        </w:rPr>
        <w:t xml:space="preserve"> et </w:t>
      </w:r>
      <w:r w:rsidRPr="003721B6">
        <w:rPr>
          <w:rFonts w:ascii="Times New Roman" w:hAnsi="Times New Roman" w:cs="Times New Roman"/>
          <w:i/>
          <w:sz w:val="24"/>
          <w:szCs w:val="24"/>
        </w:rPr>
        <w:t>Les aubes écarlates</w:t>
      </w:r>
      <w:r w:rsidRPr="003721B6">
        <w:rPr>
          <w:rFonts w:ascii="Times New Roman" w:hAnsi="Times New Roman" w:cs="Times New Roman"/>
          <w:sz w:val="24"/>
          <w:szCs w:val="24"/>
        </w:rPr>
        <w:t xml:space="preserve">. </w:t>
      </w:r>
      <w:r w:rsidRPr="003721B6">
        <w:rPr>
          <w:rFonts w:ascii="Times New Roman" w:hAnsi="Times New Roman" w:cs="Times New Roman"/>
          <w:i/>
          <w:sz w:val="24"/>
          <w:szCs w:val="24"/>
          <w:lang w:val="en-US"/>
        </w:rPr>
        <w:t>Nouvelles Études Francophones</w:t>
      </w:r>
      <w:r w:rsidRPr="003721B6">
        <w:rPr>
          <w:rFonts w:ascii="Times New Roman" w:hAnsi="Times New Roman" w:cs="Times New Roman"/>
          <w:sz w:val="24"/>
          <w:szCs w:val="24"/>
          <w:lang w:val="en-US"/>
        </w:rPr>
        <w:t xml:space="preserve">, </w:t>
      </w:r>
      <w:r w:rsidRPr="002A2596">
        <w:rPr>
          <w:rFonts w:ascii="Times New Roman" w:hAnsi="Times New Roman" w:cs="Times New Roman"/>
          <w:i/>
          <w:iCs/>
          <w:sz w:val="24"/>
          <w:szCs w:val="24"/>
          <w:lang w:val="en-US"/>
        </w:rPr>
        <w:t>27</w:t>
      </w:r>
      <w:r w:rsidRPr="003721B6">
        <w:rPr>
          <w:rFonts w:ascii="Times New Roman" w:hAnsi="Times New Roman" w:cs="Times New Roman"/>
          <w:sz w:val="24"/>
          <w:szCs w:val="24"/>
          <w:lang w:val="en-US"/>
        </w:rPr>
        <w:t xml:space="preserve">(2), 136-150. </w:t>
      </w:r>
    </w:p>
    <w:p w14:paraId="35E2C2D3" w14:textId="23B58E52" w:rsidR="007B2663" w:rsidRPr="001848BA" w:rsidRDefault="007B2663" w:rsidP="00D213F1">
      <w:pPr>
        <w:spacing w:after="0" w:line="240" w:lineRule="auto"/>
        <w:ind w:left="567" w:hanging="567"/>
        <w:jc w:val="both"/>
        <w:rPr>
          <w:rFonts w:ascii="Times New Roman" w:hAnsi="Times New Roman" w:cs="Times New Roman"/>
          <w:sz w:val="24"/>
          <w:szCs w:val="24"/>
          <w:lang w:val="en-CA"/>
        </w:rPr>
      </w:pPr>
      <w:r w:rsidRPr="001848BA">
        <w:rPr>
          <w:rFonts w:ascii="Times New Roman" w:hAnsi="Times New Roman" w:cs="Times New Roman"/>
          <w:b/>
          <w:bCs/>
          <w:sz w:val="24"/>
          <w:szCs w:val="24"/>
          <w:lang w:val="en-US"/>
        </w:rPr>
        <w:t>Lassi, E. M.</w:t>
      </w:r>
      <w:r w:rsidRPr="003721B6">
        <w:rPr>
          <w:rFonts w:ascii="Times New Roman" w:hAnsi="Times New Roman" w:cs="Times New Roman"/>
          <w:sz w:val="24"/>
          <w:szCs w:val="24"/>
          <w:lang w:val="en-US"/>
        </w:rPr>
        <w:t xml:space="preserve"> (2012). Power and the Aesthetic of Novel in Francophone Africa: The Example of Ahmadou Kourouma. Alix </w:t>
      </w:r>
      <w:proofErr w:type="spellStart"/>
      <w:r w:rsidRPr="003721B6">
        <w:rPr>
          <w:rFonts w:ascii="Times New Roman" w:hAnsi="Times New Roman" w:cs="Times New Roman"/>
          <w:sz w:val="24"/>
          <w:szCs w:val="24"/>
          <w:lang w:val="en-US"/>
        </w:rPr>
        <w:t>Mazuet</w:t>
      </w:r>
      <w:proofErr w:type="spellEnd"/>
      <w:r w:rsidRPr="003721B6">
        <w:rPr>
          <w:rFonts w:ascii="Times New Roman" w:hAnsi="Times New Roman" w:cs="Times New Roman"/>
          <w:sz w:val="24"/>
          <w:szCs w:val="24"/>
          <w:lang w:val="en-US"/>
        </w:rPr>
        <w:t xml:space="preserve"> (ed.), </w:t>
      </w:r>
      <w:r w:rsidRPr="003721B6">
        <w:rPr>
          <w:rFonts w:ascii="Times New Roman" w:hAnsi="Times New Roman" w:cs="Times New Roman"/>
          <w:i/>
          <w:sz w:val="24"/>
          <w:szCs w:val="24"/>
          <w:lang w:val="en-US"/>
        </w:rPr>
        <w:t>Imaginary spaces of Power in Sub-Saharan Literatures and Films</w:t>
      </w:r>
      <w:r w:rsidRPr="003721B6">
        <w:rPr>
          <w:rFonts w:ascii="Times New Roman" w:hAnsi="Times New Roman" w:cs="Times New Roman"/>
          <w:sz w:val="24"/>
          <w:szCs w:val="24"/>
          <w:lang w:val="en-US"/>
        </w:rPr>
        <w:t xml:space="preserve"> (45-67). </w:t>
      </w:r>
      <w:r w:rsidRPr="003721B6">
        <w:rPr>
          <w:rFonts w:ascii="Times New Roman" w:hAnsi="Times New Roman" w:cs="Times New Roman"/>
          <w:sz w:val="24"/>
          <w:szCs w:val="24"/>
          <w:lang w:val="en-CA"/>
        </w:rPr>
        <w:t>Newcastle Upon Tyne, Cambridge Scholars Publishing.</w:t>
      </w:r>
    </w:p>
    <w:p w14:paraId="08B23097" w14:textId="13C1ECFF" w:rsidR="007B2663" w:rsidRPr="001848BA" w:rsidRDefault="007B2663" w:rsidP="00D213F1">
      <w:pPr>
        <w:spacing w:after="0" w:line="240" w:lineRule="auto"/>
        <w:ind w:left="567" w:hanging="567"/>
        <w:jc w:val="both"/>
        <w:rPr>
          <w:rFonts w:ascii="Times New Roman" w:hAnsi="Times New Roman" w:cs="Times New Roman"/>
          <w:sz w:val="24"/>
          <w:szCs w:val="24"/>
          <w:lang w:val="en-US"/>
        </w:rPr>
      </w:pPr>
      <w:r w:rsidRPr="001848BA">
        <w:rPr>
          <w:rFonts w:ascii="Times New Roman" w:hAnsi="Times New Roman" w:cs="Times New Roman"/>
          <w:b/>
          <w:bCs/>
          <w:sz w:val="24"/>
          <w:szCs w:val="24"/>
          <w:lang w:val="en-US"/>
        </w:rPr>
        <w:t>Lassi, E. M.</w:t>
      </w:r>
      <w:r w:rsidRPr="003721B6">
        <w:rPr>
          <w:rFonts w:ascii="Times New Roman" w:hAnsi="Times New Roman" w:cs="Times New Roman"/>
          <w:sz w:val="24"/>
          <w:szCs w:val="24"/>
          <w:lang w:val="en-US"/>
        </w:rPr>
        <w:t xml:space="preserve"> (2011). Worlds Behind the World: Filming the Invisible in Francophone Africa.</w:t>
      </w:r>
      <w:r w:rsidRPr="003721B6">
        <w:rPr>
          <w:rFonts w:ascii="Times New Roman" w:hAnsi="Times New Roman" w:cs="Times New Roman"/>
          <w:i/>
          <w:sz w:val="24"/>
          <w:szCs w:val="24"/>
          <w:lang w:val="en-US"/>
        </w:rPr>
        <w:t xml:space="preserve"> Critical Interventions. Journal of African art history and visual culture</w:t>
      </w:r>
      <w:r w:rsidRPr="003721B6">
        <w:rPr>
          <w:rFonts w:ascii="Times New Roman" w:hAnsi="Times New Roman" w:cs="Times New Roman"/>
          <w:iCs/>
          <w:sz w:val="24"/>
          <w:szCs w:val="24"/>
          <w:lang w:val="en-US"/>
        </w:rPr>
        <w:t>,</w:t>
      </w:r>
      <w:r w:rsidRPr="003721B6">
        <w:rPr>
          <w:rFonts w:ascii="Times New Roman" w:hAnsi="Times New Roman" w:cs="Times New Roman"/>
          <w:sz w:val="24"/>
          <w:szCs w:val="24"/>
          <w:lang w:val="en-US"/>
        </w:rPr>
        <w:t xml:space="preserve"> </w:t>
      </w:r>
      <w:r w:rsidRPr="001848BA">
        <w:rPr>
          <w:rFonts w:ascii="Times New Roman" w:hAnsi="Times New Roman" w:cs="Times New Roman"/>
          <w:i/>
          <w:iCs/>
          <w:sz w:val="24"/>
          <w:szCs w:val="24"/>
          <w:lang w:val="en-US"/>
        </w:rPr>
        <w:t>8</w:t>
      </w:r>
      <w:r w:rsidRPr="003721B6">
        <w:rPr>
          <w:rFonts w:ascii="Times New Roman" w:hAnsi="Times New Roman" w:cs="Times New Roman"/>
          <w:sz w:val="24"/>
          <w:szCs w:val="24"/>
          <w:lang w:val="en-US"/>
        </w:rPr>
        <w:t>, 36-51.</w:t>
      </w:r>
    </w:p>
    <w:p w14:paraId="1BEDA40D" w14:textId="19FFAAEF" w:rsidR="007B2663" w:rsidRPr="00343EC5" w:rsidRDefault="007B2663" w:rsidP="00343EC5">
      <w:pPr>
        <w:spacing w:after="0" w:line="240" w:lineRule="auto"/>
        <w:ind w:left="567" w:hanging="567"/>
        <w:jc w:val="both"/>
        <w:rPr>
          <w:rFonts w:ascii="Times New Roman" w:hAnsi="Times New Roman" w:cs="Times New Roman"/>
          <w:sz w:val="24"/>
          <w:szCs w:val="24"/>
        </w:rPr>
      </w:pPr>
      <w:proofErr w:type="spellStart"/>
      <w:r w:rsidRPr="001848BA">
        <w:rPr>
          <w:rFonts w:ascii="Times New Roman" w:hAnsi="Times New Roman" w:cs="Times New Roman"/>
          <w:b/>
          <w:bCs/>
          <w:sz w:val="24"/>
          <w:szCs w:val="24"/>
        </w:rPr>
        <w:t>Lassi</w:t>
      </w:r>
      <w:proofErr w:type="spellEnd"/>
      <w:r w:rsidRPr="001848BA">
        <w:rPr>
          <w:rFonts w:ascii="Times New Roman" w:hAnsi="Times New Roman" w:cs="Times New Roman"/>
          <w:b/>
          <w:bCs/>
          <w:sz w:val="24"/>
          <w:szCs w:val="24"/>
        </w:rPr>
        <w:t>, E. M.</w:t>
      </w:r>
      <w:r w:rsidRPr="003721B6">
        <w:rPr>
          <w:rFonts w:ascii="Times New Roman" w:hAnsi="Times New Roman" w:cs="Times New Roman"/>
          <w:bCs/>
          <w:sz w:val="24"/>
          <w:szCs w:val="24"/>
        </w:rPr>
        <w:t xml:space="preserve"> (2011).</w:t>
      </w:r>
      <w:r w:rsidRPr="003721B6">
        <w:rPr>
          <w:rFonts w:ascii="Times New Roman" w:hAnsi="Times New Roman" w:cs="Times New Roman"/>
          <w:b/>
          <w:bCs/>
          <w:sz w:val="24"/>
          <w:szCs w:val="24"/>
        </w:rPr>
        <w:t xml:space="preserve"> </w:t>
      </w:r>
      <w:r w:rsidRPr="003721B6">
        <w:rPr>
          <w:rFonts w:ascii="Times New Roman" w:hAnsi="Times New Roman" w:cs="Times New Roman"/>
          <w:sz w:val="24"/>
          <w:szCs w:val="24"/>
        </w:rPr>
        <w:t xml:space="preserve">Du dualisme des sexes à l’ambivalence sexuelle : L’évolution sociale du féminin et le renouvellement du discours filmique en Afrique francophone. </w:t>
      </w:r>
      <w:r w:rsidRPr="003721B6">
        <w:rPr>
          <w:rFonts w:ascii="Times New Roman" w:hAnsi="Times New Roman" w:cs="Times New Roman"/>
          <w:i/>
          <w:sz w:val="24"/>
          <w:szCs w:val="24"/>
        </w:rPr>
        <w:t>Études Francophones</w:t>
      </w:r>
      <w:r w:rsidRPr="003721B6">
        <w:rPr>
          <w:rFonts w:ascii="Times New Roman" w:hAnsi="Times New Roman" w:cs="Times New Roman"/>
          <w:sz w:val="24"/>
          <w:szCs w:val="24"/>
        </w:rPr>
        <w:t xml:space="preserve">, </w:t>
      </w:r>
      <w:r w:rsidRPr="001848BA">
        <w:rPr>
          <w:rFonts w:ascii="Times New Roman" w:hAnsi="Times New Roman" w:cs="Times New Roman"/>
          <w:i/>
          <w:iCs/>
          <w:sz w:val="24"/>
          <w:szCs w:val="24"/>
        </w:rPr>
        <w:t>26</w:t>
      </w:r>
      <w:r w:rsidRPr="003721B6">
        <w:rPr>
          <w:rFonts w:ascii="Times New Roman" w:hAnsi="Times New Roman" w:cs="Times New Roman"/>
          <w:sz w:val="24"/>
          <w:szCs w:val="24"/>
        </w:rPr>
        <w:t xml:space="preserve">(1&amp;2), 107-122. </w:t>
      </w:r>
    </w:p>
    <w:p w14:paraId="6CEE9A94" w14:textId="77777777" w:rsidR="001848BA" w:rsidRPr="006B35C9" w:rsidRDefault="001848BA" w:rsidP="006B35C9">
      <w:pPr>
        <w:spacing w:after="0" w:line="240" w:lineRule="auto"/>
        <w:rPr>
          <w:rFonts w:ascii="Times New Roman" w:hAnsi="Times New Roman" w:cs="Times New Roman"/>
          <w:b/>
          <w:bCs/>
          <w:color w:val="4472C4" w:themeColor="accent1"/>
          <w:sz w:val="24"/>
          <w:szCs w:val="24"/>
        </w:rPr>
      </w:pPr>
    </w:p>
    <w:p w14:paraId="3CBEF7B9" w14:textId="7E0BF255" w:rsidR="001848BA" w:rsidRPr="009C47B6" w:rsidRDefault="00362F01" w:rsidP="009C47B6">
      <w:pPr>
        <w:spacing w:after="0" w:line="240" w:lineRule="auto"/>
        <w:rPr>
          <w:rFonts w:ascii="Times New Roman" w:hAnsi="Times New Roman" w:cs="Times New Roman"/>
          <w:b/>
          <w:bCs/>
          <w:color w:val="4472C4" w:themeColor="accent1"/>
          <w:sz w:val="24"/>
          <w:szCs w:val="24"/>
        </w:rPr>
      </w:pPr>
      <w:r w:rsidRPr="006B35C9">
        <w:rPr>
          <w:rFonts w:ascii="Times New Roman" w:hAnsi="Times New Roman" w:cs="Times New Roman"/>
          <w:b/>
          <w:bCs/>
          <w:color w:val="4472C4" w:themeColor="accent1"/>
          <w:sz w:val="24"/>
          <w:szCs w:val="24"/>
        </w:rPr>
        <w:t>M</w:t>
      </w:r>
    </w:p>
    <w:p w14:paraId="38BF01A8" w14:textId="2067BF0A" w:rsidR="006B35C9" w:rsidRPr="00CD3AF5" w:rsidRDefault="006B35C9" w:rsidP="00D213F1">
      <w:pPr>
        <w:pStyle w:val="EndNoteBibliography"/>
        <w:spacing w:after="0"/>
        <w:ind w:left="720" w:hanging="720"/>
        <w:jc w:val="both"/>
        <w:rPr>
          <w:rFonts w:ascii="Times New Roman" w:hAnsi="Times New Roman" w:cs="Times New Roman"/>
          <w:sz w:val="24"/>
          <w:szCs w:val="24"/>
          <w:lang w:val="fr-CA"/>
        </w:rPr>
      </w:pPr>
      <w:r w:rsidRPr="0016070F">
        <w:rPr>
          <w:rFonts w:ascii="Times New Roman" w:hAnsi="Times New Roman" w:cs="Times New Roman"/>
          <w:b/>
          <w:bCs/>
          <w:sz w:val="24"/>
          <w:szCs w:val="24"/>
          <w:lang w:val="fr-CA"/>
        </w:rPr>
        <w:t>Mballa, C.</w:t>
      </w:r>
      <w:r w:rsidRPr="0016070F">
        <w:rPr>
          <w:rFonts w:ascii="Times New Roman" w:hAnsi="Times New Roman" w:cs="Times New Roman"/>
          <w:sz w:val="24"/>
          <w:szCs w:val="24"/>
          <w:lang w:val="fr-CA"/>
        </w:rPr>
        <w:t xml:space="preserve"> (2023). Panser et repenser le développement politique en Afrique : les angles morts du régime politique rwandais, sous P. Kagamé.. </w:t>
      </w:r>
      <w:r w:rsidRPr="00CD3AF5">
        <w:rPr>
          <w:rFonts w:ascii="Times New Roman" w:hAnsi="Times New Roman" w:cs="Times New Roman"/>
          <w:sz w:val="24"/>
          <w:szCs w:val="24"/>
          <w:lang w:val="fr-CA"/>
        </w:rPr>
        <w:t xml:space="preserve">Clair Obscur (Claroscuro), </w:t>
      </w:r>
      <w:r w:rsidRPr="00CD3AF5">
        <w:rPr>
          <w:rFonts w:ascii="Times New Roman" w:hAnsi="Times New Roman" w:cs="Times New Roman"/>
          <w:i/>
          <w:iCs/>
          <w:sz w:val="24"/>
          <w:szCs w:val="24"/>
          <w:lang w:val="fr-CA"/>
        </w:rPr>
        <w:t xml:space="preserve">Revue du Centre d'études sur la diversité culturelle, </w:t>
      </w:r>
      <w:r w:rsidR="008C426D" w:rsidRPr="008C426D">
        <w:rPr>
          <w:rFonts w:ascii="Times New Roman" w:hAnsi="Times New Roman" w:cs="Times New Roman"/>
          <w:i/>
          <w:iCs/>
          <w:sz w:val="24"/>
          <w:szCs w:val="24"/>
          <w:lang w:val="fr-CA"/>
        </w:rPr>
        <w:t>1</w:t>
      </w:r>
      <w:r w:rsidR="008C426D" w:rsidRPr="008C426D">
        <w:rPr>
          <w:rFonts w:ascii="Times New Roman" w:hAnsi="Times New Roman" w:cs="Times New Roman"/>
          <w:sz w:val="24"/>
          <w:szCs w:val="24"/>
          <w:lang w:val="fr-CA"/>
        </w:rPr>
        <w:t>(</w:t>
      </w:r>
      <w:r w:rsidRPr="008C426D">
        <w:rPr>
          <w:rFonts w:ascii="Times New Roman" w:hAnsi="Times New Roman" w:cs="Times New Roman"/>
          <w:sz w:val="24"/>
          <w:szCs w:val="24"/>
          <w:lang w:val="fr-CA"/>
        </w:rPr>
        <w:t>22</w:t>
      </w:r>
      <w:r w:rsidR="008C426D" w:rsidRPr="008C426D">
        <w:rPr>
          <w:rFonts w:ascii="Times New Roman" w:hAnsi="Times New Roman" w:cs="Times New Roman"/>
          <w:sz w:val="24"/>
          <w:szCs w:val="24"/>
          <w:lang w:val="fr-CA"/>
        </w:rPr>
        <w:t>)</w:t>
      </w:r>
      <w:r w:rsidRPr="008C426D">
        <w:rPr>
          <w:rFonts w:ascii="Times New Roman" w:hAnsi="Times New Roman" w:cs="Times New Roman"/>
          <w:sz w:val="24"/>
          <w:szCs w:val="24"/>
          <w:lang w:val="fr-CA"/>
        </w:rPr>
        <w:t>,</w:t>
      </w:r>
      <w:r w:rsidR="008C426D">
        <w:rPr>
          <w:rFonts w:ascii="Times New Roman" w:hAnsi="Times New Roman" w:cs="Times New Roman"/>
          <w:sz w:val="24"/>
          <w:szCs w:val="24"/>
          <w:lang w:val="fr-CA"/>
        </w:rPr>
        <w:t xml:space="preserve"> </w:t>
      </w:r>
      <w:r w:rsidRPr="00CD3AF5">
        <w:rPr>
          <w:rFonts w:ascii="Times New Roman" w:hAnsi="Times New Roman" w:cs="Times New Roman"/>
          <w:sz w:val="24"/>
          <w:szCs w:val="24"/>
          <w:lang w:val="fr-CA"/>
        </w:rPr>
        <w:t>1-41</w:t>
      </w:r>
      <w:r w:rsidR="008C426D">
        <w:rPr>
          <w:rFonts w:ascii="Times New Roman" w:hAnsi="Times New Roman" w:cs="Times New Roman"/>
          <w:sz w:val="24"/>
          <w:szCs w:val="24"/>
          <w:lang w:val="fr-CA"/>
        </w:rPr>
        <w:t>.</w:t>
      </w:r>
    </w:p>
    <w:p w14:paraId="12AF569C" w14:textId="7C1FCBD0" w:rsidR="006B35C9" w:rsidRPr="00CD3AF5" w:rsidRDefault="006B35C9" w:rsidP="00D213F1">
      <w:pPr>
        <w:pStyle w:val="EndNoteBibliography"/>
        <w:spacing w:after="0"/>
        <w:ind w:left="720" w:hanging="720"/>
        <w:jc w:val="both"/>
        <w:rPr>
          <w:rFonts w:ascii="Times New Roman" w:hAnsi="Times New Roman" w:cs="Times New Roman"/>
          <w:sz w:val="24"/>
          <w:szCs w:val="24"/>
          <w:lang w:val="fr-CA"/>
        </w:rPr>
      </w:pPr>
      <w:r w:rsidRPr="0016070F">
        <w:rPr>
          <w:rFonts w:ascii="Times New Roman" w:hAnsi="Times New Roman" w:cs="Times New Roman"/>
          <w:b/>
          <w:bCs/>
          <w:sz w:val="24"/>
          <w:szCs w:val="24"/>
          <w:lang w:val="fr-CA"/>
        </w:rPr>
        <w:t>Mballa, C.</w:t>
      </w:r>
      <w:r w:rsidRPr="0016070F">
        <w:rPr>
          <w:rFonts w:ascii="Times New Roman" w:hAnsi="Times New Roman" w:cs="Times New Roman"/>
          <w:sz w:val="24"/>
          <w:szCs w:val="24"/>
          <w:lang w:val="fr-CA"/>
        </w:rPr>
        <w:t xml:space="preserve"> (2023). </w:t>
      </w:r>
      <w:r w:rsidRPr="00CD3AF5">
        <w:rPr>
          <w:rFonts w:ascii="Times New Roman" w:hAnsi="Times New Roman" w:cs="Times New Roman"/>
          <w:sz w:val="24"/>
          <w:szCs w:val="24"/>
          <w:lang w:val="fr-CA"/>
        </w:rPr>
        <w:t xml:space="preserve">L'intégration continentale par l'intégration sous régionale : problèmes et défis.., </w:t>
      </w:r>
      <w:r w:rsidRPr="00CD3AF5">
        <w:rPr>
          <w:rFonts w:ascii="Times New Roman" w:hAnsi="Times New Roman" w:cs="Times New Roman"/>
          <w:i/>
          <w:iCs/>
          <w:sz w:val="24"/>
          <w:szCs w:val="24"/>
          <w:lang w:val="fr-CA"/>
        </w:rPr>
        <w:t>VigieAfriques.6</w:t>
      </w:r>
      <w:r w:rsidR="00CD3AF5" w:rsidRPr="00CD3AF5">
        <w:rPr>
          <w:rFonts w:ascii="Times New Roman" w:hAnsi="Times New Roman" w:cs="Times New Roman"/>
          <w:sz w:val="24"/>
          <w:szCs w:val="24"/>
          <w:lang w:val="fr-CA"/>
        </w:rPr>
        <w:t>(</w:t>
      </w:r>
      <w:r w:rsidRPr="00CD3AF5">
        <w:rPr>
          <w:rFonts w:ascii="Times New Roman" w:hAnsi="Times New Roman" w:cs="Times New Roman"/>
          <w:sz w:val="24"/>
          <w:szCs w:val="24"/>
          <w:lang w:val="fr-CA"/>
        </w:rPr>
        <w:t>1</w:t>
      </w:r>
      <w:r w:rsidR="00CD3AF5" w:rsidRPr="00CD3AF5">
        <w:rPr>
          <w:rFonts w:ascii="Times New Roman" w:hAnsi="Times New Roman" w:cs="Times New Roman"/>
          <w:sz w:val="24"/>
          <w:szCs w:val="24"/>
          <w:lang w:val="fr-CA"/>
        </w:rPr>
        <w:t>)</w:t>
      </w:r>
      <w:r w:rsidRPr="00CD3AF5">
        <w:rPr>
          <w:rFonts w:ascii="Times New Roman" w:hAnsi="Times New Roman" w:cs="Times New Roman"/>
          <w:sz w:val="24"/>
          <w:szCs w:val="24"/>
          <w:lang w:val="fr-CA"/>
        </w:rPr>
        <w:t>,</w:t>
      </w:r>
      <w:r w:rsidR="00CD3AF5">
        <w:rPr>
          <w:rFonts w:ascii="Times New Roman" w:hAnsi="Times New Roman" w:cs="Times New Roman"/>
          <w:sz w:val="24"/>
          <w:szCs w:val="24"/>
          <w:lang w:val="fr-CA"/>
        </w:rPr>
        <w:t xml:space="preserve"> </w:t>
      </w:r>
      <w:r w:rsidRPr="00CD3AF5">
        <w:rPr>
          <w:rFonts w:ascii="Times New Roman" w:hAnsi="Times New Roman" w:cs="Times New Roman"/>
          <w:sz w:val="24"/>
          <w:szCs w:val="24"/>
          <w:lang w:val="fr-CA"/>
        </w:rPr>
        <w:t xml:space="preserve">2-4. </w:t>
      </w:r>
    </w:p>
    <w:p w14:paraId="6B9A6A92" w14:textId="77777777" w:rsidR="006B35C9" w:rsidRPr="0016070F" w:rsidRDefault="006B35C9" w:rsidP="00D213F1">
      <w:pPr>
        <w:pStyle w:val="EndNoteBibliography"/>
        <w:spacing w:after="0"/>
        <w:ind w:left="720" w:hanging="720"/>
        <w:jc w:val="both"/>
        <w:rPr>
          <w:rFonts w:ascii="Times New Roman" w:hAnsi="Times New Roman" w:cs="Times New Roman"/>
          <w:sz w:val="24"/>
          <w:szCs w:val="24"/>
          <w:lang w:val="fr-CA"/>
        </w:rPr>
      </w:pPr>
      <w:r w:rsidRPr="0016070F">
        <w:rPr>
          <w:rFonts w:ascii="Times New Roman" w:hAnsi="Times New Roman" w:cs="Times New Roman"/>
          <w:b/>
          <w:bCs/>
          <w:sz w:val="24"/>
          <w:szCs w:val="24"/>
          <w:lang w:val="fr-CA"/>
        </w:rPr>
        <w:t>Mballa, C.</w:t>
      </w:r>
      <w:r w:rsidRPr="0016070F">
        <w:rPr>
          <w:rFonts w:ascii="Times New Roman" w:hAnsi="Times New Roman" w:cs="Times New Roman"/>
          <w:sz w:val="24"/>
          <w:szCs w:val="24"/>
          <w:lang w:val="fr-CA"/>
        </w:rPr>
        <w:t xml:space="preserve"> (2023). L'évolution de la politique régionale du Maroc: une évaluation de sa volonté et de sa capacité de puissance. </w:t>
      </w:r>
      <w:r w:rsidRPr="0016070F">
        <w:rPr>
          <w:rFonts w:ascii="Times New Roman" w:hAnsi="Times New Roman" w:cs="Times New Roman"/>
          <w:i/>
          <w:iCs/>
          <w:sz w:val="24"/>
          <w:szCs w:val="24"/>
          <w:lang w:val="fr-CA"/>
        </w:rPr>
        <w:t>Revue Diplomatique, 21</w:t>
      </w:r>
      <w:r w:rsidRPr="0016070F">
        <w:rPr>
          <w:rFonts w:ascii="Times New Roman" w:hAnsi="Times New Roman" w:cs="Times New Roman"/>
          <w:sz w:val="24"/>
          <w:szCs w:val="24"/>
          <w:lang w:val="fr-CA"/>
        </w:rPr>
        <w:t>. pages 15-19</w:t>
      </w:r>
    </w:p>
    <w:p w14:paraId="1DF76352" w14:textId="77777777" w:rsidR="006B35C9" w:rsidRPr="0016070F" w:rsidRDefault="006B35C9" w:rsidP="00D213F1">
      <w:pPr>
        <w:pStyle w:val="EndNoteBibliography"/>
        <w:spacing w:after="0"/>
        <w:ind w:left="720" w:hanging="720"/>
        <w:jc w:val="both"/>
        <w:rPr>
          <w:rFonts w:ascii="Times New Roman" w:hAnsi="Times New Roman" w:cs="Times New Roman"/>
          <w:sz w:val="24"/>
          <w:szCs w:val="24"/>
          <w:lang w:val="fr-CA"/>
        </w:rPr>
      </w:pPr>
      <w:r w:rsidRPr="0016070F">
        <w:rPr>
          <w:rFonts w:ascii="Times New Roman" w:hAnsi="Times New Roman" w:cs="Times New Roman"/>
          <w:b/>
          <w:bCs/>
          <w:sz w:val="24"/>
          <w:szCs w:val="24"/>
          <w:lang w:val="fr-CA"/>
        </w:rPr>
        <w:t>Mballa, C.</w:t>
      </w:r>
      <w:r w:rsidRPr="0016070F">
        <w:rPr>
          <w:rFonts w:ascii="Times New Roman" w:hAnsi="Times New Roman" w:cs="Times New Roman"/>
          <w:sz w:val="24"/>
          <w:szCs w:val="24"/>
          <w:lang w:val="fr-CA"/>
        </w:rPr>
        <w:t xml:space="preserve"> (2022). L’éducation et les transformations numériques: qu’avons-nous appris de la pandémie de COVID-19? ", Hors-série, pages 2-4. </w:t>
      </w:r>
      <w:r w:rsidRPr="0016070F">
        <w:rPr>
          <w:rFonts w:ascii="Times New Roman" w:hAnsi="Times New Roman" w:cs="Times New Roman"/>
          <w:i/>
          <w:iCs/>
          <w:sz w:val="24"/>
          <w:szCs w:val="24"/>
          <w:lang w:val="fr-CA"/>
        </w:rPr>
        <w:t>VigieAfriques</w:t>
      </w:r>
      <w:r w:rsidRPr="0016070F">
        <w:rPr>
          <w:rFonts w:ascii="Times New Roman" w:hAnsi="Times New Roman" w:cs="Times New Roman"/>
          <w:sz w:val="24"/>
          <w:szCs w:val="24"/>
          <w:lang w:val="fr-CA"/>
        </w:rPr>
        <w:t xml:space="preserve"> (éditeur)</w:t>
      </w:r>
    </w:p>
    <w:p w14:paraId="36A9F311" w14:textId="77777777" w:rsidR="006B35C9" w:rsidRPr="0016070F" w:rsidRDefault="006B35C9" w:rsidP="00D213F1">
      <w:pPr>
        <w:pStyle w:val="EndNoteBibliography"/>
        <w:spacing w:after="0"/>
        <w:ind w:left="720" w:hanging="720"/>
        <w:jc w:val="both"/>
        <w:rPr>
          <w:rFonts w:ascii="Times New Roman" w:hAnsi="Times New Roman" w:cs="Times New Roman"/>
          <w:sz w:val="24"/>
          <w:szCs w:val="24"/>
          <w:lang w:val="fr-CA"/>
        </w:rPr>
      </w:pPr>
      <w:r w:rsidRPr="0016070F">
        <w:rPr>
          <w:rFonts w:ascii="Times New Roman" w:hAnsi="Times New Roman" w:cs="Times New Roman"/>
          <w:b/>
          <w:bCs/>
          <w:sz w:val="24"/>
          <w:szCs w:val="24"/>
          <w:lang w:val="fr-CA"/>
        </w:rPr>
        <w:t>Mballa, C.</w:t>
      </w:r>
      <w:r w:rsidRPr="0016070F">
        <w:rPr>
          <w:rFonts w:ascii="Times New Roman" w:hAnsi="Times New Roman" w:cs="Times New Roman"/>
          <w:sz w:val="24"/>
          <w:szCs w:val="24"/>
          <w:lang w:val="fr-CA"/>
        </w:rPr>
        <w:t xml:space="preserve"> (2022). L'Afrique et le reste du monde : De la périphérie au centre ?., 5, no2, 30 pages. </w:t>
      </w:r>
      <w:r w:rsidRPr="0016070F">
        <w:rPr>
          <w:rFonts w:ascii="Times New Roman" w:hAnsi="Times New Roman" w:cs="Times New Roman"/>
          <w:i/>
          <w:iCs/>
          <w:sz w:val="24"/>
          <w:szCs w:val="24"/>
          <w:lang w:val="fr-CA"/>
        </w:rPr>
        <w:t>VigieAfriques</w:t>
      </w:r>
      <w:r w:rsidRPr="0016070F">
        <w:rPr>
          <w:rFonts w:ascii="Times New Roman" w:hAnsi="Times New Roman" w:cs="Times New Roman"/>
          <w:sz w:val="24"/>
          <w:szCs w:val="24"/>
          <w:lang w:val="fr-CA"/>
        </w:rPr>
        <w:t xml:space="preserve"> (éditeur)</w:t>
      </w:r>
    </w:p>
    <w:p w14:paraId="30DEA872" w14:textId="3BC4A300" w:rsidR="006B35C9" w:rsidRPr="00CD3AF5" w:rsidRDefault="006B35C9" w:rsidP="00D213F1">
      <w:pPr>
        <w:pStyle w:val="EndNoteBibliography"/>
        <w:spacing w:after="0"/>
        <w:ind w:left="720" w:hanging="720"/>
        <w:jc w:val="both"/>
        <w:rPr>
          <w:rFonts w:ascii="Times New Roman" w:hAnsi="Times New Roman" w:cs="Times New Roman"/>
          <w:sz w:val="24"/>
          <w:szCs w:val="24"/>
          <w:lang w:val="fr-CA"/>
        </w:rPr>
      </w:pPr>
      <w:r w:rsidRPr="0016070F">
        <w:rPr>
          <w:rFonts w:ascii="Times New Roman" w:hAnsi="Times New Roman" w:cs="Times New Roman"/>
          <w:b/>
          <w:bCs/>
          <w:sz w:val="24"/>
          <w:szCs w:val="24"/>
          <w:lang w:val="fr-CA"/>
        </w:rPr>
        <w:t>Mballa, C.</w:t>
      </w:r>
      <w:r w:rsidRPr="0016070F">
        <w:rPr>
          <w:rFonts w:ascii="Times New Roman" w:hAnsi="Times New Roman" w:cs="Times New Roman"/>
          <w:sz w:val="24"/>
          <w:szCs w:val="24"/>
          <w:lang w:val="fr-CA"/>
        </w:rPr>
        <w:t xml:space="preserve"> (2019). </w:t>
      </w:r>
      <w:r w:rsidRPr="00CD3AF5">
        <w:rPr>
          <w:rFonts w:ascii="Times New Roman" w:hAnsi="Times New Roman" w:cs="Times New Roman"/>
          <w:sz w:val="24"/>
          <w:szCs w:val="24"/>
          <w:lang w:val="fr-CA"/>
        </w:rPr>
        <w:t>No thématique sur la zone Franc en Afrique et 2e auteur « La zone Franc : d’hier à aujourd’hui </w:t>
      </w:r>
      <w:r w:rsidRPr="00CD3AF5">
        <w:rPr>
          <w:rFonts w:ascii="Times New Roman" w:hAnsi="Times New Roman" w:cs="Times New Roman"/>
          <w:i/>
          <w:iCs/>
          <w:sz w:val="24"/>
          <w:szCs w:val="24"/>
          <w:lang w:val="fr-CA"/>
        </w:rPr>
        <w:t>», Interventions économiques,61</w:t>
      </w:r>
      <w:r w:rsidRPr="00CD3AF5">
        <w:rPr>
          <w:rFonts w:ascii="Times New Roman" w:hAnsi="Times New Roman" w:cs="Times New Roman"/>
          <w:sz w:val="24"/>
          <w:szCs w:val="24"/>
          <w:lang w:val="fr-CA"/>
        </w:rPr>
        <w:t>, janvier (co-coordonnateur, avec Aly Mbaye).</w:t>
      </w:r>
    </w:p>
    <w:p w14:paraId="723F7456" w14:textId="7E2D3204" w:rsidR="00362F01" w:rsidRPr="00343EC5" w:rsidRDefault="006B35C9" w:rsidP="00343EC5">
      <w:pPr>
        <w:pStyle w:val="EndNoteBibliography"/>
        <w:spacing w:after="0"/>
        <w:ind w:left="720" w:hanging="720"/>
        <w:jc w:val="both"/>
        <w:rPr>
          <w:rFonts w:ascii="Times New Roman" w:hAnsi="Times New Roman" w:cs="Times New Roman"/>
          <w:sz w:val="24"/>
          <w:szCs w:val="24"/>
        </w:rPr>
      </w:pPr>
      <w:r w:rsidRPr="0016070F">
        <w:rPr>
          <w:rFonts w:ascii="Times New Roman" w:hAnsi="Times New Roman" w:cs="Times New Roman"/>
          <w:b/>
          <w:bCs/>
          <w:sz w:val="24"/>
          <w:szCs w:val="24"/>
          <w:lang w:val="fr-CA"/>
        </w:rPr>
        <w:t>Mballa, C.</w:t>
      </w:r>
      <w:r w:rsidRPr="0016070F">
        <w:rPr>
          <w:rFonts w:ascii="Times New Roman" w:hAnsi="Times New Roman" w:cs="Times New Roman"/>
          <w:sz w:val="24"/>
          <w:szCs w:val="24"/>
          <w:lang w:val="fr-CA"/>
        </w:rPr>
        <w:t xml:space="preserve"> (2017). No Hors-série Transformations / Interventions économiques, L'Afrique est-elle partie? Bilan et perspectives de l'intégration africaine. 30 experts se prononcent, mars 2017 (co-coordinateur) et auteur « Vers une politique étrangère africaine commune ? </w:t>
      </w:r>
      <w:r w:rsidRPr="006B35C9">
        <w:rPr>
          <w:rFonts w:ascii="Times New Roman" w:hAnsi="Times New Roman" w:cs="Times New Roman"/>
          <w:sz w:val="24"/>
          <w:szCs w:val="24"/>
        </w:rPr>
        <w:t>Opportunités et contraintes », p. 70-73.</w:t>
      </w:r>
    </w:p>
    <w:p w14:paraId="3FE4D5FD" w14:textId="77777777" w:rsidR="001848BA" w:rsidRPr="0016070F" w:rsidRDefault="001848BA" w:rsidP="006B35C9">
      <w:pPr>
        <w:spacing w:after="0" w:line="240" w:lineRule="auto"/>
        <w:rPr>
          <w:rFonts w:ascii="Times New Roman" w:hAnsi="Times New Roman" w:cs="Times New Roman"/>
          <w:b/>
          <w:bCs/>
          <w:color w:val="4472C4" w:themeColor="accent1"/>
          <w:sz w:val="24"/>
          <w:szCs w:val="24"/>
          <w:lang w:val="en-CA"/>
        </w:rPr>
      </w:pPr>
    </w:p>
    <w:p w14:paraId="0BA6D4DE" w14:textId="07722410" w:rsidR="001848BA" w:rsidRPr="0016070F" w:rsidRDefault="00362F01" w:rsidP="006B35C9">
      <w:pPr>
        <w:spacing w:after="0" w:line="240" w:lineRule="auto"/>
        <w:rPr>
          <w:rFonts w:ascii="Times New Roman" w:hAnsi="Times New Roman" w:cs="Times New Roman"/>
          <w:b/>
          <w:bCs/>
          <w:color w:val="4472C4" w:themeColor="accent1"/>
          <w:sz w:val="24"/>
          <w:szCs w:val="24"/>
          <w:lang w:val="en-CA"/>
        </w:rPr>
      </w:pPr>
      <w:r w:rsidRPr="0016070F">
        <w:rPr>
          <w:rFonts w:ascii="Times New Roman" w:hAnsi="Times New Roman" w:cs="Times New Roman"/>
          <w:b/>
          <w:bCs/>
          <w:color w:val="4472C4" w:themeColor="accent1"/>
          <w:sz w:val="24"/>
          <w:szCs w:val="24"/>
          <w:lang w:val="en-CA"/>
        </w:rPr>
        <w:t>N</w:t>
      </w:r>
    </w:p>
    <w:p w14:paraId="2D6029B9" w14:textId="77777777" w:rsidR="0045166A" w:rsidRPr="0016070F" w:rsidRDefault="007B2663" w:rsidP="0045166A">
      <w:pPr>
        <w:shd w:val="clear" w:color="auto" w:fill="FFFFFF"/>
        <w:spacing w:after="0" w:line="240" w:lineRule="auto"/>
        <w:ind w:left="567" w:hanging="567"/>
        <w:jc w:val="both"/>
        <w:rPr>
          <w:rFonts w:ascii="Times New Roman" w:eastAsia="Times New Roman" w:hAnsi="Times New Roman" w:cs="Times New Roman"/>
          <w:color w:val="222222"/>
          <w:kern w:val="0"/>
          <w:sz w:val="24"/>
          <w:szCs w:val="24"/>
          <w:lang w:val="en-CA" w:eastAsia="fr-CA"/>
          <w14:ligatures w14:val="none"/>
        </w:rPr>
      </w:pPr>
      <w:r w:rsidRPr="001848BA">
        <w:rPr>
          <w:rFonts w:ascii="Times New Roman" w:eastAsia="Times New Roman" w:hAnsi="Times New Roman" w:cs="Times New Roman"/>
          <w:b/>
          <w:bCs/>
          <w:color w:val="222222"/>
          <w:kern w:val="0"/>
          <w:sz w:val="24"/>
          <w:szCs w:val="24"/>
          <w:lang w:val="en-US" w:eastAsia="fr-CA"/>
          <w14:ligatures w14:val="none"/>
        </w:rPr>
        <w:t>Ndengue, R</w:t>
      </w:r>
      <w:r w:rsidR="001848BA" w:rsidRPr="001848BA">
        <w:rPr>
          <w:rFonts w:ascii="Times New Roman" w:eastAsia="Times New Roman" w:hAnsi="Times New Roman" w:cs="Times New Roman"/>
          <w:b/>
          <w:bCs/>
          <w:color w:val="222222"/>
          <w:kern w:val="0"/>
          <w:sz w:val="24"/>
          <w:szCs w:val="24"/>
          <w:lang w:val="en-US" w:eastAsia="fr-CA"/>
          <w14:ligatures w14:val="none"/>
        </w:rPr>
        <w:t>.</w:t>
      </w:r>
      <w:r w:rsidRPr="001848BA">
        <w:rPr>
          <w:rFonts w:ascii="Times New Roman" w:eastAsia="Times New Roman" w:hAnsi="Times New Roman" w:cs="Times New Roman"/>
          <w:color w:val="222222"/>
          <w:kern w:val="0"/>
          <w:sz w:val="24"/>
          <w:szCs w:val="24"/>
          <w:lang w:val="en-US" w:eastAsia="fr-CA"/>
          <w14:ligatures w14:val="none"/>
        </w:rPr>
        <w:t xml:space="preserve"> (2023).</w:t>
      </w:r>
      <w:r w:rsidR="001848BA">
        <w:rPr>
          <w:rFonts w:ascii="Times New Roman" w:eastAsia="Times New Roman" w:hAnsi="Times New Roman" w:cs="Times New Roman"/>
          <w:color w:val="222222"/>
          <w:kern w:val="0"/>
          <w:sz w:val="24"/>
          <w:szCs w:val="24"/>
          <w:lang w:val="en-US" w:eastAsia="fr-CA"/>
          <w14:ligatures w14:val="none"/>
        </w:rPr>
        <w:t xml:space="preserve"> </w:t>
      </w:r>
      <w:r w:rsidRPr="001848BA">
        <w:rPr>
          <w:rFonts w:ascii="Times New Roman" w:eastAsia="Times New Roman" w:hAnsi="Times New Roman" w:cs="Times New Roman"/>
          <w:color w:val="222222"/>
          <w:kern w:val="0"/>
          <w:sz w:val="24"/>
          <w:szCs w:val="24"/>
          <w:lang w:val="en-CA" w:eastAsia="fr-CA"/>
          <w14:ligatures w14:val="none"/>
        </w:rPr>
        <w:t xml:space="preserve">Deprovincializing the Feminine/Feminist Cameroonian Nationalism of the 1950s. The UDEFEC and </w:t>
      </w:r>
      <w:proofErr w:type="spellStart"/>
      <w:r w:rsidRPr="001848BA">
        <w:rPr>
          <w:rFonts w:ascii="Times New Roman" w:eastAsia="Times New Roman" w:hAnsi="Times New Roman" w:cs="Times New Roman"/>
          <w:color w:val="222222"/>
          <w:kern w:val="0"/>
          <w:sz w:val="24"/>
          <w:szCs w:val="24"/>
          <w:lang w:val="en-CA" w:eastAsia="fr-CA"/>
          <w14:ligatures w14:val="none"/>
        </w:rPr>
        <w:t>Pluriversal</w:t>
      </w:r>
      <w:proofErr w:type="spellEnd"/>
      <w:r w:rsidRPr="001848BA">
        <w:rPr>
          <w:rFonts w:ascii="Times New Roman" w:eastAsia="Times New Roman" w:hAnsi="Times New Roman" w:cs="Times New Roman"/>
          <w:color w:val="222222"/>
          <w:kern w:val="0"/>
          <w:sz w:val="24"/>
          <w:szCs w:val="24"/>
          <w:lang w:val="en-CA" w:eastAsia="fr-CA"/>
          <w14:ligatures w14:val="none"/>
        </w:rPr>
        <w:t xml:space="preserve"> Black Feminism. </w:t>
      </w:r>
      <w:r w:rsidRPr="001848BA">
        <w:rPr>
          <w:rFonts w:ascii="Times New Roman" w:eastAsia="Times New Roman" w:hAnsi="Times New Roman" w:cs="Times New Roman"/>
          <w:i/>
          <w:iCs/>
          <w:color w:val="222222"/>
          <w:kern w:val="0"/>
          <w:sz w:val="24"/>
          <w:szCs w:val="24"/>
          <w:lang w:val="en-CA" w:eastAsia="fr-CA"/>
          <w14:ligatures w14:val="none"/>
        </w:rPr>
        <w:t>Journal of Women’s History</w:t>
      </w:r>
      <w:r w:rsidRPr="001848BA">
        <w:rPr>
          <w:rFonts w:ascii="Times New Roman" w:eastAsia="Times New Roman" w:hAnsi="Times New Roman" w:cs="Times New Roman"/>
          <w:color w:val="222222"/>
          <w:kern w:val="0"/>
          <w:sz w:val="24"/>
          <w:szCs w:val="24"/>
          <w:lang w:val="en-CA" w:eastAsia="fr-CA"/>
          <w14:ligatures w14:val="none"/>
        </w:rPr>
        <w:t xml:space="preserve"> </w:t>
      </w:r>
      <w:r w:rsidRPr="001848BA">
        <w:rPr>
          <w:rFonts w:ascii="Times New Roman" w:eastAsia="Times New Roman" w:hAnsi="Times New Roman" w:cs="Times New Roman"/>
          <w:i/>
          <w:iCs/>
          <w:color w:val="222222"/>
          <w:kern w:val="0"/>
          <w:sz w:val="24"/>
          <w:szCs w:val="24"/>
          <w:lang w:val="en-CA" w:eastAsia="fr-CA"/>
          <w14:ligatures w14:val="none"/>
        </w:rPr>
        <w:t>35</w:t>
      </w:r>
      <w:r w:rsidRPr="001848BA">
        <w:rPr>
          <w:rFonts w:ascii="Times New Roman" w:eastAsia="Times New Roman" w:hAnsi="Times New Roman" w:cs="Times New Roman"/>
          <w:color w:val="222222"/>
          <w:kern w:val="0"/>
          <w:sz w:val="24"/>
          <w:szCs w:val="24"/>
          <w:lang w:val="en-CA" w:eastAsia="fr-CA"/>
          <w14:ligatures w14:val="none"/>
        </w:rPr>
        <w:t>,</w:t>
      </w:r>
      <w:r w:rsidR="001848BA">
        <w:rPr>
          <w:rFonts w:ascii="Times New Roman" w:eastAsia="Times New Roman" w:hAnsi="Times New Roman" w:cs="Times New Roman"/>
          <w:color w:val="222222"/>
          <w:kern w:val="0"/>
          <w:sz w:val="24"/>
          <w:szCs w:val="24"/>
          <w:lang w:val="en-CA" w:eastAsia="fr-CA"/>
          <w14:ligatures w14:val="none"/>
        </w:rPr>
        <w:t xml:space="preserve"> (</w:t>
      </w:r>
      <w:r w:rsidRPr="001848BA">
        <w:rPr>
          <w:rFonts w:ascii="Times New Roman" w:eastAsia="Times New Roman" w:hAnsi="Times New Roman" w:cs="Times New Roman"/>
          <w:color w:val="222222"/>
          <w:kern w:val="0"/>
          <w:sz w:val="24"/>
          <w:szCs w:val="24"/>
          <w:lang w:val="en-CA" w:eastAsia="fr-CA"/>
          <w14:ligatures w14:val="none"/>
        </w:rPr>
        <w:t>3</w:t>
      </w:r>
      <w:r w:rsidR="001848BA">
        <w:rPr>
          <w:rFonts w:ascii="Times New Roman" w:eastAsia="Times New Roman" w:hAnsi="Times New Roman" w:cs="Times New Roman"/>
          <w:color w:val="222222"/>
          <w:kern w:val="0"/>
          <w:sz w:val="24"/>
          <w:szCs w:val="24"/>
          <w:lang w:val="en-CA" w:eastAsia="fr-CA"/>
          <w14:ligatures w14:val="none"/>
        </w:rPr>
        <w:t>)</w:t>
      </w:r>
      <w:r w:rsidRPr="001848BA">
        <w:rPr>
          <w:rFonts w:ascii="Times New Roman" w:eastAsia="Times New Roman" w:hAnsi="Times New Roman" w:cs="Times New Roman"/>
          <w:color w:val="222222"/>
          <w:kern w:val="0"/>
          <w:sz w:val="24"/>
          <w:szCs w:val="24"/>
          <w:lang w:val="en-CA" w:eastAsia="fr-CA"/>
          <w14:ligatures w14:val="none"/>
        </w:rPr>
        <w:t xml:space="preserve"> 62</w:t>
      </w:r>
      <w:r w:rsidRPr="001848BA">
        <w:rPr>
          <w:rFonts w:ascii="Times New Roman" w:eastAsia="Times New Roman" w:hAnsi="Times New Roman" w:cs="Times New Roman"/>
          <w:color w:val="222222"/>
          <w:kern w:val="0"/>
          <w:sz w:val="24"/>
          <w:szCs w:val="24"/>
          <w:lang w:val="en-CA" w:eastAsia="fr-CA"/>
          <w14:ligatures w14:val="none"/>
        </w:rPr>
        <w:noBreakHyphen/>
        <w:t>80.</w:t>
      </w:r>
      <w:r w:rsidR="00D545BB">
        <w:rPr>
          <w:rFonts w:ascii="Times New Roman" w:eastAsia="Times New Roman" w:hAnsi="Times New Roman" w:cs="Times New Roman"/>
          <w:color w:val="222222"/>
          <w:kern w:val="0"/>
          <w:sz w:val="24"/>
          <w:szCs w:val="24"/>
          <w:lang w:val="en-CA" w:eastAsia="fr-CA"/>
          <w14:ligatures w14:val="none"/>
        </w:rPr>
        <w:t xml:space="preserve"> </w:t>
      </w:r>
      <w:hyperlink r:id="rId109" w:history="1">
        <w:r w:rsidR="00D545BB" w:rsidRPr="0016070F">
          <w:rPr>
            <w:rStyle w:val="Hyperlien"/>
            <w:rFonts w:ascii="Times New Roman" w:eastAsia="Times New Roman" w:hAnsi="Times New Roman" w:cs="Times New Roman"/>
            <w:kern w:val="0"/>
            <w:sz w:val="24"/>
            <w:szCs w:val="24"/>
            <w:lang w:val="en-CA" w:eastAsia="fr-CA"/>
            <w14:ligatures w14:val="none"/>
          </w:rPr>
          <w:t>https://doi.org/10.1353/jowh.2023.a905190</w:t>
        </w:r>
      </w:hyperlink>
      <w:r w:rsidRPr="0016070F">
        <w:rPr>
          <w:rFonts w:ascii="Times New Roman" w:eastAsia="Times New Roman" w:hAnsi="Times New Roman" w:cs="Times New Roman"/>
          <w:color w:val="222222"/>
          <w:kern w:val="0"/>
          <w:sz w:val="24"/>
          <w:szCs w:val="24"/>
          <w:lang w:val="en-CA" w:eastAsia="fr-CA"/>
          <w14:ligatures w14:val="none"/>
        </w:rPr>
        <w:t>.</w:t>
      </w:r>
      <w:bookmarkStart w:id="0" w:name="_Hlk159780893"/>
    </w:p>
    <w:p w14:paraId="3D2E74FA" w14:textId="6350C9F2" w:rsidR="0045166A" w:rsidRDefault="001848BA" w:rsidP="0045166A">
      <w:pPr>
        <w:shd w:val="clear" w:color="auto" w:fill="FFFFFF"/>
        <w:spacing w:after="0" w:line="240" w:lineRule="auto"/>
        <w:ind w:left="567" w:hanging="567"/>
        <w:jc w:val="both"/>
        <w:rPr>
          <w:rFonts w:ascii="Times New Roman" w:eastAsia="Times New Roman" w:hAnsi="Times New Roman" w:cs="Times New Roman"/>
          <w:color w:val="222222"/>
          <w:kern w:val="0"/>
          <w:sz w:val="24"/>
          <w:szCs w:val="24"/>
          <w:lang w:eastAsia="fr-CA"/>
          <w14:ligatures w14:val="none"/>
        </w:rPr>
      </w:pPr>
      <w:r w:rsidRPr="001848BA">
        <w:rPr>
          <w:rFonts w:ascii="Times New Roman" w:eastAsia="Times New Roman" w:hAnsi="Times New Roman" w:cs="Times New Roman"/>
          <w:b/>
          <w:bCs/>
          <w:color w:val="222222"/>
          <w:kern w:val="0"/>
          <w:sz w:val="24"/>
          <w:szCs w:val="24"/>
          <w:lang w:val="en-US" w:eastAsia="fr-CA"/>
          <w14:ligatures w14:val="none"/>
        </w:rPr>
        <w:t>Ndengue, R.</w:t>
      </w:r>
      <w:r w:rsidRPr="001848BA">
        <w:rPr>
          <w:rFonts w:ascii="Times New Roman" w:eastAsia="Times New Roman" w:hAnsi="Times New Roman" w:cs="Times New Roman"/>
          <w:color w:val="222222"/>
          <w:kern w:val="0"/>
          <w:sz w:val="24"/>
          <w:szCs w:val="24"/>
          <w:lang w:val="en-US" w:eastAsia="fr-CA"/>
          <w14:ligatures w14:val="none"/>
        </w:rPr>
        <w:t xml:space="preserve"> </w:t>
      </w:r>
      <w:bookmarkEnd w:id="0"/>
      <w:r w:rsidR="007B2663" w:rsidRPr="0016070F">
        <w:rPr>
          <w:rFonts w:ascii="Times New Roman" w:eastAsia="Times New Roman" w:hAnsi="Times New Roman" w:cs="Times New Roman"/>
          <w:color w:val="222222"/>
          <w:kern w:val="0"/>
          <w:sz w:val="24"/>
          <w:szCs w:val="24"/>
          <w:lang w:val="en-CA" w:eastAsia="fr-CA"/>
          <w14:ligatures w14:val="none"/>
        </w:rPr>
        <w:t xml:space="preserve">(2023). </w:t>
      </w:r>
      <w:r w:rsidR="007B2663" w:rsidRPr="001848BA">
        <w:rPr>
          <w:rFonts w:ascii="Times New Roman" w:eastAsia="Times New Roman" w:hAnsi="Times New Roman" w:cs="Times New Roman"/>
          <w:color w:val="222222"/>
          <w:kern w:val="0"/>
          <w:sz w:val="24"/>
          <w:szCs w:val="24"/>
          <w:lang w:eastAsia="fr-CA"/>
          <w14:ligatures w14:val="none"/>
        </w:rPr>
        <w:t xml:space="preserve">« Genre et citoyenneté en Afrique : décloisonner et décoloniser la science politique à la lumière des mobilisations des Camerounaises ». </w:t>
      </w:r>
      <w:r w:rsidR="007B2663" w:rsidRPr="00D545BB">
        <w:rPr>
          <w:rFonts w:ascii="Times New Roman" w:eastAsia="Times New Roman" w:hAnsi="Times New Roman" w:cs="Times New Roman"/>
          <w:i/>
          <w:iCs/>
          <w:color w:val="222222"/>
          <w:kern w:val="0"/>
          <w:sz w:val="24"/>
          <w:szCs w:val="24"/>
          <w:lang w:eastAsia="fr-CA"/>
          <w14:ligatures w14:val="none"/>
        </w:rPr>
        <w:t>Politique et Sociétés</w:t>
      </w:r>
      <w:r w:rsidR="007B2663" w:rsidRPr="001848BA">
        <w:rPr>
          <w:rFonts w:ascii="Times New Roman" w:eastAsia="Times New Roman" w:hAnsi="Times New Roman" w:cs="Times New Roman"/>
          <w:color w:val="222222"/>
          <w:kern w:val="0"/>
          <w:sz w:val="24"/>
          <w:szCs w:val="24"/>
          <w:lang w:eastAsia="fr-CA"/>
          <w14:ligatures w14:val="none"/>
        </w:rPr>
        <w:t xml:space="preserve"> </w:t>
      </w:r>
      <w:r w:rsidR="007B2663" w:rsidRPr="00D545BB">
        <w:rPr>
          <w:rFonts w:ascii="Times New Roman" w:eastAsia="Times New Roman" w:hAnsi="Times New Roman" w:cs="Times New Roman"/>
          <w:i/>
          <w:iCs/>
          <w:color w:val="222222"/>
          <w:kern w:val="0"/>
          <w:sz w:val="24"/>
          <w:szCs w:val="24"/>
          <w:lang w:eastAsia="fr-CA"/>
          <w14:ligatures w14:val="none"/>
        </w:rPr>
        <w:t>42</w:t>
      </w:r>
      <w:r w:rsidR="00D545BB">
        <w:rPr>
          <w:rFonts w:ascii="Times New Roman" w:eastAsia="Times New Roman" w:hAnsi="Times New Roman" w:cs="Times New Roman"/>
          <w:color w:val="222222"/>
          <w:kern w:val="0"/>
          <w:sz w:val="24"/>
          <w:szCs w:val="24"/>
          <w:lang w:eastAsia="fr-CA"/>
          <w14:ligatures w14:val="none"/>
        </w:rPr>
        <w:t>(</w:t>
      </w:r>
      <w:r w:rsidR="007B2663" w:rsidRPr="001848BA">
        <w:rPr>
          <w:rFonts w:ascii="Times New Roman" w:eastAsia="Times New Roman" w:hAnsi="Times New Roman" w:cs="Times New Roman"/>
          <w:color w:val="222222"/>
          <w:kern w:val="0"/>
          <w:sz w:val="24"/>
          <w:szCs w:val="24"/>
          <w:lang w:eastAsia="fr-CA"/>
          <w14:ligatures w14:val="none"/>
        </w:rPr>
        <w:t>1</w:t>
      </w:r>
      <w:r w:rsidR="00D545BB">
        <w:rPr>
          <w:rFonts w:ascii="Times New Roman" w:eastAsia="Times New Roman" w:hAnsi="Times New Roman" w:cs="Times New Roman"/>
          <w:color w:val="222222"/>
          <w:kern w:val="0"/>
          <w:sz w:val="24"/>
          <w:szCs w:val="24"/>
          <w:lang w:eastAsia="fr-CA"/>
          <w14:ligatures w14:val="none"/>
        </w:rPr>
        <w:t>),</w:t>
      </w:r>
      <w:r w:rsidR="007B2663" w:rsidRPr="001848BA">
        <w:rPr>
          <w:rFonts w:ascii="Times New Roman" w:eastAsia="Times New Roman" w:hAnsi="Times New Roman" w:cs="Times New Roman"/>
          <w:color w:val="222222"/>
          <w:kern w:val="0"/>
          <w:sz w:val="24"/>
          <w:szCs w:val="24"/>
          <w:lang w:eastAsia="fr-CA"/>
          <w14:ligatures w14:val="none"/>
        </w:rPr>
        <w:t xml:space="preserve"> 67</w:t>
      </w:r>
      <w:r w:rsidR="007B2663" w:rsidRPr="001848BA">
        <w:rPr>
          <w:rFonts w:ascii="Times New Roman" w:eastAsia="Times New Roman" w:hAnsi="Times New Roman" w:cs="Times New Roman"/>
          <w:color w:val="222222"/>
          <w:kern w:val="0"/>
          <w:sz w:val="24"/>
          <w:szCs w:val="24"/>
          <w:lang w:eastAsia="fr-CA"/>
          <w14:ligatures w14:val="none"/>
        </w:rPr>
        <w:noBreakHyphen/>
        <w:t>88.</w:t>
      </w:r>
      <w:r w:rsidR="00D545BB">
        <w:rPr>
          <w:rFonts w:ascii="Times New Roman" w:eastAsia="Times New Roman" w:hAnsi="Times New Roman" w:cs="Times New Roman"/>
          <w:color w:val="222222"/>
          <w:kern w:val="0"/>
          <w:sz w:val="24"/>
          <w:szCs w:val="24"/>
          <w:lang w:eastAsia="fr-CA"/>
          <w14:ligatures w14:val="none"/>
        </w:rPr>
        <w:t xml:space="preserve"> </w:t>
      </w:r>
      <w:hyperlink r:id="rId110" w:history="1">
        <w:r w:rsidR="00D545BB" w:rsidRPr="007500D0">
          <w:rPr>
            <w:rStyle w:val="Hyperlien"/>
            <w:rFonts w:ascii="Times New Roman" w:eastAsia="Times New Roman" w:hAnsi="Times New Roman" w:cs="Times New Roman"/>
            <w:kern w:val="0"/>
            <w:sz w:val="24"/>
            <w:szCs w:val="24"/>
            <w:lang w:eastAsia="fr-CA"/>
            <w14:ligatures w14:val="none"/>
          </w:rPr>
          <w:t>https://doi.org/10.7202/1092964ar</w:t>
        </w:r>
      </w:hyperlink>
      <w:r w:rsidR="007B2663" w:rsidRPr="001848BA">
        <w:rPr>
          <w:rFonts w:ascii="Times New Roman" w:eastAsia="Times New Roman" w:hAnsi="Times New Roman" w:cs="Times New Roman"/>
          <w:color w:val="222222"/>
          <w:kern w:val="0"/>
          <w:sz w:val="24"/>
          <w:szCs w:val="24"/>
          <w:lang w:eastAsia="fr-CA"/>
          <w14:ligatures w14:val="none"/>
        </w:rPr>
        <w:t>.</w:t>
      </w:r>
    </w:p>
    <w:p w14:paraId="3D4B06B6" w14:textId="73487146" w:rsidR="0045166A" w:rsidRDefault="002D176B" w:rsidP="0045166A">
      <w:pPr>
        <w:shd w:val="clear" w:color="auto" w:fill="FFFFFF"/>
        <w:spacing w:after="0" w:line="240" w:lineRule="auto"/>
        <w:ind w:left="567" w:hanging="567"/>
        <w:jc w:val="both"/>
        <w:rPr>
          <w:rFonts w:ascii="Times New Roman" w:eastAsia="Times New Roman" w:hAnsi="Times New Roman" w:cs="Times New Roman"/>
          <w:color w:val="222222"/>
          <w:kern w:val="0"/>
          <w:sz w:val="24"/>
          <w:szCs w:val="24"/>
          <w:lang w:eastAsia="fr-CA"/>
          <w14:ligatures w14:val="none"/>
        </w:rPr>
      </w:pPr>
      <w:proofErr w:type="spellStart"/>
      <w:r w:rsidRPr="002D176B">
        <w:rPr>
          <w:rFonts w:ascii="Times New Roman" w:eastAsia="Times New Roman" w:hAnsi="Times New Roman" w:cs="Times New Roman"/>
          <w:b/>
          <w:bCs/>
          <w:color w:val="222222"/>
          <w:kern w:val="0"/>
          <w:sz w:val="24"/>
          <w:szCs w:val="24"/>
          <w:lang w:eastAsia="fr-CA"/>
          <w14:ligatures w14:val="none"/>
        </w:rPr>
        <w:t>Ndengue</w:t>
      </w:r>
      <w:proofErr w:type="spellEnd"/>
      <w:r w:rsidRPr="002D176B">
        <w:rPr>
          <w:rFonts w:ascii="Times New Roman" w:eastAsia="Times New Roman" w:hAnsi="Times New Roman" w:cs="Times New Roman"/>
          <w:b/>
          <w:bCs/>
          <w:color w:val="222222"/>
          <w:kern w:val="0"/>
          <w:sz w:val="24"/>
          <w:szCs w:val="24"/>
          <w:lang w:eastAsia="fr-CA"/>
          <w14:ligatures w14:val="none"/>
        </w:rPr>
        <w:t>, R.</w:t>
      </w:r>
      <w:r w:rsidR="007B2663" w:rsidRPr="001848BA">
        <w:rPr>
          <w:rFonts w:ascii="Times New Roman" w:eastAsia="Times New Roman" w:hAnsi="Times New Roman" w:cs="Times New Roman"/>
          <w:color w:val="222222"/>
          <w:kern w:val="0"/>
          <w:sz w:val="24"/>
          <w:szCs w:val="24"/>
          <w:lang w:eastAsia="fr-CA"/>
          <w14:ligatures w14:val="none"/>
        </w:rPr>
        <w:t xml:space="preserve">, </w:t>
      </w:r>
      <w:proofErr w:type="spellStart"/>
      <w:r w:rsidR="007B2663" w:rsidRPr="001848BA">
        <w:rPr>
          <w:rFonts w:ascii="Times New Roman" w:eastAsia="Times New Roman" w:hAnsi="Times New Roman" w:cs="Times New Roman"/>
          <w:color w:val="222222"/>
          <w:kern w:val="0"/>
          <w:sz w:val="24"/>
          <w:szCs w:val="24"/>
          <w:lang w:eastAsia="fr-CA"/>
          <w14:ligatures w14:val="none"/>
        </w:rPr>
        <w:t>Atsem</w:t>
      </w:r>
      <w:proofErr w:type="spellEnd"/>
      <w:r w:rsidR="007B2663" w:rsidRPr="001848BA">
        <w:rPr>
          <w:rFonts w:ascii="Times New Roman" w:eastAsia="Times New Roman" w:hAnsi="Times New Roman" w:cs="Times New Roman"/>
          <w:color w:val="222222"/>
          <w:kern w:val="0"/>
          <w:sz w:val="24"/>
          <w:szCs w:val="24"/>
          <w:lang w:eastAsia="fr-CA"/>
          <w14:ligatures w14:val="none"/>
        </w:rPr>
        <w:t xml:space="preserve"> </w:t>
      </w:r>
      <w:proofErr w:type="spellStart"/>
      <w:r w:rsidR="007B2663" w:rsidRPr="001848BA">
        <w:rPr>
          <w:rFonts w:ascii="Times New Roman" w:eastAsia="Times New Roman" w:hAnsi="Times New Roman" w:cs="Times New Roman"/>
          <w:color w:val="222222"/>
          <w:kern w:val="0"/>
          <w:sz w:val="24"/>
          <w:szCs w:val="24"/>
          <w:lang w:eastAsia="fr-CA"/>
          <w14:ligatures w14:val="none"/>
        </w:rPr>
        <w:t>Atsem</w:t>
      </w:r>
      <w:proofErr w:type="spellEnd"/>
      <w:r w:rsidR="007B2663" w:rsidRPr="001848BA">
        <w:rPr>
          <w:rFonts w:ascii="Times New Roman" w:eastAsia="Times New Roman" w:hAnsi="Times New Roman" w:cs="Times New Roman"/>
          <w:color w:val="222222"/>
          <w:kern w:val="0"/>
          <w:sz w:val="24"/>
          <w:szCs w:val="24"/>
          <w:lang w:eastAsia="fr-CA"/>
          <w14:ligatures w14:val="none"/>
        </w:rPr>
        <w:t xml:space="preserve">, et </w:t>
      </w:r>
      <w:proofErr w:type="spellStart"/>
      <w:r w:rsidR="007B2663" w:rsidRPr="001848BA">
        <w:rPr>
          <w:rFonts w:ascii="Times New Roman" w:eastAsia="Times New Roman" w:hAnsi="Times New Roman" w:cs="Times New Roman"/>
          <w:color w:val="222222"/>
          <w:kern w:val="0"/>
          <w:sz w:val="24"/>
          <w:szCs w:val="24"/>
          <w:lang w:eastAsia="fr-CA"/>
          <w14:ligatures w14:val="none"/>
        </w:rPr>
        <w:t>Maveun</w:t>
      </w:r>
      <w:proofErr w:type="spellEnd"/>
      <w:r w:rsidR="007B2663" w:rsidRPr="001848BA">
        <w:rPr>
          <w:rFonts w:ascii="Times New Roman" w:eastAsia="Times New Roman" w:hAnsi="Times New Roman" w:cs="Times New Roman"/>
          <w:color w:val="222222"/>
          <w:kern w:val="0"/>
          <w:sz w:val="24"/>
          <w:szCs w:val="24"/>
          <w:lang w:eastAsia="fr-CA"/>
          <w14:ligatures w14:val="none"/>
        </w:rPr>
        <w:t xml:space="preserve"> </w:t>
      </w:r>
      <w:proofErr w:type="spellStart"/>
      <w:r w:rsidR="007B2663" w:rsidRPr="001848BA">
        <w:rPr>
          <w:rFonts w:ascii="Times New Roman" w:eastAsia="Times New Roman" w:hAnsi="Times New Roman" w:cs="Times New Roman"/>
          <w:color w:val="222222"/>
          <w:kern w:val="0"/>
          <w:sz w:val="24"/>
          <w:szCs w:val="24"/>
          <w:lang w:eastAsia="fr-CA"/>
          <w14:ligatures w14:val="none"/>
        </w:rPr>
        <w:t>Maveun</w:t>
      </w:r>
      <w:proofErr w:type="spellEnd"/>
      <w:r w:rsidR="007B2663" w:rsidRPr="001848BA">
        <w:rPr>
          <w:rFonts w:ascii="Times New Roman" w:eastAsia="Times New Roman" w:hAnsi="Times New Roman" w:cs="Times New Roman"/>
          <w:color w:val="222222"/>
          <w:kern w:val="0"/>
          <w:sz w:val="24"/>
          <w:szCs w:val="24"/>
          <w:lang w:eastAsia="fr-CA"/>
          <w14:ligatures w14:val="none"/>
        </w:rPr>
        <w:t xml:space="preserve"> (2023). « #JusticePourMirabelle: The </w:t>
      </w:r>
      <w:proofErr w:type="spellStart"/>
      <w:r w:rsidR="007B2663" w:rsidRPr="001848BA">
        <w:rPr>
          <w:rFonts w:ascii="Times New Roman" w:eastAsia="Times New Roman" w:hAnsi="Times New Roman" w:cs="Times New Roman"/>
          <w:color w:val="222222"/>
          <w:kern w:val="0"/>
          <w:sz w:val="24"/>
          <w:szCs w:val="24"/>
          <w:lang w:eastAsia="fr-CA"/>
          <w14:ligatures w14:val="none"/>
        </w:rPr>
        <w:t>Resurgence</w:t>
      </w:r>
      <w:proofErr w:type="spellEnd"/>
      <w:r w:rsidR="007B2663" w:rsidRPr="001848BA">
        <w:rPr>
          <w:rFonts w:ascii="Times New Roman" w:eastAsia="Times New Roman" w:hAnsi="Times New Roman" w:cs="Times New Roman"/>
          <w:color w:val="222222"/>
          <w:kern w:val="0"/>
          <w:sz w:val="24"/>
          <w:szCs w:val="24"/>
          <w:lang w:eastAsia="fr-CA"/>
          <w14:ligatures w14:val="none"/>
        </w:rPr>
        <w:t xml:space="preserve"> of a Transnational </w:t>
      </w:r>
      <w:proofErr w:type="spellStart"/>
      <w:r w:rsidR="007B2663" w:rsidRPr="001848BA">
        <w:rPr>
          <w:rFonts w:ascii="Times New Roman" w:eastAsia="Times New Roman" w:hAnsi="Times New Roman" w:cs="Times New Roman"/>
          <w:color w:val="222222"/>
          <w:kern w:val="0"/>
          <w:sz w:val="24"/>
          <w:szCs w:val="24"/>
          <w:lang w:eastAsia="fr-CA"/>
          <w14:ligatures w14:val="none"/>
        </w:rPr>
        <w:t>Cameroonian</w:t>
      </w:r>
      <w:proofErr w:type="spellEnd"/>
      <w:r w:rsidR="007B2663" w:rsidRPr="001848BA">
        <w:rPr>
          <w:rFonts w:ascii="Times New Roman" w:eastAsia="Times New Roman" w:hAnsi="Times New Roman" w:cs="Times New Roman"/>
          <w:color w:val="222222"/>
          <w:kern w:val="0"/>
          <w:sz w:val="24"/>
          <w:szCs w:val="24"/>
          <w:lang w:eastAsia="fr-CA"/>
          <w14:ligatures w14:val="none"/>
        </w:rPr>
        <w:t xml:space="preserve"> </w:t>
      </w:r>
      <w:proofErr w:type="spellStart"/>
      <w:r w:rsidR="007B2663" w:rsidRPr="001848BA">
        <w:rPr>
          <w:rFonts w:ascii="Times New Roman" w:eastAsia="Times New Roman" w:hAnsi="Times New Roman" w:cs="Times New Roman"/>
          <w:color w:val="222222"/>
          <w:kern w:val="0"/>
          <w:sz w:val="24"/>
          <w:szCs w:val="24"/>
          <w:lang w:eastAsia="fr-CA"/>
          <w14:ligatures w14:val="none"/>
        </w:rPr>
        <w:t>Feminist</w:t>
      </w:r>
      <w:proofErr w:type="spellEnd"/>
      <w:r w:rsidR="007B2663" w:rsidRPr="001848BA">
        <w:rPr>
          <w:rFonts w:ascii="Times New Roman" w:eastAsia="Times New Roman" w:hAnsi="Times New Roman" w:cs="Times New Roman"/>
          <w:color w:val="222222"/>
          <w:kern w:val="0"/>
          <w:sz w:val="24"/>
          <w:szCs w:val="24"/>
          <w:lang w:eastAsia="fr-CA"/>
          <w14:ligatures w14:val="none"/>
        </w:rPr>
        <w:t xml:space="preserve"> </w:t>
      </w:r>
      <w:proofErr w:type="spellStart"/>
      <w:r w:rsidR="007B2663" w:rsidRPr="001848BA">
        <w:rPr>
          <w:rFonts w:ascii="Times New Roman" w:eastAsia="Times New Roman" w:hAnsi="Times New Roman" w:cs="Times New Roman"/>
          <w:color w:val="222222"/>
          <w:kern w:val="0"/>
          <w:sz w:val="24"/>
          <w:szCs w:val="24"/>
          <w:lang w:eastAsia="fr-CA"/>
          <w14:ligatures w14:val="none"/>
        </w:rPr>
        <w:t>Movement</w:t>
      </w:r>
      <w:proofErr w:type="spellEnd"/>
      <w:r w:rsidR="007B2663" w:rsidRPr="001848BA">
        <w:rPr>
          <w:rFonts w:ascii="Times New Roman" w:eastAsia="Times New Roman" w:hAnsi="Times New Roman" w:cs="Times New Roman"/>
          <w:color w:val="222222"/>
          <w:kern w:val="0"/>
          <w:sz w:val="24"/>
          <w:szCs w:val="24"/>
          <w:lang w:eastAsia="fr-CA"/>
          <w14:ligatures w14:val="none"/>
        </w:rPr>
        <w:t xml:space="preserve"> ». </w:t>
      </w:r>
      <w:proofErr w:type="spellStart"/>
      <w:r w:rsidR="007B2663" w:rsidRPr="00D545BB">
        <w:rPr>
          <w:rFonts w:ascii="Times New Roman" w:eastAsia="Times New Roman" w:hAnsi="Times New Roman" w:cs="Times New Roman"/>
          <w:i/>
          <w:iCs/>
          <w:color w:val="222222"/>
          <w:kern w:val="0"/>
          <w:sz w:val="24"/>
          <w:szCs w:val="24"/>
          <w:lang w:eastAsia="fr-CA"/>
          <w14:ligatures w14:val="none"/>
        </w:rPr>
        <w:t>Politics</w:t>
      </w:r>
      <w:proofErr w:type="spellEnd"/>
      <w:r w:rsidR="007B2663" w:rsidRPr="00D545BB">
        <w:rPr>
          <w:rFonts w:ascii="Times New Roman" w:eastAsia="Times New Roman" w:hAnsi="Times New Roman" w:cs="Times New Roman"/>
          <w:i/>
          <w:iCs/>
          <w:color w:val="222222"/>
          <w:kern w:val="0"/>
          <w:sz w:val="24"/>
          <w:szCs w:val="24"/>
          <w:lang w:eastAsia="fr-CA"/>
          <w14:ligatures w14:val="none"/>
        </w:rPr>
        <w:t xml:space="preserve"> &amp; </w:t>
      </w:r>
      <w:proofErr w:type="spellStart"/>
      <w:r w:rsidR="007B2663" w:rsidRPr="00D545BB">
        <w:rPr>
          <w:rFonts w:ascii="Times New Roman" w:eastAsia="Times New Roman" w:hAnsi="Times New Roman" w:cs="Times New Roman"/>
          <w:i/>
          <w:iCs/>
          <w:color w:val="222222"/>
          <w:kern w:val="0"/>
          <w:sz w:val="24"/>
          <w:szCs w:val="24"/>
          <w:lang w:eastAsia="fr-CA"/>
          <w14:ligatures w14:val="none"/>
        </w:rPr>
        <w:t>Gender</w:t>
      </w:r>
      <w:proofErr w:type="spellEnd"/>
      <w:r w:rsidR="007B2663" w:rsidRPr="001848BA">
        <w:rPr>
          <w:rFonts w:ascii="Times New Roman" w:eastAsia="Times New Roman" w:hAnsi="Times New Roman" w:cs="Times New Roman"/>
          <w:color w:val="222222"/>
          <w:kern w:val="0"/>
          <w:sz w:val="24"/>
          <w:szCs w:val="24"/>
          <w:lang w:eastAsia="fr-CA"/>
          <w14:ligatures w14:val="none"/>
        </w:rPr>
        <w:t>, 1</w:t>
      </w:r>
      <w:r w:rsidR="007B2663" w:rsidRPr="001848BA">
        <w:rPr>
          <w:rFonts w:ascii="Times New Roman" w:eastAsia="Times New Roman" w:hAnsi="Times New Roman" w:cs="Times New Roman"/>
          <w:color w:val="222222"/>
          <w:kern w:val="0"/>
          <w:sz w:val="24"/>
          <w:szCs w:val="24"/>
          <w:lang w:eastAsia="fr-CA"/>
          <w14:ligatures w14:val="none"/>
        </w:rPr>
        <w:noBreakHyphen/>
        <w:t>5.</w:t>
      </w:r>
      <w:r w:rsidR="00D545BB">
        <w:rPr>
          <w:rFonts w:ascii="Times New Roman" w:eastAsia="Times New Roman" w:hAnsi="Times New Roman" w:cs="Times New Roman"/>
          <w:color w:val="222222"/>
          <w:kern w:val="0"/>
          <w:sz w:val="24"/>
          <w:szCs w:val="24"/>
          <w:lang w:eastAsia="fr-CA"/>
          <w14:ligatures w14:val="none"/>
        </w:rPr>
        <w:t xml:space="preserve"> </w:t>
      </w:r>
      <w:hyperlink r:id="rId111" w:history="1">
        <w:r w:rsidR="00D545BB" w:rsidRPr="007500D0">
          <w:rPr>
            <w:rStyle w:val="Hyperlien"/>
            <w:rFonts w:ascii="Times New Roman" w:eastAsia="Times New Roman" w:hAnsi="Times New Roman" w:cs="Times New Roman"/>
            <w:kern w:val="0"/>
            <w:sz w:val="24"/>
            <w:szCs w:val="24"/>
            <w:lang w:eastAsia="fr-CA"/>
            <w14:ligatures w14:val="none"/>
          </w:rPr>
          <w:t>https://doi.org/10.1017/S1743923X22000733</w:t>
        </w:r>
      </w:hyperlink>
      <w:r w:rsidR="007B2663" w:rsidRPr="001848BA">
        <w:rPr>
          <w:rFonts w:ascii="Times New Roman" w:eastAsia="Times New Roman" w:hAnsi="Times New Roman" w:cs="Times New Roman"/>
          <w:color w:val="222222"/>
          <w:kern w:val="0"/>
          <w:sz w:val="24"/>
          <w:szCs w:val="24"/>
          <w:lang w:eastAsia="fr-CA"/>
          <w14:ligatures w14:val="none"/>
        </w:rPr>
        <w:t>.</w:t>
      </w:r>
    </w:p>
    <w:p w14:paraId="046836AF" w14:textId="691748A6" w:rsidR="0045166A" w:rsidRDefault="002D176B" w:rsidP="0045166A">
      <w:pPr>
        <w:shd w:val="clear" w:color="auto" w:fill="FFFFFF"/>
        <w:spacing w:after="0" w:line="240" w:lineRule="auto"/>
        <w:ind w:left="567" w:hanging="567"/>
        <w:jc w:val="both"/>
        <w:rPr>
          <w:rFonts w:ascii="Times New Roman" w:eastAsia="Times New Roman" w:hAnsi="Times New Roman" w:cs="Times New Roman"/>
          <w:color w:val="222222"/>
          <w:kern w:val="0"/>
          <w:sz w:val="24"/>
          <w:szCs w:val="24"/>
          <w:lang w:eastAsia="fr-CA"/>
          <w14:ligatures w14:val="none"/>
        </w:rPr>
      </w:pPr>
      <w:proofErr w:type="spellStart"/>
      <w:r w:rsidRPr="002D176B">
        <w:rPr>
          <w:rFonts w:ascii="Times New Roman" w:eastAsia="Times New Roman" w:hAnsi="Times New Roman" w:cs="Times New Roman"/>
          <w:b/>
          <w:bCs/>
          <w:color w:val="222222"/>
          <w:kern w:val="0"/>
          <w:sz w:val="24"/>
          <w:szCs w:val="24"/>
          <w:lang w:eastAsia="fr-CA"/>
          <w14:ligatures w14:val="none"/>
        </w:rPr>
        <w:lastRenderedPageBreak/>
        <w:t>Ndengue</w:t>
      </w:r>
      <w:proofErr w:type="spellEnd"/>
      <w:r w:rsidRPr="002D176B">
        <w:rPr>
          <w:rFonts w:ascii="Times New Roman" w:eastAsia="Times New Roman" w:hAnsi="Times New Roman" w:cs="Times New Roman"/>
          <w:b/>
          <w:bCs/>
          <w:color w:val="222222"/>
          <w:kern w:val="0"/>
          <w:sz w:val="24"/>
          <w:szCs w:val="24"/>
          <w:lang w:eastAsia="fr-CA"/>
          <w14:ligatures w14:val="none"/>
        </w:rPr>
        <w:t>, R.</w:t>
      </w:r>
      <w:r w:rsidR="007B2663" w:rsidRPr="001848BA">
        <w:rPr>
          <w:rFonts w:ascii="Times New Roman" w:eastAsia="Times New Roman" w:hAnsi="Times New Roman" w:cs="Times New Roman"/>
          <w:color w:val="222222"/>
          <w:kern w:val="0"/>
          <w:sz w:val="24"/>
          <w:szCs w:val="24"/>
          <w:lang w:eastAsia="fr-CA"/>
          <w14:ligatures w14:val="none"/>
        </w:rPr>
        <w:t>,</w:t>
      </w:r>
      <w:r>
        <w:rPr>
          <w:rFonts w:ascii="Times New Roman" w:eastAsia="Times New Roman" w:hAnsi="Times New Roman" w:cs="Times New Roman"/>
          <w:color w:val="222222"/>
          <w:kern w:val="0"/>
          <w:sz w:val="24"/>
          <w:szCs w:val="24"/>
          <w:lang w:eastAsia="fr-CA"/>
          <w14:ligatures w14:val="none"/>
        </w:rPr>
        <w:t xml:space="preserve"> </w:t>
      </w:r>
      <w:r w:rsidR="007B2663" w:rsidRPr="001848BA">
        <w:rPr>
          <w:rFonts w:ascii="Times New Roman" w:eastAsia="Times New Roman" w:hAnsi="Times New Roman" w:cs="Times New Roman"/>
          <w:color w:val="222222"/>
          <w:kern w:val="0"/>
          <w:sz w:val="24"/>
          <w:szCs w:val="24"/>
          <w:lang w:eastAsia="fr-CA"/>
          <w14:ligatures w14:val="none"/>
        </w:rPr>
        <w:t>Sow,</w:t>
      </w:r>
      <w:r>
        <w:rPr>
          <w:rFonts w:ascii="Times New Roman" w:eastAsia="Times New Roman" w:hAnsi="Times New Roman" w:cs="Times New Roman"/>
          <w:color w:val="222222"/>
          <w:kern w:val="0"/>
          <w:sz w:val="24"/>
          <w:szCs w:val="24"/>
          <w:lang w:eastAsia="fr-CA"/>
          <w14:ligatures w14:val="none"/>
        </w:rPr>
        <w:t xml:space="preserve"> F. </w:t>
      </w:r>
      <w:r w:rsidR="007B2663" w:rsidRPr="001848BA">
        <w:rPr>
          <w:rFonts w:ascii="Times New Roman" w:eastAsia="Times New Roman" w:hAnsi="Times New Roman" w:cs="Times New Roman"/>
          <w:color w:val="222222"/>
          <w:kern w:val="0"/>
          <w:sz w:val="24"/>
          <w:szCs w:val="24"/>
          <w:lang w:eastAsia="fr-CA"/>
          <w14:ligatures w14:val="none"/>
        </w:rPr>
        <w:t>et</w:t>
      </w:r>
      <w:r>
        <w:rPr>
          <w:rFonts w:ascii="Times New Roman" w:eastAsia="Times New Roman" w:hAnsi="Times New Roman" w:cs="Times New Roman"/>
          <w:color w:val="222222"/>
          <w:kern w:val="0"/>
          <w:sz w:val="24"/>
          <w:szCs w:val="24"/>
          <w:lang w:eastAsia="fr-CA"/>
          <w14:ligatures w14:val="none"/>
        </w:rPr>
        <w:t xml:space="preserve"> </w:t>
      </w:r>
      <w:r w:rsidR="007B2663" w:rsidRPr="001848BA">
        <w:rPr>
          <w:rFonts w:ascii="Times New Roman" w:eastAsia="Times New Roman" w:hAnsi="Times New Roman" w:cs="Times New Roman"/>
          <w:color w:val="222222"/>
          <w:kern w:val="0"/>
          <w:sz w:val="24"/>
          <w:szCs w:val="24"/>
          <w:lang w:eastAsia="fr-CA"/>
          <w14:ligatures w14:val="none"/>
        </w:rPr>
        <w:t>N’Diaye</w:t>
      </w:r>
      <w:r>
        <w:rPr>
          <w:rFonts w:ascii="Times New Roman" w:eastAsia="Times New Roman" w:hAnsi="Times New Roman" w:cs="Times New Roman"/>
          <w:color w:val="222222"/>
          <w:kern w:val="0"/>
          <w:sz w:val="24"/>
          <w:szCs w:val="24"/>
          <w:lang w:eastAsia="fr-CA"/>
          <w14:ligatures w14:val="none"/>
        </w:rPr>
        <w:t>, M.</w:t>
      </w:r>
      <w:r w:rsidR="007B2663" w:rsidRPr="001848BA">
        <w:rPr>
          <w:rFonts w:ascii="Times New Roman" w:eastAsia="Times New Roman" w:hAnsi="Times New Roman" w:cs="Times New Roman"/>
          <w:color w:val="222222"/>
          <w:kern w:val="0"/>
          <w:sz w:val="24"/>
          <w:szCs w:val="24"/>
          <w:lang w:eastAsia="fr-CA"/>
          <w14:ligatures w14:val="none"/>
        </w:rPr>
        <w:t xml:space="preserve"> (2022). « Étudier l’anti-genre en Afrique : un phénomène social orphelin d’un concept, vraiment ? » </w:t>
      </w:r>
      <w:r w:rsidR="007B2663" w:rsidRPr="00D545BB">
        <w:rPr>
          <w:rFonts w:ascii="Times New Roman" w:eastAsia="Times New Roman" w:hAnsi="Times New Roman" w:cs="Times New Roman"/>
          <w:i/>
          <w:iCs/>
          <w:color w:val="222222"/>
          <w:kern w:val="0"/>
          <w:sz w:val="24"/>
          <w:szCs w:val="24"/>
          <w:lang w:eastAsia="fr-CA"/>
          <w14:ligatures w14:val="none"/>
        </w:rPr>
        <w:t>Politique africaine 4</w:t>
      </w:r>
      <w:r w:rsidR="00D545BB">
        <w:rPr>
          <w:rFonts w:ascii="Times New Roman" w:eastAsia="Times New Roman" w:hAnsi="Times New Roman" w:cs="Times New Roman"/>
          <w:color w:val="222222"/>
          <w:kern w:val="0"/>
          <w:sz w:val="24"/>
          <w:szCs w:val="24"/>
          <w:lang w:eastAsia="fr-CA"/>
          <w14:ligatures w14:val="none"/>
        </w:rPr>
        <w:t>(</w:t>
      </w:r>
      <w:r w:rsidR="007B2663" w:rsidRPr="001848BA">
        <w:rPr>
          <w:rFonts w:ascii="Times New Roman" w:eastAsia="Times New Roman" w:hAnsi="Times New Roman" w:cs="Times New Roman"/>
          <w:color w:val="222222"/>
          <w:kern w:val="0"/>
          <w:sz w:val="24"/>
          <w:szCs w:val="24"/>
          <w:lang w:eastAsia="fr-CA"/>
          <w14:ligatures w14:val="none"/>
        </w:rPr>
        <w:t>168</w:t>
      </w:r>
      <w:r w:rsidR="00D545BB">
        <w:rPr>
          <w:rFonts w:ascii="Times New Roman" w:eastAsia="Times New Roman" w:hAnsi="Times New Roman" w:cs="Times New Roman"/>
          <w:color w:val="222222"/>
          <w:kern w:val="0"/>
          <w:sz w:val="24"/>
          <w:szCs w:val="24"/>
          <w:lang w:eastAsia="fr-CA"/>
          <w14:ligatures w14:val="none"/>
        </w:rPr>
        <w:t xml:space="preserve">), </w:t>
      </w:r>
      <w:r w:rsidR="007B2663" w:rsidRPr="001848BA">
        <w:rPr>
          <w:rFonts w:ascii="Times New Roman" w:eastAsia="Times New Roman" w:hAnsi="Times New Roman" w:cs="Times New Roman"/>
          <w:color w:val="222222"/>
          <w:kern w:val="0"/>
          <w:sz w:val="24"/>
          <w:szCs w:val="24"/>
          <w:lang w:eastAsia="fr-CA"/>
          <w14:ligatures w14:val="none"/>
        </w:rPr>
        <w:t>115</w:t>
      </w:r>
      <w:r w:rsidR="007B2663" w:rsidRPr="001848BA">
        <w:rPr>
          <w:rFonts w:ascii="Times New Roman" w:eastAsia="Times New Roman" w:hAnsi="Times New Roman" w:cs="Times New Roman"/>
          <w:color w:val="222222"/>
          <w:kern w:val="0"/>
          <w:sz w:val="24"/>
          <w:szCs w:val="24"/>
          <w:lang w:eastAsia="fr-CA"/>
          <w14:ligatures w14:val="none"/>
        </w:rPr>
        <w:noBreakHyphen/>
        <w:t>33.</w:t>
      </w:r>
      <w:r w:rsidR="00D545BB">
        <w:rPr>
          <w:rFonts w:ascii="Times New Roman" w:eastAsia="Times New Roman" w:hAnsi="Times New Roman" w:cs="Times New Roman"/>
          <w:color w:val="222222"/>
          <w:kern w:val="0"/>
          <w:sz w:val="24"/>
          <w:szCs w:val="24"/>
          <w:lang w:eastAsia="fr-CA"/>
          <w14:ligatures w14:val="none"/>
        </w:rPr>
        <w:t xml:space="preserve"> </w:t>
      </w:r>
      <w:hyperlink r:id="rId112" w:history="1">
        <w:r w:rsidR="00D545BB" w:rsidRPr="007500D0">
          <w:rPr>
            <w:rStyle w:val="Hyperlien"/>
            <w:rFonts w:ascii="Times New Roman" w:eastAsia="Times New Roman" w:hAnsi="Times New Roman" w:cs="Times New Roman"/>
            <w:kern w:val="0"/>
            <w:sz w:val="24"/>
            <w:szCs w:val="24"/>
            <w:lang w:eastAsia="fr-CA"/>
            <w14:ligatures w14:val="none"/>
          </w:rPr>
          <w:t>https://doi.org/10.3917/polaf.168.0115</w:t>
        </w:r>
      </w:hyperlink>
      <w:r w:rsidR="007B2663" w:rsidRPr="001848BA">
        <w:rPr>
          <w:rFonts w:ascii="Times New Roman" w:eastAsia="Times New Roman" w:hAnsi="Times New Roman" w:cs="Times New Roman"/>
          <w:color w:val="222222"/>
          <w:kern w:val="0"/>
          <w:sz w:val="24"/>
          <w:szCs w:val="24"/>
          <w:lang w:eastAsia="fr-CA"/>
          <w14:ligatures w14:val="none"/>
        </w:rPr>
        <w:t>.</w:t>
      </w:r>
    </w:p>
    <w:p w14:paraId="3229DBFF" w14:textId="6414936A" w:rsidR="0045166A" w:rsidRPr="0016070F" w:rsidRDefault="002D176B" w:rsidP="0045166A">
      <w:pPr>
        <w:shd w:val="clear" w:color="auto" w:fill="FFFFFF"/>
        <w:spacing w:after="0" w:line="240" w:lineRule="auto"/>
        <w:ind w:left="567" w:hanging="567"/>
        <w:jc w:val="both"/>
        <w:rPr>
          <w:rFonts w:ascii="Times New Roman" w:eastAsia="Times New Roman" w:hAnsi="Times New Roman" w:cs="Times New Roman"/>
          <w:color w:val="222222"/>
          <w:kern w:val="0"/>
          <w:sz w:val="24"/>
          <w:szCs w:val="24"/>
          <w:lang w:val="en-CA" w:eastAsia="fr-CA"/>
          <w14:ligatures w14:val="none"/>
        </w:rPr>
      </w:pPr>
      <w:proofErr w:type="spellStart"/>
      <w:r w:rsidRPr="0016070F">
        <w:rPr>
          <w:rFonts w:ascii="Times New Roman" w:eastAsia="Times New Roman" w:hAnsi="Times New Roman" w:cs="Times New Roman"/>
          <w:b/>
          <w:bCs/>
          <w:color w:val="222222"/>
          <w:kern w:val="0"/>
          <w:sz w:val="24"/>
          <w:szCs w:val="24"/>
          <w:lang w:eastAsia="fr-CA"/>
          <w14:ligatures w14:val="none"/>
        </w:rPr>
        <w:t>Ndengue</w:t>
      </w:r>
      <w:proofErr w:type="spellEnd"/>
      <w:r w:rsidRPr="0016070F">
        <w:rPr>
          <w:rFonts w:ascii="Times New Roman" w:eastAsia="Times New Roman" w:hAnsi="Times New Roman" w:cs="Times New Roman"/>
          <w:b/>
          <w:bCs/>
          <w:color w:val="222222"/>
          <w:kern w:val="0"/>
          <w:sz w:val="24"/>
          <w:szCs w:val="24"/>
          <w:lang w:eastAsia="fr-CA"/>
          <w14:ligatures w14:val="none"/>
        </w:rPr>
        <w:t>, R.</w:t>
      </w:r>
      <w:r w:rsidRPr="0016070F">
        <w:rPr>
          <w:rFonts w:ascii="Times New Roman" w:eastAsia="Times New Roman" w:hAnsi="Times New Roman" w:cs="Times New Roman"/>
          <w:color w:val="222222"/>
          <w:kern w:val="0"/>
          <w:sz w:val="24"/>
          <w:szCs w:val="24"/>
          <w:lang w:eastAsia="fr-CA"/>
          <w14:ligatures w14:val="none"/>
        </w:rPr>
        <w:t xml:space="preserve"> </w:t>
      </w:r>
      <w:r w:rsidR="007B2663" w:rsidRPr="001848BA">
        <w:rPr>
          <w:rFonts w:ascii="Times New Roman" w:eastAsia="Times New Roman" w:hAnsi="Times New Roman" w:cs="Times New Roman"/>
          <w:color w:val="222222"/>
          <w:kern w:val="0"/>
          <w:sz w:val="24"/>
          <w:szCs w:val="24"/>
          <w:lang w:eastAsia="fr-CA"/>
          <w14:ligatures w14:val="none"/>
        </w:rPr>
        <w:t xml:space="preserve">(2020). « Au Nom Du Roi, Des Roitelets et de La Divine Providence ». </w:t>
      </w:r>
      <w:r w:rsidR="007B2663" w:rsidRPr="001848BA">
        <w:rPr>
          <w:rFonts w:ascii="Times New Roman" w:eastAsia="Times New Roman" w:hAnsi="Times New Roman" w:cs="Times New Roman"/>
          <w:color w:val="222222"/>
          <w:kern w:val="0"/>
          <w:sz w:val="24"/>
          <w:szCs w:val="24"/>
          <w:lang w:val="en-CA" w:eastAsia="fr-CA"/>
          <w14:ligatures w14:val="none"/>
        </w:rPr>
        <w:t>Africa Is a Country (blog),</w:t>
      </w:r>
      <w:r w:rsidR="00D545BB">
        <w:rPr>
          <w:rFonts w:ascii="Times New Roman" w:eastAsia="Times New Roman" w:hAnsi="Times New Roman" w:cs="Times New Roman"/>
          <w:color w:val="222222"/>
          <w:kern w:val="0"/>
          <w:sz w:val="24"/>
          <w:szCs w:val="24"/>
          <w:lang w:val="en-CA" w:eastAsia="fr-CA"/>
          <w14:ligatures w14:val="none"/>
        </w:rPr>
        <w:t xml:space="preserve"> </w:t>
      </w:r>
      <w:proofErr w:type="spellStart"/>
      <w:r w:rsidR="007B2663" w:rsidRPr="001848BA">
        <w:rPr>
          <w:rFonts w:ascii="Times New Roman" w:eastAsia="Times New Roman" w:hAnsi="Times New Roman" w:cs="Times New Roman"/>
          <w:color w:val="222222"/>
          <w:kern w:val="0"/>
          <w:sz w:val="24"/>
          <w:szCs w:val="24"/>
          <w:lang w:val="en-CA" w:eastAsia="fr-CA"/>
          <w14:ligatures w14:val="none"/>
        </w:rPr>
        <w:t>février</w:t>
      </w:r>
      <w:proofErr w:type="spellEnd"/>
      <w:r w:rsidR="007B2663" w:rsidRPr="001848BA">
        <w:rPr>
          <w:rFonts w:ascii="Times New Roman" w:eastAsia="Times New Roman" w:hAnsi="Times New Roman" w:cs="Times New Roman"/>
          <w:color w:val="222222"/>
          <w:kern w:val="0"/>
          <w:sz w:val="24"/>
          <w:szCs w:val="24"/>
          <w:lang w:val="en-CA" w:eastAsia="fr-CA"/>
          <w14:ligatures w14:val="none"/>
        </w:rPr>
        <w:t>.</w:t>
      </w:r>
      <w:r w:rsidR="00D545BB">
        <w:rPr>
          <w:rFonts w:ascii="Times New Roman" w:eastAsia="Times New Roman" w:hAnsi="Times New Roman" w:cs="Times New Roman"/>
          <w:color w:val="222222"/>
          <w:kern w:val="0"/>
          <w:sz w:val="24"/>
          <w:szCs w:val="24"/>
          <w:lang w:val="en-CA" w:eastAsia="fr-CA"/>
          <w14:ligatures w14:val="none"/>
        </w:rPr>
        <w:t xml:space="preserve"> </w:t>
      </w:r>
      <w:hyperlink r:id="rId113" w:history="1">
        <w:r w:rsidR="00D545BB" w:rsidRPr="007500D0">
          <w:rPr>
            <w:rStyle w:val="Hyperlien"/>
            <w:rFonts w:ascii="Times New Roman" w:eastAsia="Times New Roman" w:hAnsi="Times New Roman" w:cs="Times New Roman"/>
            <w:kern w:val="0"/>
            <w:sz w:val="24"/>
            <w:szCs w:val="24"/>
            <w:lang w:val="en-CA" w:eastAsia="fr-CA"/>
            <w14:ligatures w14:val="none"/>
          </w:rPr>
          <w:t>https://africasacountry.com/2020/02/au-nom-du-roi-des-roitelets-et-de-la-divine-providence</w:t>
        </w:r>
      </w:hyperlink>
      <w:r w:rsidR="007B2663" w:rsidRPr="001848BA">
        <w:rPr>
          <w:rFonts w:ascii="Times New Roman" w:eastAsia="Times New Roman" w:hAnsi="Times New Roman" w:cs="Times New Roman"/>
          <w:color w:val="222222"/>
          <w:kern w:val="0"/>
          <w:sz w:val="24"/>
          <w:szCs w:val="24"/>
          <w:lang w:val="en-CA" w:eastAsia="fr-CA"/>
          <w14:ligatures w14:val="none"/>
        </w:rPr>
        <w:t>.</w:t>
      </w:r>
    </w:p>
    <w:p w14:paraId="40312C07" w14:textId="15106CC7" w:rsidR="0045166A" w:rsidRPr="0016070F" w:rsidRDefault="002D176B" w:rsidP="0045166A">
      <w:pPr>
        <w:shd w:val="clear" w:color="auto" w:fill="FFFFFF"/>
        <w:spacing w:after="0" w:line="240" w:lineRule="auto"/>
        <w:ind w:left="567" w:hanging="567"/>
        <w:jc w:val="both"/>
        <w:rPr>
          <w:rFonts w:ascii="Times New Roman" w:eastAsia="Times New Roman" w:hAnsi="Times New Roman" w:cs="Times New Roman"/>
          <w:color w:val="222222"/>
          <w:kern w:val="0"/>
          <w:sz w:val="24"/>
          <w:szCs w:val="24"/>
          <w:lang w:eastAsia="fr-CA"/>
          <w14:ligatures w14:val="none"/>
        </w:rPr>
      </w:pPr>
      <w:r w:rsidRPr="001848BA">
        <w:rPr>
          <w:rFonts w:ascii="Times New Roman" w:eastAsia="Times New Roman" w:hAnsi="Times New Roman" w:cs="Times New Roman"/>
          <w:b/>
          <w:bCs/>
          <w:color w:val="222222"/>
          <w:kern w:val="0"/>
          <w:sz w:val="24"/>
          <w:szCs w:val="24"/>
          <w:lang w:val="en-US" w:eastAsia="fr-CA"/>
          <w14:ligatures w14:val="none"/>
        </w:rPr>
        <w:t>Ndengue, R.</w:t>
      </w:r>
      <w:r>
        <w:rPr>
          <w:rFonts w:ascii="Times New Roman" w:eastAsia="Times New Roman" w:hAnsi="Times New Roman" w:cs="Times New Roman"/>
          <w:color w:val="222222"/>
          <w:kern w:val="0"/>
          <w:sz w:val="24"/>
          <w:szCs w:val="24"/>
          <w:lang w:val="en-US" w:eastAsia="fr-CA"/>
          <w14:ligatures w14:val="none"/>
        </w:rPr>
        <w:t xml:space="preserve"> </w:t>
      </w:r>
      <w:r w:rsidR="007B2663" w:rsidRPr="001848BA">
        <w:rPr>
          <w:rFonts w:ascii="Times New Roman" w:eastAsia="Times New Roman" w:hAnsi="Times New Roman" w:cs="Times New Roman"/>
          <w:color w:val="222222"/>
          <w:kern w:val="0"/>
          <w:sz w:val="24"/>
          <w:szCs w:val="24"/>
          <w:lang w:val="en-CA" w:eastAsia="fr-CA"/>
          <w14:ligatures w14:val="none"/>
        </w:rPr>
        <w:t xml:space="preserve">(2020). « In the Name of the King ». Blog. Africa Is a Country (blog), </w:t>
      </w:r>
      <w:proofErr w:type="spellStart"/>
      <w:r w:rsidR="007B2663" w:rsidRPr="001848BA">
        <w:rPr>
          <w:rFonts w:ascii="Times New Roman" w:eastAsia="Times New Roman" w:hAnsi="Times New Roman" w:cs="Times New Roman"/>
          <w:color w:val="222222"/>
          <w:kern w:val="0"/>
          <w:sz w:val="24"/>
          <w:szCs w:val="24"/>
          <w:lang w:val="en-CA" w:eastAsia="fr-CA"/>
          <w14:ligatures w14:val="none"/>
        </w:rPr>
        <w:t>février</w:t>
      </w:r>
      <w:proofErr w:type="spellEnd"/>
      <w:r w:rsidR="007B2663" w:rsidRPr="001848BA">
        <w:rPr>
          <w:rFonts w:ascii="Times New Roman" w:eastAsia="Times New Roman" w:hAnsi="Times New Roman" w:cs="Times New Roman"/>
          <w:color w:val="222222"/>
          <w:kern w:val="0"/>
          <w:sz w:val="24"/>
          <w:szCs w:val="24"/>
          <w:lang w:val="en-CA" w:eastAsia="fr-CA"/>
          <w14:ligatures w14:val="none"/>
        </w:rPr>
        <w:t>.</w:t>
      </w:r>
      <w:r w:rsidR="00D545BB">
        <w:rPr>
          <w:rFonts w:ascii="Times New Roman" w:eastAsia="Times New Roman" w:hAnsi="Times New Roman" w:cs="Times New Roman"/>
          <w:color w:val="222222"/>
          <w:kern w:val="0"/>
          <w:sz w:val="24"/>
          <w:szCs w:val="24"/>
          <w:lang w:val="en-CA" w:eastAsia="fr-CA"/>
          <w14:ligatures w14:val="none"/>
        </w:rPr>
        <w:t xml:space="preserve"> </w:t>
      </w:r>
      <w:hyperlink r:id="rId114" w:history="1">
        <w:r w:rsidR="00D545BB" w:rsidRPr="007500D0">
          <w:rPr>
            <w:rStyle w:val="Hyperlien"/>
            <w:rFonts w:ascii="Times New Roman" w:eastAsia="Times New Roman" w:hAnsi="Times New Roman" w:cs="Times New Roman"/>
            <w:kern w:val="0"/>
            <w:sz w:val="24"/>
            <w:szCs w:val="24"/>
            <w:lang w:eastAsia="fr-CA"/>
            <w14:ligatures w14:val="none"/>
          </w:rPr>
          <w:t>https://africasacountry.com/2020/02/in-the-name-of-the-king</w:t>
        </w:r>
      </w:hyperlink>
      <w:r w:rsidR="007B2663" w:rsidRPr="001848BA">
        <w:rPr>
          <w:rFonts w:ascii="Times New Roman" w:eastAsia="Times New Roman" w:hAnsi="Times New Roman" w:cs="Times New Roman"/>
          <w:color w:val="222222"/>
          <w:kern w:val="0"/>
          <w:sz w:val="24"/>
          <w:szCs w:val="24"/>
          <w:lang w:eastAsia="fr-CA"/>
          <w14:ligatures w14:val="none"/>
        </w:rPr>
        <w:t>.</w:t>
      </w:r>
    </w:p>
    <w:p w14:paraId="7BB0DA7E" w14:textId="0B4DBBFA" w:rsidR="0045166A" w:rsidRDefault="002D176B" w:rsidP="0045166A">
      <w:pPr>
        <w:shd w:val="clear" w:color="auto" w:fill="FFFFFF"/>
        <w:spacing w:after="0" w:line="240" w:lineRule="auto"/>
        <w:ind w:left="567" w:hanging="567"/>
        <w:jc w:val="both"/>
        <w:rPr>
          <w:rFonts w:ascii="Times New Roman" w:eastAsia="Times New Roman" w:hAnsi="Times New Roman" w:cs="Times New Roman"/>
          <w:color w:val="222222"/>
          <w:kern w:val="0"/>
          <w:sz w:val="24"/>
          <w:szCs w:val="24"/>
          <w:lang w:eastAsia="fr-CA"/>
          <w14:ligatures w14:val="none"/>
        </w:rPr>
      </w:pPr>
      <w:proofErr w:type="spellStart"/>
      <w:r w:rsidRPr="00D545BB">
        <w:rPr>
          <w:rFonts w:ascii="Times New Roman" w:eastAsia="Times New Roman" w:hAnsi="Times New Roman" w:cs="Times New Roman"/>
          <w:b/>
          <w:bCs/>
          <w:color w:val="222222"/>
          <w:kern w:val="0"/>
          <w:sz w:val="24"/>
          <w:szCs w:val="24"/>
          <w:lang w:eastAsia="fr-CA"/>
          <w14:ligatures w14:val="none"/>
        </w:rPr>
        <w:t>Ndengue</w:t>
      </w:r>
      <w:proofErr w:type="spellEnd"/>
      <w:r w:rsidRPr="00D545BB">
        <w:rPr>
          <w:rFonts w:ascii="Times New Roman" w:eastAsia="Times New Roman" w:hAnsi="Times New Roman" w:cs="Times New Roman"/>
          <w:b/>
          <w:bCs/>
          <w:color w:val="222222"/>
          <w:kern w:val="0"/>
          <w:sz w:val="24"/>
          <w:szCs w:val="24"/>
          <w:lang w:eastAsia="fr-CA"/>
          <w14:ligatures w14:val="none"/>
        </w:rPr>
        <w:t>, R.</w:t>
      </w:r>
      <w:r w:rsidRPr="00D545BB">
        <w:rPr>
          <w:rFonts w:ascii="Times New Roman" w:eastAsia="Times New Roman" w:hAnsi="Times New Roman" w:cs="Times New Roman"/>
          <w:color w:val="222222"/>
          <w:kern w:val="0"/>
          <w:sz w:val="24"/>
          <w:szCs w:val="24"/>
          <w:lang w:eastAsia="fr-CA"/>
          <w14:ligatures w14:val="none"/>
        </w:rPr>
        <w:t xml:space="preserve"> </w:t>
      </w:r>
      <w:r w:rsidR="007B2663" w:rsidRPr="001848BA">
        <w:rPr>
          <w:rFonts w:ascii="Times New Roman" w:eastAsia="Times New Roman" w:hAnsi="Times New Roman" w:cs="Times New Roman"/>
          <w:color w:val="222222"/>
          <w:kern w:val="0"/>
          <w:sz w:val="24"/>
          <w:szCs w:val="24"/>
          <w:lang w:eastAsia="fr-CA"/>
          <w14:ligatures w14:val="none"/>
        </w:rPr>
        <w:t xml:space="preserve">(2019). « La citoyenneté au Cameroun au tournant des années 1940-1950: une fiction au </w:t>
      </w:r>
      <w:proofErr w:type="spellStart"/>
      <w:r w:rsidR="007B2663" w:rsidRPr="001848BA">
        <w:rPr>
          <w:rFonts w:ascii="Times New Roman" w:eastAsia="Times New Roman" w:hAnsi="Times New Roman" w:cs="Times New Roman"/>
          <w:color w:val="222222"/>
          <w:kern w:val="0"/>
          <w:sz w:val="24"/>
          <w:szCs w:val="24"/>
          <w:lang w:eastAsia="fr-CA"/>
          <w14:ligatures w14:val="none"/>
        </w:rPr>
        <w:t>coeur</w:t>
      </w:r>
      <w:proofErr w:type="spellEnd"/>
      <w:r w:rsidR="007B2663" w:rsidRPr="001848BA">
        <w:rPr>
          <w:rFonts w:ascii="Times New Roman" w:eastAsia="Times New Roman" w:hAnsi="Times New Roman" w:cs="Times New Roman"/>
          <w:color w:val="222222"/>
          <w:kern w:val="0"/>
          <w:sz w:val="24"/>
          <w:szCs w:val="24"/>
          <w:lang w:eastAsia="fr-CA"/>
          <w14:ligatures w14:val="none"/>
        </w:rPr>
        <w:t xml:space="preserve"> d’imaginaires en tension ». </w:t>
      </w:r>
      <w:proofErr w:type="spellStart"/>
      <w:r w:rsidR="007B2663" w:rsidRPr="001848BA">
        <w:rPr>
          <w:rFonts w:ascii="Times New Roman" w:eastAsia="Times New Roman" w:hAnsi="Times New Roman" w:cs="Times New Roman"/>
          <w:color w:val="222222"/>
          <w:kern w:val="0"/>
          <w:sz w:val="24"/>
          <w:szCs w:val="24"/>
          <w:lang w:eastAsia="fr-CA"/>
          <w14:ligatures w14:val="none"/>
        </w:rPr>
        <w:t>Outre-Mers</w:t>
      </w:r>
      <w:proofErr w:type="spellEnd"/>
      <w:r w:rsidR="007B2663" w:rsidRPr="001848BA">
        <w:rPr>
          <w:rFonts w:ascii="Times New Roman" w:eastAsia="Times New Roman" w:hAnsi="Times New Roman" w:cs="Times New Roman"/>
          <w:color w:val="222222"/>
          <w:kern w:val="0"/>
          <w:sz w:val="24"/>
          <w:szCs w:val="24"/>
          <w:lang w:eastAsia="fr-CA"/>
          <w14:ligatures w14:val="none"/>
        </w:rPr>
        <w:t>. Revue d’histoire, no 404</w:t>
      </w:r>
      <w:r w:rsidR="007B2663" w:rsidRPr="001848BA">
        <w:rPr>
          <w:rFonts w:ascii="Times New Roman" w:eastAsia="Times New Roman" w:hAnsi="Times New Roman" w:cs="Times New Roman"/>
          <w:color w:val="222222"/>
          <w:kern w:val="0"/>
          <w:sz w:val="24"/>
          <w:szCs w:val="24"/>
          <w:lang w:eastAsia="fr-CA"/>
          <w14:ligatures w14:val="none"/>
        </w:rPr>
        <w:noBreakHyphen/>
        <w:t>405: 63</w:t>
      </w:r>
      <w:r w:rsidR="007B2663" w:rsidRPr="001848BA">
        <w:rPr>
          <w:rFonts w:ascii="Times New Roman" w:eastAsia="Times New Roman" w:hAnsi="Times New Roman" w:cs="Times New Roman"/>
          <w:color w:val="222222"/>
          <w:kern w:val="0"/>
          <w:sz w:val="24"/>
          <w:szCs w:val="24"/>
          <w:lang w:eastAsia="fr-CA"/>
          <w14:ligatures w14:val="none"/>
        </w:rPr>
        <w:noBreakHyphen/>
        <w:t>82.</w:t>
      </w:r>
    </w:p>
    <w:p w14:paraId="46E2A189" w14:textId="72C7F28C" w:rsidR="0045166A" w:rsidRPr="0045166A" w:rsidRDefault="007B2663" w:rsidP="0045166A">
      <w:pPr>
        <w:shd w:val="clear" w:color="auto" w:fill="FFFFFF"/>
        <w:spacing w:after="0" w:line="240" w:lineRule="auto"/>
        <w:ind w:left="567" w:hanging="567"/>
        <w:jc w:val="both"/>
        <w:rPr>
          <w:rFonts w:ascii="Times New Roman" w:eastAsia="Times New Roman" w:hAnsi="Times New Roman" w:cs="Times New Roman"/>
          <w:color w:val="222222"/>
          <w:kern w:val="0"/>
          <w:sz w:val="24"/>
          <w:szCs w:val="24"/>
          <w:lang w:eastAsia="fr-CA"/>
          <w14:ligatures w14:val="none"/>
        </w:rPr>
      </w:pPr>
      <w:r w:rsidRPr="001848BA">
        <w:rPr>
          <w:rFonts w:ascii="Times New Roman" w:eastAsia="Times New Roman" w:hAnsi="Times New Roman" w:cs="Times New Roman"/>
          <w:color w:val="222222"/>
          <w:kern w:val="0"/>
          <w:sz w:val="24"/>
          <w:szCs w:val="24"/>
          <w:lang w:eastAsia="fr-CA"/>
          <w14:ligatures w14:val="none"/>
        </w:rPr>
        <w:t>Belinga,</w:t>
      </w:r>
      <w:r w:rsidR="002D176B">
        <w:rPr>
          <w:rFonts w:ascii="Times New Roman" w:eastAsia="Times New Roman" w:hAnsi="Times New Roman" w:cs="Times New Roman"/>
          <w:color w:val="222222"/>
          <w:kern w:val="0"/>
          <w:sz w:val="24"/>
          <w:szCs w:val="24"/>
          <w:lang w:eastAsia="fr-CA"/>
          <w14:ligatures w14:val="none"/>
        </w:rPr>
        <w:t xml:space="preserve"> M-V.</w:t>
      </w:r>
      <w:r w:rsidRPr="001848BA">
        <w:rPr>
          <w:rFonts w:ascii="Times New Roman" w:eastAsia="Times New Roman" w:hAnsi="Times New Roman" w:cs="Times New Roman"/>
          <w:color w:val="222222"/>
          <w:kern w:val="0"/>
          <w:sz w:val="24"/>
          <w:szCs w:val="24"/>
          <w:lang w:eastAsia="fr-CA"/>
          <w14:ligatures w14:val="none"/>
        </w:rPr>
        <w:t>,</w:t>
      </w:r>
      <w:r w:rsidR="002D176B">
        <w:rPr>
          <w:rFonts w:ascii="Times New Roman" w:eastAsia="Times New Roman" w:hAnsi="Times New Roman" w:cs="Times New Roman"/>
          <w:color w:val="222222"/>
          <w:kern w:val="0"/>
          <w:sz w:val="24"/>
          <w:szCs w:val="24"/>
          <w:lang w:eastAsia="fr-CA"/>
          <w14:ligatures w14:val="none"/>
        </w:rPr>
        <w:t xml:space="preserve"> </w:t>
      </w:r>
      <w:proofErr w:type="spellStart"/>
      <w:r w:rsidRPr="001848BA">
        <w:rPr>
          <w:rFonts w:ascii="Times New Roman" w:eastAsia="Times New Roman" w:hAnsi="Times New Roman" w:cs="Times New Roman"/>
          <w:color w:val="222222"/>
          <w:kern w:val="0"/>
          <w:sz w:val="24"/>
          <w:szCs w:val="24"/>
          <w:lang w:eastAsia="fr-CA"/>
          <w14:ligatures w14:val="none"/>
        </w:rPr>
        <w:t>Eched</w:t>
      </w:r>
      <w:proofErr w:type="spellEnd"/>
      <w:r w:rsidRPr="001848BA">
        <w:rPr>
          <w:rFonts w:ascii="Times New Roman" w:eastAsia="Times New Roman" w:hAnsi="Times New Roman" w:cs="Times New Roman"/>
          <w:color w:val="222222"/>
          <w:kern w:val="0"/>
          <w:sz w:val="24"/>
          <w:szCs w:val="24"/>
          <w:lang w:eastAsia="fr-CA"/>
          <w14:ligatures w14:val="none"/>
        </w:rPr>
        <w:t>,</w:t>
      </w:r>
      <w:r w:rsidR="002D176B">
        <w:rPr>
          <w:rFonts w:ascii="Times New Roman" w:eastAsia="Times New Roman" w:hAnsi="Times New Roman" w:cs="Times New Roman"/>
          <w:color w:val="222222"/>
          <w:kern w:val="0"/>
          <w:sz w:val="24"/>
          <w:szCs w:val="24"/>
          <w:lang w:eastAsia="fr-CA"/>
          <w14:ligatures w14:val="none"/>
        </w:rPr>
        <w:t xml:space="preserve"> Y.</w:t>
      </w:r>
      <w:r w:rsidRPr="001848BA">
        <w:rPr>
          <w:rFonts w:ascii="Times New Roman" w:eastAsia="Times New Roman" w:hAnsi="Times New Roman" w:cs="Times New Roman"/>
          <w:color w:val="222222"/>
          <w:kern w:val="0"/>
          <w:sz w:val="24"/>
          <w:szCs w:val="24"/>
          <w:lang w:eastAsia="fr-CA"/>
          <w14:ligatures w14:val="none"/>
        </w:rPr>
        <w:t xml:space="preserve"> et </w:t>
      </w:r>
      <w:proofErr w:type="spellStart"/>
      <w:r w:rsidR="002D176B" w:rsidRPr="002D176B">
        <w:rPr>
          <w:rFonts w:ascii="Times New Roman" w:eastAsia="Times New Roman" w:hAnsi="Times New Roman" w:cs="Times New Roman"/>
          <w:b/>
          <w:bCs/>
          <w:color w:val="222222"/>
          <w:kern w:val="0"/>
          <w:sz w:val="24"/>
          <w:szCs w:val="24"/>
          <w:lang w:eastAsia="fr-CA"/>
          <w14:ligatures w14:val="none"/>
        </w:rPr>
        <w:t>Ndengue</w:t>
      </w:r>
      <w:proofErr w:type="spellEnd"/>
      <w:r w:rsidR="002D176B" w:rsidRPr="002D176B">
        <w:rPr>
          <w:rFonts w:ascii="Times New Roman" w:eastAsia="Times New Roman" w:hAnsi="Times New Roman" w:cs="Times New Roman"/>
          <w:b/>
          <w:bCs/>
          <w:color w:val="222222"/>
          <w:kern w:val="0"/>
          <w:sz w:val="24"/>
          <w:szCs w:val="24"/>
          <w:lang w:eastAsia="fr-CA"/>
          <w14:ligatures w14:val="none"/>
        </w:rPr>
        <w:t>, R.</w:t>
      </w:r>
      <w:r w:rsidR="002D176B" w:rsidRPr="002D176B">
        <w:rPr>
          <w:rFonts w:ascii="Times New Roman" w:eastAsia="Times New Roman" w:hAnsi="Times New Roman" w:cs="Times New Roman"/>
          <w:color w:val="222222"/>
          <w:kern w:val="0"/>
          <w:sz w:val="24"/>
          <w:szCs w:val="24"/>
          <w:lang w:eastAsia="fr-CA"/>
          <w14:ligatures w14:val="none"/>
        </w:rPr>
        <w:t xml:space="preserve"> </w:t>
      </w:r>
      <w:r w:rsidRPr="001848BA">
        <w:rPr>
          <w:rFonts w:ascii="Times New Roman" w:eastAsia="Times New Roman" w:hAnsi="Times New Roman" w:cs="Times New Roman"/>
          <w:color w:val="222222"/>
          <w:kern w:val="0"/>
          <w:sz w:val="24"/>
          <w:szCs w:val="24"/>
          <w:lang w:eastAsia="fr-CA"/>
          <w14:ligatures w14:val="none"/>
        </w:rPr>
        <w:t xml:space="preserve">(2019). « Les Féministes des marges peuvent-elles parler ? Retour sur un « échec » académique et ses implications épistémologiques et politiques ». </w:t>
      </w:r>
      <w:r w:rsidRPr="002D176B">
        <w:rPr>
          <w:rFonts w:ascii="Times New Roman" w:eastAsia="Times New Roman" w:hAnsi="Times New Roman" w:cs="Times New Roman"/>
          <w:i/>
          <w:iCs/>
          <w:color w:val="222222"/>
          <w:kern w:val="0"/>
          <w:sz w:val="24"/>
          <w:szCs w:val="24"/>
          <w:lang w:eastAsia="fr-CA"/>
          <w14:ligatures w14:val="none"/>
        </w:rPr>
        <w:t>Genre, sexualité &amp; société</w:t>
      </w:r>
      <w:r w:rsidRPr="001848BA">
        <w:rPr>
          <w:rFonts w:ascii="Times New Roman" w:eastAsia="Times New Roman" w:hAnsi="Times New Roman" w:cs="Times New Roman"/>
          <w:color w:val="222222"/>
          <w:kern w:val="0"/>
          <w:sz w:val="24"/>
          <w:szCs w:val="24"/>
          <w:lang w:eastAsia="fr-CA"/>
          <w14:ligatures w14:val="none"/>
        </w:rPr>
        <w:t>, no 22 : [En ligne].</w:t>
      </w:r>
      <w:r w:rsidR="00D545BB">
        <w:rPr>
          <w:rFonts w:ascii="Times New Roman" w:eastAsia="Times New Roman" w:hAnsi="Times New Roman" w:cs="Times New Roman"/>
          <w:color w:val="222222"/>
          <w:kern w:val="0"/>
          <w:sz w:val="24"/>
          <w:szCs w:val="24"/>
          <w:lang w:eastAsia="fr-CA"/>
          <w14:ligatures w14:val="none"/>
        </w:rPr>
        <w:t xml:space="preserve"> </w:t>
      </w:r>
      <w:hyperlink r:id="rId115" w:history="1">
        <w:r w:rsidR="00D545BB" w:rsidRPr="0016070F">
          <w:rPr>
            <w:rStyle w:val="Hyperlien"/>
            <w:rFonts w:ascii="Times New Roman" w:eastAsia="Times New Roman" w:hAnsi="Times New Roman" w:cs="Times New Roman"/>
            <w:kern w:val="0"/>
            <w:sz w:val="24"/>
            <w:szCs w:val="24"/>
            <w:lang w:eastAsia="fr-CA"/>
            <w14:ligatures w14:val="none"/>
          </w:rPr>
          <w:t>https://doi.org/10.4000/gss.5816</w:t>
        </w:r>
      </w:hyperlink>
      <w:r w:rsidRPr="0016070F">
        <w:rPr>
          <w:rFonts w:ascii="Times New Roman" w:eastAsia="Times New Roman" w:hAnsi="Times New Roman" w:cs="Times New Roman"/>
          <w:color w:val="222222"/>
          <w:kern w:val="0"/>
          <w:sz w:val="24"/>
          <w:szCs w:val="24"/>
          <w:lang w:eastAsia="fr-CA"/>
          <w14:ligatures w14:val="none"/>
        </w:rPr>
        <w:t>.</w:t>
      </w:r>
    </w:p>
    <w:p w14:paraId="24AC26D2" w14:textId="77777777" w:rsidR="0045166A" w:rsidRPr="0016070F" w:rsidRDefault="002D176B" w:rsidP="0045166A">
      <w:pPr>
        <w:shd w:val="clear" w:color="auto" w:fill="FFFFFF"/>
        <w:spacing w:after="0" w:line="240" w:lineRule="auto"/>
        <w:ind w:left="567" w:hanging="567"/>
        <w:jc w:val="both"/>
        <w:rPr>
          <w:rFonts w:ascii="Times New Roman" w:eastAsia="Times New Roman" w:hAnsi="Times New Roman" w:cs="Times New Roman"/>
          <w:color w:val="222222"/>
          <w:kern w:val="0"/>
          <w:sz w:val="24"/>
          <w:szCs w:val="24"/>
          <w:lang w:eastAsia="fr-CA"/>
          <w14:ligatures w14:val="none"/>
        </w:rPr>
      </w:pPr>
      <w:r w:rsidRPr="001848BA">
        <w:rPr>
          <w:rFonts w:ascii="Times New Roman" w:eastAsia="Times New Roman" w:hAnsi="Times New Roman" w:cs="Times New Roman"/>
          <w:b/>
          <w:bCs/>
          <w:color w:val="222222"/>
          <w:kern w:val="0"/>
          <w:sz w:val="24"/>
          <w:szCs w:val="24"/>
          <w:lang w:val="en-US" w:eastAsia="fr-CA"/>
          <w14:ligatures w14:val="none"/>
        </w:rPr>
        <w:t>Ndengue, R.</w:t>
      </w:r>
      <w:r w:rsidRPr="001848BA">
        <w:rPr>
          <w:rFonts w:ascii="Times New Roman" w:eastAsia="Times New Roman" w:hAnsi="Times New Roman" w:cs="Times New Roman"/>
          <w:color w:val="222222"/>
          <w:kern w:val="0"/>
          <w:sz w:val="24"/>
          <w:szCs w:val="24"/>
          <w:lang w:val="en-US" w:eastAsia="fr-CA"/>
          <w14:ligatures w14:val="none"/>
        </w:rPr>
        <w:t xml:space="preserve"> </w:t>
      </w:r>
      <w:r w:rsidR="007B2663" w:rsidRPr="001848BA">
        <w:rPr>
          <w:rFonts w:ascii="Times New Roman" w:eastAsia="Times New Roman" w:hAnsi="Times New Roman" w:cs="Times New Roman"/>
          <w:color w:val="222222"/>
          <w:kern w:val="0"/>
          <w:sz w:val="24"/>
          <w:szCs w:val="24"/>
          <w:lang w:val="en-US" w:eastAsia="fr-CA"/>
          <w14:ligatures w14:val="none"/>
        </w:rPr>
        <w:t xml:space="preserve">(2018). </w:t>
      </w:r>
      <w:r w:rsidR="007B2663" w:rsidRPr="001848BA">
        <w:rPr>
          <w:rFonts w:ascii="Times New Roman" w:eastAsia="Times New Roman" w:hAnsi="Times New Roman" w:cs="Times New Roman"/>
          <w:color w:val="222222"/>
          <w:kern w:val="0"/>
          <w:sz w:val="24"/>
          <w:szCs w:val="24"/>
          <w:lang w:val="en-CA" w:eastAsia="fr-CA"/>
          <w14:ligatures w14:val="none"/>
        </w:rPr>
        <w:t xml:space="preserve">« Social Imaginaries in Tension? The Women of Cameroon’s Battle for Equal Rights under French Rule at the Turn of the 1940s–50s ». In Black French Women and the Struggle for Equality, 1848-2016, </w:t>
      </w:r>
      <w:proofErr w:type="spellStart"/>
      <w:r w:rsidR="007B2663" w:rsidRPr="001848BA">
        <w:rPr>
          <w:rFonts w:ascii="Times New Roman" w:eastAsia="Times New Roman" w:hAnsi="Times New Roman" w:cs="Times New Roman"/>
          <w:color w:val="222222"/>
          <w:kern w:val="0"/>
          <w:sz w:val="24"/>
          <w:szCs w:val="24"/>
          <w:lang w:val="en-CA" w:eastAsia="fr-CA"/>
          <w14:ligatures w14:val="none"/>
        </w:rPr>
        <w:t>édité</w:t>
      </w:r>
      <w:proofErr w:type="spellEnd"/>
      <w:r w:rsidR="007B2663" w:rsidRPr="001848BA">
        <w:rPr>
          <w:rFonts w:ascii="Times New Roman" w:eastAsia="Times New Roman" w:hAnsi="Times New Roman" w:cs="Times New Roman"/>
          <w:color w:val="222222"/>
          <w:kern w:val="0"/>
          <w:sz w:val="24"/>
          <w:szCs w:val="24"/>
          <w:lang w:val="en-CA" w:eastAsia="fr-CA"/>
          <w14:ligatures w14:val="none"/>
        </w:rPr>
        <w:t xml:space="preserve"> par Felix Germain et </w:t>
      </w:r>
      <w:proofErr w:type="spellStart"/>
      <w:r w:rsidR="007B2663" w:rsidRPr="001848BA">
        <w:rPr>
          <w:rFonts w:ascii="Times New Roman" w:eastAsia="Times New Roman" w:hAnsi="Times New Roman" w:cs="Times New Roman"/>
          <w:color w:val="222222"/>
          <w:kern w:val="0"/>
          <w:sz w:val="24"/>
          <w:szCs w:val="24"/>
          <w:lang w:val="en-CA" w:eastAsia="fr-CA"/>
          <w14:ligatures w14:val="none"/>
        </w:rPr>
        <w:t>Silyane</w:t>
      </w:r>
      <w:proofErr w:type="spellEnd"/>
      <w:r w:rsidR="007B2663" w:rsidRPr="001848BA">
        <w:rPr>
          <w:rFonts w:ascii="Times New Roman" w:eastAsia="Times New Roman" w:hAnsi="Times New Roman" w:cs="Times New Roman"/>
          <w:color w:val="222222"/>
          <w:kern w:val="0"/>
          <w:sz w:val="24"/>
          <w:szCs w:val="24"/>
          <w:lang w:val="en-CA" w:eastAsia="fr-CA"/>
          <w14:ligatures w14:val="none"/>
        </w:rPr>
        <w:t xml:space="preserve"> Larcher, 237</w:t>
      </w:r>
      <w:r w:rsidR="007B2663" w:rsidRPr="001848BA">
        <w:rPr>
          <w:rFonts w:ascii="Times New Roman" w:eastAsia="Times New Roman" w:hAnsi="Times New Roman" w:cs="Times New Roman"/>
          <w:color w:val="222222"/>
          <w:kern w:val="0"/>
          <w:sz w:val="24"/>
          <w:szCs w:val="24"/>
          <w:lang w:val="en-CA" w:eastAsia="fr-CA"/>
          <w14:ligatures w14:val="none"/>
        </w:rPr>
        <w:noBreakHyphen/>
        <w:t xml:space="preserve">54. </w:t>
      </w:r>
      <w:r w:rsidR="007B2663" w:rsidRPr="0016070F">
        <w:rPr>
          <w:rFonts w:ascii="Times New Roman" w:eastAsia="Times New Roman" w:hAnsi="Times New Roman" w:cs="Times New Roman"/>
          <w:i/>
          <w:iCs/>
          <w:color w:val="222222"/>
          <w:kern w:val="0"/>
          <w:sz w:val="24"/>
          <w:szCs w:val="24"/>
          <w:lang w:eastAsia="fr-CA"/>
          <w14:ligatures w14:val="none"/>
        </w:rPr>
        <w:t xml:space="preserve">Nebraska </w:t>
      </w:r>
      <w:proofErr w:type="spellStart"/>
      <w:r w:rsidR="007B2663" w:rsidRPr="0016070F">
        <w:rPr>
          <w:rFonts w:ascii="Times New Roman" w:eastAsia="Times New Roman" w:hAnsi="Times New Roman" w:cs="Times New Roman"/>
          <w:i/>
          <w:iCs/>
          <w:color w:val="222222"/>
          <w:kern w:val="0"/>
          <w:sz w:val="24"/>
          <w:szCs w:val="24"/>
          <w:lang w:eastAsia="fr-CA"/>
          <w14:ligatures w14:val="none"/>
        </w:rPr>
        <w:t>Press</w:t>
      </w:r>
      <w:proofErr w:type="spellEnd"/>
      <w:r w:rsidR="007B2663" w:rsidRPr="0016070F">
        <w:rPr>
          <w:rFonts w:ascii="Times New Roman" w:eastAsia="Times New Roman" w:hAnsi="Times New Roman" w:cs="Times New Roman"/>
          <w:i/>
          <w:iCs/>
          <w:color w:val="222222"/>
          <w:kern w:val="0"/>
          <w:sz w:val="24"/>
          <w:szCs w:val="24"/>
          <w:lang w:eastAsia="fr-CA"/>
          <w14:ligatures w14:val="none"/>
        </w:rPr>
        <w:t xml:space="preserve"> </w:t>
      </w:r>
      <w:proofErr w:type="spellStart"/>
      <w:r w:rsidR="007B2663" w:rsidRPr="0016070F">
        <w:rPr>
          <w:rFonts w:ascii="Times New Roman" w:eastAsia="Times New Roman" w:hAnsi="Times New Roman" w:cs="Times New Roman"/>
          <w:i/>
          <w:iCs/>
          <w:color w:val="222222"/>
          <w:kern w:val="0"/>
          <w:sz w:val="24"/>
          <w:szCs w:val="24"/>
          <w:lang w:eastAsia="fr-CA"/>
          <w14:ligatures w14:val="none"/>
        </w:rPr>
        <w:t>University</w:t>
      </w:r>
      <w:proofErr w:type="spellEnd"/>
      <w:r w:rsidR="007B2663" w:rsidRPr="0016070F">
        <w:rPr>
          <w:rFonts w:ascii="Times New Roman" w:eastAsia="Times New Roman" w:hAnsi="Times New Roman" w:cs="Times New Roman"/>
          <w:color w:val="222222"/>
          <w:kern w:val="0"/>
          <w:sz w:val="24"/>
          <w:szCs w:val="24"/>
          <w:lang w:eastAsia="fr-CA"/>
          <w14:ligatures w14:val="none"/>
        </w:rPr>
        <w:t>.</w:t>
      </w:r>
    </w:p>
    <w:p w14:paraId="31FF2C0F" w14:textId="663BF17D" w:rsidR="007B2663" w:rsidRPr="0016070F" w:rsidRDefault="002D176B" w:rsidP="0045166A">
      <w:pPr>
        <w:shd w:val="clear" w:color="auto" w:fill="FFFFFF"/>
        <w:spacing w:after="0" w:line="240" w:lineRule="auto"/>
        <w:ind w:left="567" w:hanging="567"/>
        <w:jc w:val="both"/>
        <w:rPr>
          <w:rFonts w:ascii="Times New Roman" w:eastAsia="Times New Roman" w:hAnsi="Times New Roman" w:cs="Times New Roman"/>
          <w:color w:val="222222"/>
          <w:kern w:val="0"/>
          <w:sz w:val="24"/>
          <w:szCs w:val="24"/>
          <w:lang w:eastAsia="fr-CA"/>
          <w14:ligatures w14:val="none"/>
        </w:rPr>
      </w:pPr>
      <w:proofErr w:type="spellStart"/>
      <w:r w:rsidRPr="0016070F">
        <w:rPr>
          <w:rFonts w:ascii="Times New Roman" w:eastAsia="Times New Roman" w:hAnsi="Times New Roman" w:cs="Times New Roman"/>
          <w:b/>
          <w:bCs/>
          <w:color w:val="222222"/>
          <w:kern w:val="0"/>
          <w:sz w:val="24"/>
          <w:szCs w:val="24"/>
          <w:lang w:eastAsia="fr-CA"/>
          <w14:ligatures w14:val="none"/>
        </w:rPr>
        <w:t>Ndengue</w:t>
      </w:r>
      <w:proofErr w:type="spellEnd"/>
      <w:r w:rsidRPr="0016070F">
        <w:rPr>
          <w:rFonts w:ascii="Times New Roman" w:eastAsia="Times New Roman" w:hAnsi="Times New Roman" w:cs="Times New Roman"/>
          <w:b/>
          <w:bCs/>
          <w:color w:val="222222"/>
          <w:kern w:val="0"/>
          <w:sz w:val="24"/>
          <w:szCs w:val="24"/>
          <w:lang w:eastAsia="fr-CA"/>
          <w14:ligatures w14:val="none"/>
        </w:rPr>
        <w:t>, R.</w:t>
      </w:r>
      <w:r w:rsidRPr="0016070F">
        <w:rPr>
          <w:rFonts w:ascii="Times New Roman" w:eastAsia="Times New Roman" w:hAnsi="Times New Roman" w:cs="Times New Roman"/>
          <w:color w:val="222222"/>
          <w:kern w:val="0"/>
          <w:sz w:val="24"/>
          <w:szCs w:val="24"/>
          <w:lang w:eastAsia="fr-CA"/>
          <w14:ligatures w14:val="none"/>
        </w:rPr>
        <w:t xml:space="preserve"> </w:t>
      </w:r>
      <w:r w:rsidR="007B2663" w:rsidRPr="0016070F">
        <w:rPr>
          <w:rFonts w:ascii="Times New Roman" w:eastAsia="Times New Roman" w:hAnsi="Times New Roman" w:cs="Times New Roman"/>
          <w:color w:val="222222"/>
          <w:kern w:val="0"/>
          <w:sz w:val="24"/>
          <w:szCs w:val="24"/>
          <w:lang w:eastAsia="fr-CA"/>
          <w14:ligatures w14:val="none"/>
        </w:rPr>
        <w:t xml:space="preserve">(2016). </w:t>
      </w:r>
      <w:r w:rsidR="007B2663" w:rsidRPr="001848BA">
        <w:rPr>
          <w:rFonts w:ascii="Times New Roman" w:eastAsia="Times New Roman" w:hAnsi="Times New Roman" w:cs="Times New Roman"/>
          <w:color w:val="222222"/>
          <w:kern w:val="0"/>
          <w:sz w:val="24"/>
          <w:szCs w:val="24"/>
          <w:lang w:eastAsia="fr-CA"/>
          <w14:ligatures w14:val="none"/>
        </w:rPr>
        <w:t xml:space="preserve">« Mobilisations féminines au Cameroun français dans les années 1940-1950 : l’ordre du genre et l’ordre colonial fissurés ». </w:t>
      </w:r>
      <w:r w:rsidR="007B2663" w:rsidRPr="002D176B">
        <w:rPr>
          <w:rFonts w:ascii="Times New Roman" w:eastAsia="Times New Roman" w:hAnsi="Times New Roman" w:cs="Times New Roman"/>
          <w:i/>
          <w:iCs/>
          <w:color w:val="222222"/>
          <w:kern w:val="0"/>
          <w:sz w:val="24"/>
          <w:szCs w:val="24"/>
          <w:lang w:eastAsia="fr-CA"/>
          <w14:ligatures w14:val="none"/>
        </w:rPr>
        <w:t>Le Mouvement Social</w:t>
      </w:r>
      <w:r w:rsidR="007B2663" w:rsidRPr="001848BA">
        <w:rPr>
          <w:rFonts w:ascii="Times New Roman" w:eastAsia="Times New Roman" w:hAnsi="Times New Roman" w:cs="Times New Roman"/>
          <w:color w:val="222222"/>
          <w:kern w:val="0"/>
          <w:sz w:val="24"/>
          <w:szCs w:val="24"/>
          <w:lang w:eastAsia="fr-CA"/>
          <w14:ligatures w14:val="none"/>
        </w:rPr>
        <w:t>, no 255: 71</w:t>
      </w:r>
      <w:r w:rsidR="007B2663" w:rsidRPr="001848BA">
        <w:rPr>
          <w:rFonts w:ascii="Times New Roman" w:eastAsia="Times New Roman" w:hAnsi="Times New Roman" w:cs="Times New Roman"/>
          <w:color w:val="222222"/>
          <w:kern w:val="0"/>
          <w:sz w:val="24"/>
          <w:szCs w:val="24"/>
          <w:lang w:eastAsia="fr-CA"/>
          <w14:ligatures w14:val="none"/>
        </w:rPr>
        <w:noBreakHyphen/>
        <w:t>85.</w:t>
      </w:r>
    </w:p>
    <w:p w14:paraId="6A3724C9" w14:textId="77777777" w:rsidR="007B2663" w:rsidRDefault="007B2663" w:rsidP="00D213F1">
      <w:pPr>
        <w:spacing w:after="0" w:line="240" w:lineRule="auto"/>
        <w:jc w:val="both"/>
        <w:rPr>
          <w:rFonts w:ascii="Times New Roman" w:hAnsi="Times New Roman" w:cs="Times New Roman"/>
          <w:b/>
          <w:bCs/>
          <w:color w:val="4472C4" w:themeColor="accent1"/>
          <w:sz w:val="24"/>
          <w:szCs w:val="24"/>
        </w:rPr>
      </w:pPr>
    </w:p>
    <w:p w14:paraId="522B5D93" w14:textId="77777777" w:rsidR="007B2663" w:rsidRPr="006B35C9" w:rsidRDefault="007B2663" w:rsidP="00D213F1">
      <w:pPr>
        <w:spacing w:after="0" w:line="240" w:lineRule="auto"/>
        <w:jc w:val="both"/>
        <w:rPr>
          <w:rFonts w:ascii="Times New Roman" w:hAnsi="Times New Roman" w:cs="Times New Roman"/>
          <w:b/>
          <w:bCs/>
          <w:color w:val="4472C4" w:themeColor="accent1"/>
          <w:sz w:val="24"/>
          <w:szCs w:val="24"/>
        </w:rPr>
      </w:pPr>
    </w:p>
    <w:p w14:paraId="52BF24B0" w14:textId="0A0866C0" w:rsidR="006B35C9" w:rsidRPr="002D176B" w:rsidRDefault="00212F24" w:rsidP="0045166A">
      <w:pPr>
        <w:spacing w:after="0" w:line="240" w:lineRule="auto"/>
        <w:ind w:left="567" w:hanging="567"/>
        <w:jc w:val="both"/>
        <w:rPr>
          <w:rFonts w:ascii="Times New Roman" w:hAnsi="Times New Roman" w:cs="Times New Roman"/>
          <w:sz w:val="24"/>
          <w:szCs w:val="24"/>
          <w:lang w:eastAsia="fr-CA"/>
        </w:rPr>
      </w:pPr>
      <w:proofErr w:type="spellStart"/>
      <w:r w:rsidRPr="002D176B">
        <w:rPr>
          <w:rFonts w:ascii="Times New Roman" w:eastAsia="Times New Roman" w:hAnsi="Times New Roman" w:cs="Times New Roman"/>
          <w:b/>
          <w:bCs/>
          <w:kern w:val="0"/>
          <w:sz w:val="24"/>
          <w:szCs w:val="24"/>
          <w:lang w:eastAsia="fr-CA"/>
          <w14:ligatures w14:val="none"/>
        </w:rPr>
        <w:t>Nolla</w:t>
      </w:r>
      <w:proofErr w:type="spellEnd"/>
      <w:r w:rsidRPr="002D176B">
        <w:rPr>
          <w:rFonts w:ascii="Times New Roman" w:eastAsia="Times New Roman" w:hAnsi="Times New Roman" w:cs="Times New Roman"/>
          <w:b/>
          <w:bCs/>
          <w:kern w:val="0"/>
          <w:sz w:val="24"/>
          <w:szCs w:val="24"/>
          <w:lang w:eastAsia="fr-CA"/>
          <w14:ligatures w14:val="none"/>
        </w:rPr>
        <w:t>, J.-M.</w:t>
      </w:r>
      <w:r w:rsidRPr="002D176B">
        <w:rPr>
          <w:rFonts w:ascii="Times New Roman" w:eastAsia="Times New Roman" w:hAnsi="Times New Roman" w:cs="Times New Roman"/>
          <w:kern w:val="0"/>
          <w:sz w:val="24"/>
          <w:szCs w:val="24"/>
          <w:lang w:eastAsia="fr-CA"/>
          <w14:ligatures w14:val="none"/>
        </w:rPr>
        <w:t xml:space="preserve">, </w:t>
      </w:r>
      <w:proofErr w:type="spellStart"/>
      <w:r w:rsidRPr="002D176B">
        <w:rPr>
          <w:rFonts w:ascii="Times New Roman" w:eastAsia="Times New Roman" w:hAnsi="Times New Roman" w:cs="Times New Roman"/>
          <w:kern w:val="0"/>
          <w:sz w:val="24"/>
          <w:szCs w:val="24"/>
          <w:lang w:eastAsia="fr-CA"/>
          <w14:ligatures w14:val="none"/>
        </w:rPr>
        <w:t>Ntebutse</w:t>
      </w:r>
      <w:proofErr w:type="spellEnd"/>
      <w:r w:rsidRPr="002D176B">
        <w:rPr>
          <w:rFonts w:ascii="Times New Roman" w:eastAsia="Times New Roman" w:hAnsi="Times New Roman" w:cs="Times New Roman"/>
          <w:kern w:val="0"/>
          <w:sz w:val="24"/>
          <w:szCs w:val="24"/>
          <w:lang w:eastAsia="fr-CA"/>
          <w14:ligatures w14:val="none"/>
        </w:rPr>
        <w:t xml:space="preserve">, J.-G. et Leroux, J. L. (2022). L’évaluation en formation à distance : l’expérience des professeurs universitaires dans la régulation des émotions, </w:t>
      </w:r>
      <w:r w:rsidRPr="002D176B">
        <w:rPr>
          <w:rFonts w:ascii="Times New Roman" w:eastAsia="Times New Roman" w:hAnsi="Times New Roman" w:cs="Times New Roman"/>
          <w:i/>
          <w:iCs/>
          <w:kern w:val="0"/>
          <w:sz w:val="24"/>
          <w:szCs w:val="24"/>
          <w:lang w:eastAsia="fr-CA"/>
          <w14:ligatures w14:val="none"/>
        </w:rPr>
        <w:t xml:space="preserve">La Revue </w:t>
      </w:r>
      <w:proofErr w:type="spellStart"/>
      <w:r w:rsidRPr="002D176B">
        <w:rPr>
          <w:rFonts w:ascii="Times New Roman" w:eastAsia="Times New Roman" w:hAnsi="Times New Roman" w:cs="Times New Roman"/>
          <w:i/>
          <w:iCs/>
          <w:kern w:val="0"/>
          <w:sz w:val="24"/>
          <w:szCs w:val="24"/>
          <w:lang w:eastAsia="fr-CA"/>
          <w14:ligatures w14:val="none"/>
        </w:rPr>
        <w:t>LEeE</w:t>
      </w:r>
      <w:proofErr w:type="spellEnd"/>
      <w:r w:rsidRPr="002D176B">
        <w:rPr>
          <w:rFonts w:ascii="Times New Roman" w:eastAsia="Times New Roman" w:hAnsi="Times New Roman" w:cs="Times New Roman"/>
          <w:kern w:val="0"/>
          <w:sz w:val="24"/>
          <w:szCs w:val="24"/>
          <w:lang w:eastAsia="fr-CA"/>
          <w14:ligatures w14:val="none"/>
        </w:rPr>
        <w:t>, 5.</w:t>
      </w:r>
      <w:r w:rsidR="002D176B" w:rsidRPr="002D176B">
        <w:rPr>
          <w:rFonts w:ascii="Times New Roman" w:eastAsia="Times New Roman" w:hAnsi="Times New Roman" w:cs="Times New Roman"/>
          <w:kern w:val="0"/>
          <w:sz w:val="24"/>
          <w:szCs w:val="24"/>
          <w:lang w:eastAsia="fr-CA"/>
          <w14:ligatures w14:val="none"/>
        </w:rPr>
        <w:t xml:space="preserve"> </w:t>
      </w:r>
      <w:hyperlink r:id="rId116" w:history="1">
        <w:r w:rsidR="002D176B" w:rsidRPr="002D176B">
          <w:rPr>
            <w:rStyle w:val="Hyperlien"/>
            <w:rFonts w:ascii="Times New Roman" w:hAnsi="Times New Roman" w:cs="Times New Roman"/>
            <w:sz w:val="24"/>
            <w:szCs w:val="24"/>
          </w:rPr>
          <w:t>https://doi.org/10.48325/rleee.005.06</w:t>
        </w:r>
      </w:hyperlink>
      <w:r w:rsidRPr="002D176B">
        <w:rPr>
          <w:rFonts w:ascii="Times New Roman" w:eastAsia="Times New Roman" w:hAnsi="Times New Roman" w:cs="Times New Roman"/>
          <w:kern w:val="0"/>
          <w:sz w:val="24"/>
          <w:szCs w:val="24"/>
          <w:lang w:eastAsia="fr-CA"/>
          <w14:ligatures w14:val="none"/>
        </w:rPr>
        <w:t>.</w:t>
      </w:r>
    </w:p>
    <w:p w14:paraId="48085301" w14:textId="013CD822" w:rsidR="002D176B" w:rsidRPr="002D176B" w:rsidRDefault="00212F24" w:rsidP="0045166A">
      <w:pPr>
        <w:spacing w:after="0" w:line="240" w:lineRule="auto"/>
        <w:ind w:left="567" w:hanging="567"/>
        <w:jc w:val="both"/>
        <w:rPr>
          <w:rFonts w:ascii="Times New Roman" w:eastAsia="Times New Roman" w:hAnsi="Times New Roman" w:cs="Times New Roman"/>
          <w:kern w:val="0"/>
          <w:sz w:val="24"/>
          <w:szCs w:val="24"/>
          <w:lang w:eastAsia="fr-CA"/>
          <w14:ligatures w14:val="none"/>
        </w:rPr>
      </w:pPr>
      <w:proofErr w:type="spellStart"/>
      <w:r w:rsidRPr="002D176B">
        <w:rPr>
          <w:rFonts w:ascii="Times New Roman" w:eastAsia="Times New Roman" w:hAnsi="Times New Roman" w:cs="Times New Roman"/>
          <w:b/>
          <w:bCs/>
          <w:kern w:val="0"/>
          <w:sz w:val="24"/>
          <w:szCs w:val="24"/>
          <w:lang w:eastAsia="fr-CA"/>
          <w14:ligatures w14:val="none"/>
        </w:rPr>
        <w:t>Nolla</w:t>
      </w:r>
      <w:proofErr w:type="spellEnd"/>
      <w:r w:rsidRPr="002D176B">
        <w:rPr>
          <w:rFonts w:ascii="Times New Roman" w:eastAsia="Times New Roman" w:hAnsi="Times New Roman" w:cs="Times New Roman"/>
          <w:b/>
          <w:bCs/>
          <w:kern w:val="0"/>
          <w:sz w:val="24"/>
          <w:szCs w:val="24"/>
          <w:lang w:eastAsia="fr-CA"/>
          <w14:ligatures w14:val="none"/>
        </w:rPr>
        <w:t>, J.-M.</w:t>
      </w:r>
      <w:r w:rsidRPr="002D176B">
        <w:rPr>
          <w:rFonts w:ascii="Times New Roman" w:eastAsia="Times New Roman" w:hAnsi="Times New Roman" w:cs="Times New Roman"/>
          <w:kern w:val="0"/>
          <w:sz w:val="24"/>
          <w:szCs w:val="24"/>
          <w:lang w:eastAsia="fr-CA"/>
          <w14:ligatures w14:val="none"/>
        </w:rPr>
        <w:t xml:space="preserve">, </w:t>
      </w:r>
      <w:proofErr w:type="spellStart"/>
      <w:r w:rsidRPr="002D176B">
        <w:rPr>
          <w:rFonts w:ascii="Times New Roman" w:eastAsia="Times New Roman" w:hAnsi="Times New Roman" w:cs="Times New Roman"/>
          <w:kern w:val="0"/>
          <w:sz w:val="24"/>
          <w:szCs w:val="24"/>
          <w:lang w:eastAsia="fr-CA"/>
          <w14:ligatures w14:val="none"/>
        </w:rPr>
        <w:t>Ntebutse</w:t>
      </w:r>
      <w:proofErr w:type="spellEnd"/>
      <w:r w:rsidRPr="002D176B">
        <w:rPr>
          <w:rFonts w:ascii="Times New Roman" w:eastAsia="Times New Roman" w:hAnsi="Times New Roman" w:cs="Times New Roman"/>
          <w:kern w:val="0"/>
          <w:sz w:val="24"/>
          <w:szCs w:val="24"/>
          <w:lang w:eastAsia="fr-CA"/>
          <w14:ligatures w14:val="none"/>
        </w:rPr>
        <w:t>, J. G., et Leroux. J. L. (2021). Perte de résonance dans l’évaluation des apprentissages en formation à distance : l’apport de l’éthique de la bienveillance et de la responsabilité. Éthique en éducation et en formation, (11), 29–46.</w:t>
      </w:r>
      <w:r w:rsidR="002D176B" w:rsidRPr="002D176B">
        <w:rPr>
          <w:rFonts w:ascii="Times New Roman" w:eastAsia="Times New Roman" w:hAnsi="Times New Roman" w:cs="Times New Roman"/>
          <w:kern w:val="0"/>
          <w:sz w:val="24"/>
          <w:szCs w:val="24"/>
          <w:lang w:eastAsia="fr-CA"/>
          <w14:ligatures w14:val="none"/>
        </w:rPr>
        <w:t xml:space="preserve"> </w:t>
      </w:r>
      <w:hyperlink r:id="rId117" w:history="1">
        <w:r w:rsidR="002D176B" w:rsidRPr="002D176B">
          <w:rPr>
            <w:rStyle w:val="Hyperlien"/>
            <w:rFonts w:ascii="Times New Roman" w:hAnsi="Times New Roman" w:cs="Times New Roman"/>
            <w:sz w:val="24"/>
            <w:szCs w:val="24"/>
          </w:rPr>
          <w:t>https://doi.org/10.7202/1084195ar</w:t>
        </w:r>
      </w:hyperlink>
      <w:r w:rsidRPr="002D176B">
        <w:rPr>
          <w:rFonts w:ascii="Times New Roman" w:eastAsia="Times New Roman" w:hAnsi="Times New Roman" w:cs="Times New Roman"/>
          <w:kern w:val="0"/>
          <w:sz w:val="24"/>
          <w:szCs w:val="24"/>
          <w:lang w:eastAsia="fr-CA"/>
          <w14:ligatures w14:val="none"/>
        </w:rPr>
        <w:t>.</w:t>
      </w:r>
    </w:p>
    <w:p w14:paraId="2F28FDF1" w14:textId="05719D32" w:rsidR="00212F24" w:rsidRPr="002D176B" w:rsidRDefault="00212F24" w:rsidP="0045166A">
      <w:pPr>
        <w:spacing w:after="0" w:line="240" w:lineRule="auto"/>
        <w:ind w:left="567" w:hanging="567"/>
        <w:jc w:val="both"/>
        <w:rPr>
          <w:rFonts w:ascii="Times New Roman" w:eastAsia="Times New Roman" w:hAnsi="Times New Roman" w:cs="Times New Roman"/>
          <w:kern w:val="0"/>
          <w:sz w:val="24"/>
          <w:szCs w:val="24"/>
          <w:lang w:eastAsia="fr-CA"/>
          <w14:ligatures w14:val="none"/>
        </w:rPr>
      </w:pPr>
      <w:r w:rsidRPr="002D176B">
        <w:rPr>
          <w:rFonts w:ascii="Times New Roman" w:eastAsia="Times New Roman" w:hAnsi="Times New Roman" w:cs="Times New Roman"/>
          <w:kern w:val="0"/>
          <w:sz w:val="24"/>
          <w:szCs w:val="24"/>
          <w:lang w:eastAsia="fr-CA"/>
          <w14:ligatures w14:val="none"/>
        </w:rPr>
        <w:t xml:space="preserve">Leroux, J. L. et </w:t>
      </w:r>
      <w:proofErr w:type="spellStart"/>
      <w:r w:rsidRPr="002D176B">
        <w:rPr>
          <w:rFonts w:ascii="Times New Roman" w:eastAsia="Times New Roman" w:hAnsi="Times New Roman" w:cs="Times New Roman"/>
          <w:b/>
          <w:bCs/>
          <w:kern w:val="0"/>
          <w:sz w:val="24"/>
          <w:szCs w:val="24"/>
          <w:lang w:eastAsia="fr-CA"/>
          <w14:ligatures w14:val="none"/>
        </w:rPr>
        <w:t>Nolla</w:t>
      </w:r>
      <w:proofErr w:type="spellEnd"/>
      <w:r w:rsidRPr="002D176B">
        <w:rPr>
          <w:rFonts w:ascii="Times New Roman" w:eastAsia="Times New Roman" w:hAnsi="Times New Roman" w:cs="Times New Roman"/>
          <w:b/>
          <w:bCs/>
          <w:kern w:val="0"/>
          <w:sz w:val="24"/>
          <w:szCs w:val="24"/>
          <w:lang w:eastAsia="fr-CA"/>
          <w14:ligatures w14:val="none"/>
        </w:rPr>
        <w:t xml:space="preserve">, J.-M. </w:t>
      </w:r>
      <w:r w:rsidRPr="002D176B">
        <w:rPr>
          <w:rFonts w:ascii="Times New Roman" w:eastAsia="Times New Roman" w:hAnsi="Times New Roman" w:cs="Times New Roman"/>
          <w:kern w:val="0"/>
          <w:sz w:val="24"/>
          <w:szCs w:val="24"/>
          <w:lang w:eastAsia="fr-CA"/>
          <w14:ligatures w14:val="none"/>
        </w:rPr>
        <w:t>(2022). L’intégration des technologies numériques à l’évaluation des apprentissages à distance en enseignement supérieur : quelles transformations des pratiques évaluatives? </w:t>
      </w:r>
      <w:r w:rsidRPr="002D176B">
        <w:rPr>
          <w:rFonts w:ascii="Times New Roman" w:eastAsia="Times New Roman" w:hAnsi="Times New Roman" w:cs="Times New Roman"/>
          <w:i/>
          <w:iCs/>
          <w:kern w:val="0"/>
          <w:sz w:val="24"/>
          <w:szCs w:val="24"/>
          <w:lang w:eastAsia="fr-CA"/>
          <w14:ligatures w14:val="none"/>
        </w:rPr>
        <w:t>Médiations Et médiatisations</w:t>
      </w:r>
      <w:r w:rsidRPr="002D176B">
        <w:rPr>
          <w:rFonts w:ascii="Times New Roman" w:eastAsia="Times New Roman" w:hAnsi="Times New Roman" w:cs="Times New Roman"/>
          <w:kern w:val="0"/>
          <w:sz w:val="24"/>
          <w:szCs w:val="24"/>
          <w:lang w:eastAsia="fr-CA"/>
          <w14:ligatures w14:val="none"/>
        </w:rPr>
        <w:t xml:space="preserve">, (9), 28-52. </w:t>
      </w:r>
      <w:hyperlink r:id="rId118" w:history="1">
        <w:r w:rsidRPr="002D176B">
          <w:rPr>
            <w:rStyle w:val="Hyperlien"/>
            <w:rFonts w:ascii="Times New Roman" w:eastAsia="Times New Roman" w:hAnsi="Times New Roman" w:cs="Times New Roman"/>
            <w:kern w:val="0"/>
            <w:sz w:val="24"/>
            <w:szCs w:val="24"/>
            <w:lang w:eastAsia="fr-CA"/>
            <w14:ligatures w14:val="none"/>
          </w:rPr>
          <w:t>https://doi.org/10.52358/mm.vi9.254</w:t>
        </w:r>
      </w:hyperlink>
      <w:r w:rsidRPr="002D176B">
        <w:rPr>
          <w:rFonts w:ascii="Times New Roman" w:eastAsia="Times New Roman" w:hAnsi="Times New Roman" w:cs="Times New Roman"/>
          <w:kern w:val="0"/>
          <w:sz w:val="24"/>
          <w:szCs w:val="24"/>
          <w:lang w:eastAsia="fr-CA"/>
          <w14:ligatures w14:val="none"/>
        </w:rPr>
        <w:t>.</w:t>
      </w:r>
    </w:p>
    <w:p w14:paraId="49F23741" w14:textId="315E4EF9" w:rsidR="00212F24" w:rsidRPr="002D176B" w:rsidRDefault="00212F24" w:rsidP="0045166A">
      <w:pPr>
        <w:spacing w:after="0" w:line="240" w:lineRule="auto"/>
        <w:ind w:left="567" w:hanging="567"/>
        <w:jc w:val="both"/>
        <w:rPr>
          <w:rFonts w:ascii="Times New Roman" w:eastAsia="Times New Roman" w:hAnsi="Times New Roman" w:cs="Times New Roman"/>
          <w:kern w:val="0"/>
          <w:sz w:val="24"/>
          <w:szCs w:val="24"/>
          <w:lang w:eastAsia="fr-CA"/>
          <w14:ligatures w14:val="none"/>
        </w:rPr>
      </w:pPr>
      <w:r w:rsidRPr="002D176B">
        <w:rPr>
          <w:rFonts w:ascii="Times New Roman" w:eastAsia="Times New Roman" w:hAnsi="Times New Roman" w:cs="Times New Roman"/>
          <w:kern w:val="0"/>
          <w:sz w:val="24"/>
          <w:szCs w:val="24"/>
          <w:lang w:eastAsia="fr-CA"/>
          <w14:ligatures w14:val="none"/>
        </w:rPr>
        <w:t xml:space="preserve">Leroux, J. L., </w:t>
      </w:r>
      <w:proofErr w:type="spellStart"/>
      <w:r w:rsidRPr="002D176B">
        <w:rPr>
          <w:rFonts w:ascii="Times New Roman" w:eastAsia="Times New Roman" w:hAnsi="Times New Roman" w:cs="Times New Roman"/>
          <w:b/>
          <w:bCs/>
          <w:kern w:val="0"/>
          <w:sz w:val="24"/>
          <w:szCs w:val="24"/>
          <w:lang w:eastAsia="fr-CA"/>
          <w14:ligatures w14:val="none"/>
        </w:rPr>
        <w:t>Nolla</w:t>
      </w:r>
      <w:proofErr w:type="spellEnd"/>
      <w:r w:rsidRPr="002D176B">
        <w:rPr>
          <w:rFonts w:ascii="Times New Roman" w:eastAsia="Times New Roman" w:hAnsi="Times New Roman" w:cs="Times New Roman"/>
          <w:b/>
          <w:bCs/>
          <w:kern w:val="0"/>
          <w:sz w:val="24"/>
          <w:szCs w:val="24"/>
          <w:lang w:eastAsia="fr-CA"/>
          <w14:ligatures w14:val="none"/>
        </w:rPr>
        <w:t>, J.-M.</w:t>
      </w:r>
      <w:r w:rsidRPr="002D176B">
        <w:rPr>
          <w:rFonts w:ascii="Times New Roman" w:eastAsia="Times New Roman" w:hAnsi="Times New Roman" w:cs="Times New Roman"/>
          <w:kern w:val="0"/>
          <w:sz w:val="24"/>
          <w:szCs w:val="24"/>
          <w:lang w:eastAsia="fr-CA"/>
          <w14:ligatures w14:val="none"/>
        </w:rPr>
        <w:t xml:space="preserve">, Boyer, M. et Corriveau, L. (2020). L’articulation de l’évaluation dans une recherche collaborative sur l’évaluation des compétences en formation à distance (FAD) en enseignement supérieur. </w:t>
      </w:r>
      <w:r w:rsidRPr="002D176B">
        <w:rPr>
          <w:rFonts w:ascii="Times New Roman" w:eastAsia="Times New Roman" w:hAnsi="Times New Roman" w:cs="Times New Roman"/>
          <w:i/>
          <w:iCs/>
          <w:kern w:val="0"/>
          <w:sz w:val="24"/>
          <w:szCs w:val="24"/>
          <w:lang w:eastAsia="fr-CA"/>
          <w14:ligatures w14:val="none"/>
        </w:rPr>
        <w:t xml:space="preserve">La Revue </w:t>
      </w:r>
      <w:proofErr w:type="spellStart"/>
      <w:r w:rsidRPr="002D176B">
        <w:rPr>
          <w:rFonts w:ascii="Times New Roman" w:eastAsia="Times New Roman" w:hAnsi="Times New Roman" w:cs="Times New Roman"/>
          <w:i/>
          <w:iCs/>
          <w:kern w:val="0"/>
          <w:sz w:val="24"/>
          <w:szCs w:val="24"/>
          <w:lang w:eastAsia="fr-CA"/>
          <w14:ligatures w14:val="none"/>
        </w:rPr>
        <w:t>LEeE</w:t>
      </w:r>
      <w:proofErr w:type="spellEnd"/>
      <w:r w:rsidRPr="002D176B">
        <w:rPr>
          <w:rFonts w:ascii="Times New Roman" w:eastAsia="Times New Roman" w:hAnsi="Times New Roman" w:cs="Times New Roman"/>
          <w:i/>
          <w:iCs/>
          <w:kern w:val="0"/>
          <w:sz w:val="24"/>
          <w:szCs w:val="24"/>
          <w:lang w:eastAsia="fr-CA"/>
          <w14:ligatures w14:val="none"/>
        </w:rPr>
        <w:t xml:space="preserve">, </w:t>
      </w:r>
      <w:r w:rsidRPr="002D176B">
        <w:rPr>
          <w:rFonts w:ascii="Times New Roman" w:eastAsia="Times New Roman" w:hAnsi="Times New Roman" w:cs="Times New Roman"/>
          <w:kern w:val="0"/>
          <w:sz w:val="24"/>
          <w:szCs w:val="24"/>
          <w:lang w:eastAsia="fr-CA"/>
          <w14:ligatures w14:val="none"/>
        </w:rPr>
        <w:t xml:space="preserve">1. </w:t>
      </w:r>
      <w:hyperlink r:id="rId119" w:history="1">
        <w:r w:rsidRPr="002D176B">
          <w:rPr>
            <w:rStyle w:val="Hyperlien"/>
            <w:rFonts w:ascii="Times New Roman" w:eastAsia="Times New Roman" w:hAnsi="Times New Roman" w:cs="Times New Roman"/>
            <w:kern w:val="0"/>
            <w:sz w:val="24"/>
            <w:szCs w:val="24"/>
            <w:lang w:eastAsia="fr-CA"/>
            <w14:ligatures w14:val="none"/>
          </w:rPr>
          <w:t>https://doi.org/10.48325/rleee.001.06</w:t>
        </w:r>
      </w:hyperlink>
      <w:r w:rsidRPr="002D176B">
        <w:rPr>
          <w:rFonts w:ascii="Times New Roman" w:eastAsia="Times New Roman" w:hAnsi="Times New Roman" w:cs="Times New Roman"/>
          <w:kern w:val="0"/>
          <w:sz w:val="24"/>
          <w:szCs w:val="24"/>
          <w:lang w:eastAsia="fr-CA"/>
          <w14:ligatures w14:val="none"/>
        </w:rPr>
        <w:t>.</w:t>
      </w:r>
    </w:p>
    <w:p w14:paraId="603DD9BC" w14:textId="6C3E9C44" w:rsidR="00362F01" w:rsidRPr="002D176B" w:rsidRDefault="00212F24" w:rsidP="0045166A">
      <w:pPr>
        <w:spacing w:after="0" w:line="240" w:lineRule="auto"/>
        <w:ind w:left="567" w:hanging="567"/>
        <w:jc w:val="both"/>
        <w:rPr>
          <w:rFonts w:ascii="Times New Roman" w:eastAsia="Times New Roman" w:hAnsi="Times New Roman" w:cs="Times New Roman"/>
          <w:kern w:val="0"/>
          <w:sz w:val="24"/>
          <w:szCs w:val="24"/>
          <w:lang w:eastAsia="fr-CA"/>
          <w14:ligatures w14:val="none"/>
        </w:rPr>
      </w:pPr>
      <w:proofErr w:type="spellStart"/>
      <w:r w:rsidRPr="002D176B">
        <w:rPr>
          <w:rFonts w:ascii="Times New Roman" w:eastAsia="Times New Roman" w:hAnsi="Times New Roman" w:cs="Times New Roman"/>
          <w:b/>
          <w:bCs/>
          <w:kern w:val="0"/>
          <w:sz w:val="24"/>
          <w:szCs w:val="24"/>
          <w:lang w:eastAsia="fr-CA"/>
          <w14:ligatures w14:val="none"/>
        </w:rPr>
        <w:t>Nolla</w:t>
      </w:r>
      <w:proofErr w:type="spellEnd"/>
      <w:r w:rsidRPr="002D176B">
        <w:rPr>
          <w:rFonts w:ascii="Times New Roman" w:eastAsia="Times New Roman" w:hAnsi="Times New Roman" w:cs="Times New Roman"/>
          <w:b/>
          <w:bCs/>
          <w:kern w:val="0"/>
          <w:sz w:val="24"/>
          <w:szCs w:val="24"/>
          <w:lang w:eastAsia="fr-CA"/>
          <w14:ligatures w14:val="none"/>
        </w:rPr>
        <w:t>, J-M.</w:t>
      </w:r>
      <w:r w:rsidRPr="002D176B">
        <w:rPr>
          <w:rFonts w:ascii="Times New Roman" w:eastAsia="Times New Roman" w:hAnsi="Times New Roman" w:cs="Times New Roman"/>
          <w:kern w:val="0"/>
          <w:sz w:val="24"/>
          <w:szCs w:val="24"/>
          <w:lang w:eastAsia="fr-CA"/>
          <w14:ligatures w14:val="none"/>
        </w:rPr>
        <w:t xml:space="preserve"> (2015). Une recension de l’ouvrage de : ST-Vincent, L.-A. (</w:t>
      </w:r>
      <w:proofErr w:type="spellStart"/>
      <w:r w:rsidRPr="002D176B">
        <w:rPr>
          <w:rFonts w:ascii="Times New Roman" w:eastAsia="Times New Roman" w:hAnsi="Times New Roman" w:cs="Times New Roman"/>
          <w:kern w:val="0"/>
          <w:sz w:val="24"/>
          <w:szCs w:val="24"/>
          <w:lang w:eastAsia="fr-CA"/>
          <w14:ligatures w14:val="none"/>
        </w:rPr>
        <w:t>dir</w:t>
      </w:r>
      <w:proofErr w:type="spellEnd"/>
      <w:r w:rsidRPr="002D176B">
        <w:rPr>
          <w:rFonts w:ascii="Times New Roman" w:eastAsia="Times New Roman" w:hAnsi="Times New Roman" w:cs="Times New Roman"/>
          <w:kern w:val="0"/>
          <w:sz w:val="24"/>
          <w:szCs w:val="24"/>
          <w:lang w:eastAsia="fr-CA"/>
          <w14:ligatures w14:val="none"/>
        </w:rPr>
        <w:t xml:space="preserve">.). (2015). Le développement de l’agir éthique chez les professionnels en éducation : formation initiale et continue. Québec : </w:t>
      </w:r>
      <w:r w:rsidRPr="002D176B">
        <w:rPr>
          <w:rFonts w:ascii="Times New Roman" w:eastAsia="Times New Roman" w:hAnsi="Times New Roman" w:cs="Times New Roman"/>
          <w:i/>
          <w:iCs/>
          <w:kern w:val="0"/>
          <w:sz w:val="24"/>
          <w:szCs w:val="24"/>
          <w:lang w:eastAsia="fr-CA"/>
          <w14:ligatures w14:val="none"/>
        </w:rPr>
        <w:t>Presses de l’Université du Québec</w:t>
      </w:r>
      <w:r w:rsidRPr="002D176B">
        <w:rPr>
          <w:rFonts w:ascii="Times New Roman" w:eastAsia="Times New Roman" w:hAnsi="Times New Roman" w:cs="Times New Roman"/>
          <w:kern w:val="0"/>
          <w:sz w:val="24"/>
          <w:szCs w:val="24"/>
          <w:lang w:eastAsia="fr-CA"/>
          <w14:ligatures w14:val="none"/>
        </w:rPr>
        <w:t xml:space="preserve">. Nouveaux </w:t>
      </w:r>
      <w:proofErr w:type="spellStart"/>
      <w:r w:rsidRPr="002D176B">
        <w:rPr>
          <w:rFonts w:ascii="Times New Roman" w:eastAsia="Times New Roman" w:hAnsi="Times New Roman" w:cs="Times New Roman"/>
          <w:kern w:val="0"/>
          <w:sz w:val="24"/>
          <w:szCs w:val="24"/>
          <w:lang w:eastAsia="fr-CA"/>
          <w14:ligatures w14:val="none"/>
        </w:rPr>
        <w:t>c@hiers</w:t>
      </w:r>
      <w:proofErr w:type="spellEnd"/>
      <w:r w:rsidRPr="002D176B">
        <w:rPr>
          <w:rFonts w:ascii="Times New Roman" w:eastAsia="Times New Roman" w:hAnsi="Times New Roman" w:cs="Times New Roman"/>
          <w:kern w:val="0"/>
          <w:sz w:val="24"/>
          <w:szCs w:val="24"/>
          <w:lang w:eastAsia="fr-CA"/>
          <w14:ligatures w14:val="none"/>
        </w:rPr>
        <w:t xml:space="preserve"> de la recherche en éducation.</w:t>
      </w:r>
    </w:p>
    <w:p w14:paraId="129A5109" w14:textId="77777777" w:rsidR="002D176B" w:rsidRDefault="002D176B" w:rsidP="00D213F1">
      <w:pPr>
        <w:spacing w:after="0" w:line="240" w:lineRule="auto"/>
        <w:ind w:left="720" w:hanging="720"/>
        <w:jc w:val="both"/>
        <w:rPr>
          <w:rFonts w:ascii="Times New Roman" w:eastAsia="Times New Roman" w:hAnsi="Times New Roman" w:cs="Times New Roman"/>
          <w:kern w:val="0"/>
          <w:sz w:val="24"/>
          <w:szCs w:val="24"/>
          <w:lang w:eastAsia="fr-CA"/>
          <w14:ligatures w14:val="none"/>
        </w:rPr>
      </w:pPr>
    </w:p>
    <w:p w14:paraId="329A6D02" w14:textId="77777777" w:rsidR="00AB697C" w:rsidRDefault="00AB697C" w:rsidP="00D213F1">
      <w:pPr>
        <w:spacing w:after="0" w:line="240" w:lineRule="auto"/>
        <w:ind w:left="720" w:hanging="720"/>
        <w:jc w:val="both"/>
        <w:rPr>
          <w:rFonts w:ascii="Times New Roman" w:eastAsia="Times New Roman" w:hAnsi="Times New Roman" w:cs="Times New Roman"/>
          <w:kern w:val="0"/>
          <w:sz w:val="24"/>
          <w:szCs w:val="24"/>
          <w:lang w:eastAsia="fr-CA"/>
          <w14:ligatures w14:val="none"/>
        </w:rPr>
      </w:pPr>
    </w:p>
    <w:p w14:paraId="71A52219" w14:textId="77777777" w:rsidR="00AB697C" w:rsidRPr="006B35C9" w:rsidRDefault="00AB697C" w:rsidP="00D213F1">
      <w:pPr>
        <w:spacing w:after="0" w:line="240" w:lineRule="auto"/>
        <w:ind w:left="720" w:hanging="720"/>
        <w:jc w:val="both"/>
        <w:rPr>
          <w:rFonts w:ascii="Times New Roman" w:eastAsia="Times New Roman" w:hAnsi="Times New Roman" w:cs="Times New Roman"/>
          <w:kern w:val="0"/>
          <w:sz w:val="24"/>
          <w:szCs w:val="24"/>
          <w:lang w:eastAsia="fr-CA"/>
          <w14:ligatures w14:val="none"/>
        </w:rPr>
      </w:pPr>
    </w:p>
    <w:p w14:paraId="04E142F0" w14:textId="50D1B200"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r w:rsidRPr="0016070F">
        <w:rPr>
          <w:rFonts w:ascii="Times New Roman" w:hAnsi="Times New Roman" w:cs="Times New Roman"/>
          <w:b/>
          <w:bCs/>
          <w:color w:val="4472C4" w:themeColor="accent1"/>
          <w:sz w:val="28"/>
          <w:szCs w:val="28"/>
          <w:lang w:val="en-CA"/>
        </w:rPr>
        <w:lastRenderedPageBreak/>
        <w:t>O</w:t>
      </w:r>
    </w:p>
    <w:p w14:paraId="77AE6F8A" w14:textId="77777777"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p>
    <w:p w14:paraId="6ACBF8E3" w14:textId="2E180704"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r w:rsidRPr="0016070F">
        <w:rPr>
          <w:rFonts w:ascii="Times New Roman" w:hAnsi="Times New Roman" w:cs="Times New Roman"/>
          <w:b/>
          <w:bCs/>
          <w:color w:val="4472C4" w:themeColor="accent1"/>
          <w:sz w:val="28"/>
          <w:szCs w:val="28"/>
          <w:lang w:val="en-CA"/>
        </w:rPr>
        <w:t>P</w:t>
      </w:r>
    </w:p>
    <w:p w14:paraId="38FC0389" w14:textId="77777777"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p>
    <w:p w14:paraId="110A837A" w14:textId="5B62AC45"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r w:rsidRPr="0016070F">
        <w:rPr>
          <w:rFonts w:ascii="Times New Roman" w:hAnsi="Times New Roman" w:cs="Times New Roman"/>
          <w:b/>
          <w:bCs/>
          <w:color w:val="4472C4" w:themeColor="accent1"/>
          <w:sz w:val="28"/>
          <w:szCs w:val="28"/>
          <w:lang w:val="en-CA"/>
        </w:rPr>
        <w:t>Q</w:t>
      </w:r>
    </w:p>
    <w:p w14:paraId="703932F3" w14:textId="77777777"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p>
    <w:p w14:paraId="54530DDF" w14:textId="1147FE9A"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r w:rsidRPr="0016070F">
        <w:rPr>
          <w:rFonts w:ascii="Times New Roman" w:hAnsi="Times New Roman" w:cs="Times New Roman"/>
          <w:b/>
          <w:bCs/>
          <w:color w:val="4472C4" w:themeColor="accent1"/>
          <w:sz w:val="28"/>
          <w:szCs w:val="28"/>
          <w:lang w:val="en-CA"/>
        </w:rPr>
        <w:t>R</w:t>
      </w:r>
    </w:p>
    <w:p w14:paraId="7503170D" w14:textId="77777777" w:rsidR="00362F01" w:rsidRDefault="00362F01" w:rsidP="006B35C9">
      <w:pPr>
        <w:spacing w:after="0" w:line="240" w:lineRule="auto"/>
        <w:rPr>
          <w:rFonts w:ascii="Times New Roman" w:hAnsi="Times New Roman" w:cs="Times New Roman"/>
          <w:b/>
          <w:bCs/>
          <w:color w:val="4472C4" w:themeColor="accent1"/>
          <w:sz w:val="28"/>
          <w:szCs w:val="28"/>
          <w:lang w:val="en-CA"/>
        </w:rPr>
      </w:pPr>
    </w:p>
    <w:p w14:paraId="252284B4" w14:textId="77777777" w:rsidR="00D047C1" w:rsidRPr="0016070F" w:rsidRDefault="00D047C1" w:rsidP="006B35C9">
      <w:pPr>
        <w:spacing w:after="0" w:line="240" w:lineRule="auto"/>
        <w:rPr>
          <w:rFonts w:ascii="Times New Roman" w:hAnsi="Times New Roman" w:cs="Times New Roman"/>
          <w:b/>
          <w:bCs/>
          <w:color w:val="4472C4" w:themeColor="accent1"/>
          <w:sz w:val="28"/>
          <w:szCs w:val="28"/>
          <w:lang w:val="en-CA"/>
        </w:rPr>
      </w:pPr>
    </w:p>
    <w:p w14:paraId="62F2F2B3" w14:textId="23B0CD39" w:rsidR="002A2596" w:rsidRPr="009C47B6" w:rsidRDefault="00362F01" w:rsidP="006B35C9">
      <w:pPr>
        <w:spacing w:after="0" w:line="240" w:lineRule="auto"/>
        <w:rPr>
          <w:rFonts w:ascii="Times New Roman" w:hAnsi="Times New Roman" w:cs="Times New Roman"/>
          <w:b/>
          <w:bCs/>
          <w:color w:val="4472C4" w:themeColor="accent1"/>
          <w:sz w:val="28"/>
          <w:szCs w:val="28"/>
          <w:lang w:val="en-CA"/>
        </w:rPr>
      </w:pPr>
      <w:r w:rsidRPr="0016070F">
        <w:rPr>
          <w:rFonts w:ascii="Times New Roman" w:hAnsi="Times New Roman" w:cs="Times New Roman"/>
          <w:b/>
          <w:bCs/>
          <w:color w:val="4472C4" w:themeColor="accent1"/>
          <w:sz w:val="28"/>
          <w:szCs w:val="28"/>
          <w:lang w:val="en-CA"/>
        </w:rPr>
        <w:t>S</w:t>
      </w:r>
    </w:p>
    <w:p w14:paraId="670F8875" w14:textId="3824BFEB" w:rsidR="006B35C9" w:rsidRPr="0016070F" w:rsidRDefault="00184C4B" w:rsidP="0045166A">
      <w:pPr>
        <w:spacing w:after="0" w:line="240" w:lineRule="auto"/>
        <w:ind w:left="567" w:hanging="567"/>
        <w:jc w:val="both"/>
        <w:rPr>
          <w:rStyle w:val="Hyperlien"/>
          <w:rFonts w:ascii="Times New Roman" w:hAnsi="Times New Roman" w:cs="Times New Roman"/>
          <w:sz w:val="24"/>
          <w:szCs w:val="24"/>
          <w:lang w:val="en-CA"/>
        </w:rPr>
      </w:pPr>
      <w:bookmarkStart w:id="1" w:name="_Hlk16849785"/>
      <w:proofErr w:type="spellStart"/>
      <w:r w:rsidRPr="00902662">
        <w:rPr>
          <w:rFonts w:ascii="Times New Roman" w:hAnsi="Times New Roman" w:cs="Times New Roman"/>
          <w:b/>
          <w:bCs/>
          <w:sz w:val="24"/>
          <w:szCs w:val="24"/>
          <w:lang w:val="en-CA"/>
        </w:rPr>
        <w:t>Sigué</w:t>
      </w:r>
      <w:proofErr w:type="spellEnd"/>
      <w:r w:rsidRPr="00902662">
        <w:rPr>
          <w:rFonts w:ascii="Times New Roman" w:hAnsi="Times New Roman" w:cs="Times New Roman"/>
          <w:b/>
          <w:bCs/>
          <w:sz w:val="24"/>
          <w:szCs w:val="24"/>
          <w:lang w:val="en-CA"/>
        </w:rPr>
        <w:t>, S.P.</w:t>
      </w:r>
      <w:r w:rsidR="004048F2" w:rsidRPr="00902662">
        <w:rPr>
          <w:rFonts w:ascii="Times New Roman" w:hAnsi="Times New Roman" w:cs="Times New Roman"/>
          <w:b/>
          <w:bCs/>
          <w:sz w:val="24"/>
          <w:szCs w:val="24"/>
          <w:lang w:val="en-CA"/>
        </w:rPr>
        <w:t xml:space="preserve"> </w:t>
      </w:r>
      <w:r w:rsidR="004048F2" w:rsidRPr="00902662">
        <w:rPr>
          <w:rFonts w:ascii="Times New Roman" w:hAnsi="Times New Roman" w:cs="Times New Roman"/>
          <w:sz w:val="24"/>
          <w:szCs w:val="24"/>
          <w:lang w:val="en-CA"/>
        </w:rPr>
        <w:t>et</w:t>
      </w:r>
      <w:r w:rsidRPr="00902662">
        <w:rPr>
          <w:rFonts w:ascii="Times New Roman" w:hAnsi="Times New Roman" w:cs="Times New Roman"/>
          <w:sz w:val="24"/>
          <w:szCs w:val="24"/>
          <w:lang w:val="en-CA"/>
        </w:rPr>
        <w:t xml:space="preserve"> Gromova, E. (2023). </w:t>
      </w:r>
      <w:r w:rsidRPr="006B35C9">
        <w:rPr>
          <w:rFonts w:ascii="Times New Roman" w:hAnsi="Times New Roman" w:cs="Times New Roman"/>
          <w:sz w:val="24"/>
          <w:szCs w:val="24"/>
          <w:lang w:val="en-US"/>
        </w:rPr>
        <w:t>T</w:t>
      </w:r>
      <w:bookmarkStart w:id="2" w:name="_Hlk156316335"/>
      <w:r w:rsidRPr="006B35C9">
        <w:rPr>
          <w:rFonts w:ascii="Times New Roman" w:hAnsi="Times New Roman" w:cs="Times New Roman"/>
          <w:sz w:val="24"/>
          <w:szCs w:val="24"/>
          <w:lang w:val="en-US"/>
        </w:rPr>
        <w:t>he role of advertising in the choice between reselling and agency Selling</w:t>
      </w:r>
      <w:bookmarkEnd w:id="2"/>
      <w:r w:rsidRPr="006B35C9">
        <w:rPr>
          <w:rFonts w:ascii="Times New Roman" w:hAnsi="Times New Roman" w:cs="Times New Roman"/>
          <w:sz w:val="24"/>
          <w:szCs w:val="24"/>
          <w:lang w:val="en-US"/>
        </w:rPr>
        <w:t xml:space="preserve">. </w:t>
      </w:r>
      <w:r w:rsidRPr="006B35C9">
        <w:rPr>
          <w:rFonts w:ascii="Times New Roman" w:hAnsi="Times New Roman" w:cs="Times New Roman"/>
          <w:i/>
          <w:iCs/>
          <w:sz w:val="24"/>
          <w:szCs w:val="24"/>
          <w:lang w:val="en-US"/>
        </w:rPr>
        <w:t>International Transactions in Operational Research</w:t>
      </w:r>
      <w:r w:rsidRPr="006B35C9">
        <w:rPr>
          <w:rFonts w:ascii="Times New Roman" w:hAnsi="Times New Roman" w:cs="Times New Roman"/>
          <w:sz w:val="24"/>
          <w:szCs w:val="24"/>
          <w:lang w:val="en-US"/>
        </w:rPr>
        <w:t xml:space="preserve">. </w:t>
      </w:r>
      <w:hyperlink r:id="rId120" w:history="1">
        <w:r w:rsidRPr="0016070F">
          <w:rPr>
            <w:rStyle w:val="Hyperlien"/>
            <w:rFonts w:ascii="Times New Roman" w:hAnsi="Times New Roman" w:cs="Times New Roman"/>
            <w:sz w:val="24"/>
            <w:szCs w:val="24"/>
            <w:lang w:val="en-CA"/>
          </w:rPr>
          <w:t>https://doi.org/10.1111/itor.13351</w:t>
        </w:r>
      </w:hyperlink>
    </w:p>
    <w:p w14:paraId="0A1E5D52" w14:textId="44517B29"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r w:rsidRPr="005D48BB">
        <w:rPr>
          <w:rFonts w:ascii="Times New Roman" w:hAnsi="Times New Roman" w:cs="Times New Roman"/>
          <w:sz w:val="24"/>
          <w:szCs w:val="24"/>
          <w:lang w:val="en-CA"/>
        </w:rPr>
        <w:t>Martín-</w:t>
      </w:r>
      <w:proofErr w:type="spellStart"/>
      <w:r w:rsidRPr="005D48BB">
        <w:rPr>
          <w:rFonts w:ascii="Times New Roman" w:hAnsi="Times New Roman" w:cs="Times New Roman"/>
          <w:sz w:val="24"/>
          <w:szCs w:val="24"/>
          <w:lang w:val="en-CA"/>
        </w:rPr>
        <w:t>Herrán</w:t>
      </w:r>
      <w:proofErr w:type="spellEnd"/>
      <w:r w:rsidRPr="005D48BB">
        <w:rPr>
          <w:rFonts w:ascii="Times New Roman" w:hAnsi="Times New Roman" w:cs="Times New Roman"/>
          <w:sz w:val="24"/>
          <w:szCs w:val="24"/>
          <w:lang w:val="en-CA"/>
        </w:rPr>
        <w:t>, G.</w:t>
      </w:r>
      <w:r w:rsidR="004048F2"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(2023). </w:t>
      </w:r>
      <w:r w:rsidRPr="006B35C9">
        <w:rPr>
          <w:rFonts w:ascii="Times New Roman" w:hAnsi="Times New Roman" w:cs="Times New Roman"/>
          <w:sz w:val="24"/>
          <w:szCs w:val="24"/>
          <w:lang w:val="en-US"/>
        </w:rPr>
        <w:t xml:space="preserve">An integrative framework of cooperative advertising with reference price effects. </w:t>
      </w:r>
      <w:r w:rsidRPr="006B35C9">
        <w:rPr>
          <w:rFonts w:ascii="Times New Roman" w:hAnsi="Times New Roman" w:cs="Times New Roman"/>
          <w:i/>
          <w:iCs/>
          <w:sz w:val="24"/>
          <w:szCs w:val="24"/>
          <w:lang w:val="en-US"/>
        </w:rPr>
        <w:t>Journal of Retailing and Consumer Services, 70, 103166</w:t>
      </w:r>
      <w:r w:rsidRPr="006B35C9">
        <w:rPr>
          <w:rFonts w:ascii="Times New Roman" w:hAnsi="Times New Roman" w:cs="Times New Roman"/>
          <w:sz w:val="24"/>
          <w:szCs w:val="24"/>
          <w:lang w:val="en-US"/>
        </w:rPr>
        <w:t xml:space="preserve">. </w:t>
      </w:r>
      <w:hyperlink r:id="rId121" w:history="1">
        <w:r w:rsidR="00852244" w:rsidRPr="007500D0">
          <w:rPr>
            <w:rStyle w:val="Hyperlien"/>
            <w:rFonts w:ascii="Times New Roman" w:hAnsi="Times New Roman" w:cs="Times New Roman"/>
            <w:sz w:val="24"/>
            <w:szCs w:val="24"/>
            <w:lang w:val="en-US"/>
          </w:rPr>
          <w:t>https://doi.org/10.1016/j.jretconser.2022.103166</w:t>
        </w:r>
      </w:hyperlink>
    </w:p>
    <w:p w14:paraId="6A949537" w14:textId="3EC7E824"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proofErr w:type="spellStart"/>
      <w:r w:rsidRPr="006B35C9">
        <w:rPr>
          <w:rFonts w:ascii="Times New Roman" w:hAnsi="Times New Roman" w:cs="Times New Roman"/>
          <w:sz w:val="24"/>
          <w:szCs w:val="24"/>
          <w:lang w:val="en-US"/>
        </w:rPr>
        <w:t>Karray</w:t>
      </w:r>
      <w:proofErr w:type="spellEnd"/>
      <w:r w:rsidRPr="006B35C9">
        <w:rPr>
          <w:rFonts w:ascii="Times New Roman" w:hAnsi="Times New Roman" w:cs="Times New Roman"/>
          <w:sz w:val="24"/>
          <w:szCs w:val="24"/>
          <w:lang w:val="en-US"/>
        </w:rPr>
        <w:t xml:space="preserve">, S., </w:t>
      </w:r>
      <w:bookmarkStart w:id="3" w:name="_Hlk116299856"/>
      <w:r w:rsidRPr="006B35C9">
        <w:rPr>
          <w:rFonts w:ascii="Times New Roman" w:hAnsi="Times New Roman" w:cs="Times New Roman"/>
          <w:sz w:val="24"/>
          <w:szCs w:val="24"/>
          <w:lang w:val="en-US"/>
        </w:rPr>
        <w:t>Martín-</w:t>
      </w:r>
      <w:proofErr w:type="spellStart"/>
      <w:r w:rsidRPr="006B35C9">
        <w:rPr>
          <w:rFonts w:ascii="Times New Roman" w:hAnsi="Times New Roman" w:cs="Times New Roman"/>
          <w:sz w:val="24"/>
          <w:szCs w:val="24"/>
          <w:lang w:val="en-US"/>
        </w:rPr>
        <w:t>Herrán</w:t>
      </w:r>
      <w:proofErr w:type="spellEnd"/>
      <w:r w:rsidRPr="006B35C9">
        <w:rPr>
          <w:rFonts w:ascii="Times New Roman" w:hAnsi="Times New Roman" w:cs="Times New Roman"/>
          <w:sz w:val="24"/>
          <w:szCs w:val="24"/>
          <w:lang w:val="en-US"/>
        </w:rPr>
        <w:t>, G.</w:t>
      </w:r>
      <w:r w:rsidR="00FC131E">
        <w:rPr>
          <w:rFonts w:ascii="Times New Roman" w:hAnsi="Times New Roman" w:cs="Times New Roman"/>
          <w:sz w:val="24"/>
          <w:szCs w:val="24"/>
          <w:lang w:val="en-US"/>
        </w:rPr>
        <w:t xml:space="preserve"> et</w:t>
      </w:r>
      <w:r w:rsidRPr="006B35C9">
        <w:rPr>
          <w:rFonts w:ascii="Times New Roman" w:hAnsi="Times New Roman" w:cs="Times New Roman"/>
          <w:sz w:val="24"/>
          <w:szCs w:val="24"/>
          <w:lang w:val="en-US"/>
        </w:rPr>
        <w:t xml:space="preserve"> </w:t>
      </w:r>
      <w:proofErr w:type="spellStart"/>
      <w:r w:rsidRPr="006B35C9">
        <w:rPr>
          <w:rFonts w:ascii="Times New Roman" w:hAnsi="Times New Roman" w:cs="Times New Roman"/>
          <w:b/>
          <w:bCs/>
          <w:iCs/>
          <w:sz w:val="24"/>
          <w:szCs w:val="24"/>
          <w:lang w:val="en-US"/>
        </w:rPr>
        <w:t>Sigué</w:t>
      </w:r>
      <w:proofErr w:type="spellEnd"/>
      <w:r w:rsidRPr="006B35C9">
        <w:rPr>
          <w:rFonts w:ascii="Times New Roman" w:hAnsi="Times New Roman" w:cs="Times New Roman"/>
          <w:b/>
          <w:bCs/>
          <w:sz w:val="24"/>
          <w:szCs w:val="24"/>
          <w:lang w:val="en-US"/>
        </w:rPr>
        <w:t>, S.P.</w:t>
      </w:r>
      <w:r w:rsidRPr="006B35C9">
        <w:rPr>
          <w:rFonts w:ascii="Times New Roman" w:hAnsi="Times New Roman" w:cs="Times New Roman"/>
          <w:sz w:val="24"/>
          <w:szCs w:val="24"/>
          <w:lang w:val="en-US"/>
        </w:rPr>
        <w:t xml:space="preserve"> (2022). </w:t>
      </w:r>
      <w:bookmarkEnd w:id="3"/>
      <w:r w:rsidRPr="006B35C9">
        <w:rPr>
          <w:rFonts w:ascii="Times New Roman" w:hAnsi="Times New Roman" w:cs="Times New Roman"/>
          <w:sz w:val="24"/>
          <w:szCs w:val="24"/>
          <w:lang w:val="en-US"/>
        </w:rPr>
        <w:t xml:space="preserve">Managing advertising investments in marketing channels. </w:t>
      </w:r>
      <w:bookmarkStart w:id="4" w:name="_Hlk116299950"/>
      <w:r w:rsidRPr="006B35C9">
        <w:rPr>
          <w:rFonts w:ascii="Times New Roman" w:hAnsi="Times New Roman" w:cs="Times New Roman"/>
          <w:i/>
          <w:iCs/>
          <w:sz w:val="24"/>
          <w:szCs w:val="24"/>
          <w:lang w:val="en-US"/>
        </w:rPr>
        <w:t>Journal of Retailing and Consumer Services</w:t>
      </w:r>
      <w:r w:rsidRPr="006B35C9">
        <w:rPr>
          <w:rFonts w:ascii="Times New Roman" w:hAnsi="Times New Roman" w:cs="Times New Roman"/>
          <w:sz w:val="24"/>
          <w:szCs w:val="24"/>
          <w:lang w:val="en-US"/>
        </w:rPr>
        <w:t xml:space="preserve">, </w:t>
      </w:r>
      <w:r w:rsidRPr="00D545BB">
        <w:rPr>
          <w:rFonts w:ascii="Times New Roman" w:hAnsi="Times New Roman" w:cs="Times New Roman"/>
          <w:i/>
          <w:iCs/>
          <w:sz w:val="24"/>
          <w:szCs w:val="24"/>
          <w:lang w:val="en-US"/>
        </w:rPr>
        <w:t>65</w:t>
      </w:r>
      <w:r w:rsidRPr="006B35C9">
        <w:rPr>
          <w:rFonts w:ascii="Times New Roman" w:hAnsi="Times New Roman" w:cs="Times New Roman"/>
          <w:sz w:val="24"/>
          <w:szCs w:val="24"/>
          <w:lang w:val="en-US"/>
        </w:rPr>
        <w:t xml:space="preserve">, 102852.  </w:t>
      </w:r>
      <w:hyperlink r:id="rId122" w:history="1">
        <w:r w:rsidRPr="006B35C9">
          <w:rPr>
            <w:rStyle w:val="Hyperlien"/>
            <w:rFonts w:ascii="Times New Roman" w:hAnsi="Times New Roman" w:cs="Times New Roman"/>
            <w:sz w:val="24"/>
            <w:szCs w:val="24"/>
            <w:lang w:val="en-US"/>
          </w:rPr>
          <w:t>https://doi.org/10.1016/j.jretconser.2021.102852</w:t>
        </w:r>
      </w:hyperlink>
      <w:bookmarkEnd w:id="4"/>
    </w:p>
    <w:p w14:paraId="21620583" w14:textId="11AA4CD9"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bookmarkStart w:id="5" w:name="_Hlk88904862"/>
      <w:proofErr w:type="spellStart"/>
      <w:r w:rsidRPr="006B35C9">
        <w:rPr>
          <w:rFonts w:ascii="Times New Roman" w:hAnsi="Times New Roman" w:cs="Times New Roman"/>
          <w:sz w:val="24"/>
          <w:szCs w:val="24"/>
          <w:lang w:val="en-US"/>
        </w:rPr>
        <w:t>Karray</w:t>
      </w:r>
      <w:proofErr w:type="spellEnd"/>
      <w:r w:rsidRPr="006B35C9">
        <w:rPr>
          <w:rFonts w:ascii="Times New Roman" w:hAnsi="Times New Roman" w:cs="Times New Roman"/>
          <w:sz w:val="24"/>
          <w:szCs w:val="24"/>
          <w:lang w:val="en-US"/>
        </w:rPr>
        <w:t>, S., Martín-</w:t>
      </w:r>
      <w:proofErr w:type="spellStart"/>
      <w:r w:rsidRPr="006B35C9">
        <w:rPr>
          <w:rFonts w:ascii="Times New Roman" w:hAnsi="Times New Roman" w:cs="Times New Roman"/>
          <w:sz w:val="24"/>
          <w:szCs w:val="24"/>
          <w:lang w:val="en-US"/>
        </w:rPr>
        <w:t>Herrán</w:t>
      </w:r>
      <w:proofErr w:type="spellEnd"/>
      <w:r w:rsidRPr="006B35C9">
        <w:rPr>
          <w:rFonts w:ascii="Times New Roman" w:hAnsi="Times New Roman" w:cs="Times New Roman"/>
          <w:sz w:val="24"/>
          <w:szCs w:val="24"/>
          <w:lang w:val="en-US"/>
        </w:rPr>
        <w:t>, G.</w:t>
      </w:r>
      <w:r w:rsidR="00FC131E">
        <w:rPr>
          <w:rFonts w:ascii="Times New Roman" w:hAnsi="Times New Roman" w:cs="Times New Roman"/>
          <w:sz w:val="24"/>
          <w:szCs w:val="24"/>
          <w:lang w:val="en-US"/>
        </w:rPr>
        <w:t xml:space="preserve"> et</w:t>
      </w:r>
      <w:r w:rsidRPr="006B35C9">
        <w:rPr>
          <w:rFonts w:ascii="Times New Roman" w:hAnsi="Times New Roman" w:cs="Times New Roman"/>
          <w:sz w:val="24"/>
          <w:szCs w:val="24"/>
          <w:lang w:val="en-US"/>
        </w:rPr>
        <w:t xml:space="preserve"> </w:t>
      </w:r>
      <w:proofErr w:type="spellStart"/>
      <w:r w:rsidRPr="006B35C9">
        <w:rPr>
          <w:rFonts w:ascii="Times New Roman" w:hAnsi="Times New Roman" w:cs="Times New Roman"/>
          <w:b/>
          <w:bCs/>
          <w:iCs/>
          <w:sz w:val="24"/>
          <w:szCs w:val="24"/>
          <w:lang w:val="en-US"/>
        </w:rPr>
        <w:t>Sigué</w:t>
      </w:r>
      <w:proofErr w:type="spellEnd"/>
      <w:r w:rsidRPr="006B35C9">
        <w:rPr>
          <w:rFonts w:ascii="Times New Roman" w:hAnsi="Times New Roman" w:cs="Times New Roman"/>
          <w:b/>
          <w:bCs/>
          <w:sz w:val="24"/>
          <w:szCs w:val="24"/>
          <w:lang w:val="en-US"/>
        </w:rPr>
        <w:t>, S.P.</w:t>
      </w:r>
      <w:r w:rsidRPr="006B35C9">
        <w:rPr>
          <w:rFonts w:ascii="Times New Roman" w:hAnsi="Times New Roman" w:cs="Times New Roman"/>
          <w:sz w:val="24"/>
          <w:szCs w:val="24"/>
          <w:lang w:val="en-US"/>
        </w:rPr>
        <w:t xml:space="preserve"> (2022). </w:t>
      </w:r>
      <w:bookmarkEnd w:id="5"/>
      <w:r w:rsidRPr="006B35C9">
        <w:rPr>
          <w:rFonts w:ascii="Times New Roman" w:hAnsi="Times New Roman" w:cs="Times New Roman"/>
          <w:sz w:val="24"/>
          <w:szCs w:val="24"/>
          <w:lang w:val="en-US"/>
        </w:rPr>
        <w:t xml:space="preserve">Cooperative advertising in competing supply chains and the long-term effects of retail advertising. </w:t>
      </w:r>
      <w:r w:rsidRPr="006B35C9">
        <w:rPr>
          <w:rFonts w:ascii="Times New Roman" w:hAnsi="Times New Roman" w:cs="Times New Roman"/>
          <w:i/>
          <w:iCs/>
          <w:sz w:val="24"/>
          <w:szCs w:val="24"/>
          <w:lang w:val="en-US"/>
        </w:rPr>
        <w:t>Journal of the Operational Research Society</w:t>
      </w:r>
      <w:r w:rsidRPr="006B35C9">
        <w:rPr>
          <w:rFonts w:ascii="Times New Roman" w:hAnsi="Times New Roman" w:cs="Times New Roman"/>
          <w:sz w:val="24"/>
          <w:szCs w:val="24"/>
          <w:lang w:val="en-US"/>
        </w:rPr>
        <w:t xml:space="preserve">, </w:t>
      </w:r>
      <w:r w:rsidRPr="002D176B">
        <w:rPr>
          <w:rFonts w:ascii="Times New Roman" w:hAnsi="Times New Roman" w:cs="Times New Roman"/>
          <w:i/>
          <w:iCs/>
          <w:sz w:val="24"/>
          <w:szCs w:val="24"/>
          <w:lang w:val="en-US"/>
        </w:rPr>
        <w:t>73</w:t>
      </w:r>
      <w:r w:rsidRPr="006B35C9">
        <w:rPr>
          <w:rFonts w:ascii="Times New Roman" w:hAnsi="Times New Roman" w:cs="Times New Roman"/>
          <w:sz w:val="24"/>
          <w:szCs w:val="24"/>
          <w:lang w:val="en-US"/>
        </w:rPr>
        <w:t>(10), 2242-2260.</w:t>
      </w:r>
    </w:p>
    <w:p w14:paraId="131E5450" w14:textId="752B544B"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r w:rsidRPr="005D48BB">
        <w:rPr>
          <w:rFonts w:ascii="Times New Roman" w:hAnsi="Times New Roman" w:cs="Times New Roman"/>
          <w:sz w:val="24"/>
          <w:szCs w:val="24"/>
          <w:lang w:val="en-CA"/>
        </w:rPr>
        <w:t>Martín-</w:t>
      </w:r>
      <w:proofErr w:type="spellStart"/>
      <w:r w:rsidRPr="005D48BB">
        <w:rPr>
          <w:rFonts w:ascii="Times New Roman" w:hAnsi="Times New Roman" w:cs="Times New Roman"/>
          <w:sz w:val="24"/>
          <w:szCs w:val="24"/>
          <w:lang w:val="en-CA"/>
        </w:rPr>
        <w:t>Herrán</w:t>
      </w:r>
      <w:proofErr w:type="spellEnd"/>
      <w:r w:rsidRPr="005D48BB">
        <w:rPr>
          <w:rFonts w:ascii="Times New Roman" w:hAnsi="Times New Roman" w:cs="Times New Roman"/>
          <w:sz w:val="24"/>
          <w:szCs w:val="24"/>
          <w:lang w:val="en-CA"/>
        </w:rPr>
        <w:t>, G.</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(2022). </w:t>
      </w:r>
      <w:r w:rsidRPr="006B35C9">
        <w:rPr>
          <w:rFonts w:ascii="Times New Roman" w:hAnsi="Times New Roman" w:cs="Times New Roman"/>
          <w:sz w:val="24"/>
          <w:szCs w:val="24"/>
          <w:lang w:val="en-US"/>
        </w:rPr>
        <w:t xml:space="preserve">Demand-enhancing services for tangible products in a distribution system with online and offline channels. </w:t>
      </w:r>
      <w:r w:rsidRPr="006B35C9">
        <w:rPr>
          <w:rFonts w:ascii="Times New Roman" w:hAnsi="Times New Roman" w:cs="Times New Roman"/>
          <w:i/>
          <w:sz w:val="24"/>
          <w:szCs w:val="24"/>
          <w:lang w:val="en-US"/>
        </w:rPr>
        <w:t>Journal of Service Research</w:t>
      </w:r>
      <w:r w:rsidRPr="006B35C9">
        <w:rPr>
          <w:rFonts w:ascii="Times New Roman" w:hAnsi="Times New Roman" w:cs="Times New Roman"/>
          <w:sz w:val="24"/>
          <w:szCs w:val="24"/>
          <w:lang w:val="en-US"/>
        </w:rPr>
        <w:t xml:space="preserve">, 25(3): </w:t>
      </w:r>
      <w:hyperlink r:id="rId123" w:history="1">
        <w:r w:rsidRPr="006B35C9">
          <w:rPr>
            <w:rStyle w:val="Hyperlien"/>
            <w:rFonts w:ascii="Times New Roman" w:hAnsi="Times New Roman" w:cs="Times New Roman"/>
            <w:sz w:val="24"/>
            <w:szCs w:val="24"/>
            <w:lang w:val="en-US"/>
          </w:rPr>
          <w:t>https://journals.sagepub.com/eprint/ARCNHBTNEJCHSTP8H8GJ/full</w:t>
        </w:r>
      </w:hyperlink>
    </w:p>
    <w:p w14:paraId="329146D6" w14:textId="0CAAF371"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proofErr w:type="spellStart"/>
      <w:r w:rsidRPr="00FC131E">
        <w:rPr>
          <w:rFonts w:ascii="Times New Roman" w:hAnsi="Times New Roman" w:cs="Times New Roman"/>
          <w:sz w:val="24"/>
          <w:szCs w:val="24"/>
        </w:rPr>
        <w:t>Karray</w:t>
      </w:r>
      <w:proofErr w:type="spellEnd"/>
      <w:r w:rsidRPr="00FC131E">
        <w:rPr>
          <w:rFonts w:ascii="Times New Roman" w:hAnsi="Times New Roman" w:cs="Times New Roman"/>
          <w:sz w:val="24"/>
          <w:szCs w:val="24"/>
        </w:rPr>
        <w:t>, S.</w:t>
      </w:r>
      <w:r w:rsidR="00FC131E" w:rsidRPr="00FC131E">
        <w:rPr>
          <w:rFonts w:ascii="Times New Roman" w:hAnsi="Times New Roman" w:cs="Times New Roman"/>
          <w:sz w:val="24"/>
          <w:szCs w:val="24"/>
        </w:rPr>
        <w:t xml:space="preserve"> et</w:t>
      </w:r>
      <w:r w:rsidRPr="00FC131E">
        <w:rPr>
          <w:rFonts w:ascii="Times New Roman" w:hAnsi="Times New Roman" w:cs="Times New Roman"/>
          <w:sz w:val="24"/>
          <w:szCs w:val="24"/>
        </w:rPr>
        <w:t xml:space="preserve"> </w:t>
      </w:r>
      <w:proofErr w:type="spellStart"/>
      <w:r w:rsidRPr="00FC131E">
        <w:rPr>
          <w:rFonts w:ascii="Times New Roman" w:hAnsi="Times New Roman" w:cs="Times New Roman"/>
          <w:b/>
          <w:bCs/>
          <w:iCs/>
          <w:sz w:val="24"/>
          <w:szCs w:val="24"/>
        </w:rPr>
        <w:t>Sigué</w:t>
      </w:r>
      <w:proofErr w:type="spellEnd"/>
      <w:r w:rsidRPr="00FC131E">
        <w:rPr>
          <w:rFonts w:ascii="Times New Roman" w:hAnsi="Times New Roman" w:cs="Times New Roman"/>
          <w:b/>
          <w:bCs/>
          <w:sz w:val="24"/>
          <w:szCs w:val="24"/>
        </w:rPr>
        <w:t>, S.P.</w:t>
      </w:r>
      <w:r w:rsidRPr="00FC131E">
        <w:rPr>
          <w:rFonts w:ascii="Times New Roman" w:hAnsi="Times New Roman" w:cs="Times New Roman"/>
          <w:sz w:val="24"/>
          <w:szCs w:val="24"/>
        </w:rPr>
        <w:t xml:space="preserve"> (2021). </w:t>
      </w:r>
      <w:r w:rsidRPr="006B35C9">
        <w:rPr>
          <w:rFonts w:ascii="Times New Roman" w:hAnsi="Times New Roman" w:cs="Times New Roman"/>
          <w:sz w:val="24"/>
          <w:szCs w:val="24"/>
          <w:lang w:val="en-US"/>
        </w:rPr>
        <w:t xml:space="preserve">Multichannel retailing and price competition. </w:t>
      </w:r>
      <w:r w:rsidRPr="006B35C9">
        <w:rPr>
          <w:rFonts w:ascii="Times New Roman" w:hAnsi="Times New Roman" w:cs="Times New Roman"/>
          <w:i/>
          <w:sz w:val="24"/>
          <w:szCs w:val="24"/>
          <w:lang w:val="en-US"/>
        </w:rPr>
        <w:t>International Transactions in Operational Research</w:t>
      </w:r>
      <w:r w:rsidRPr="006B35C9">
        <w:rPr>
          <w:rFonts w:ascii="Times New Roman" w:hAnsi="Times New Roman" w:cs="Times New Roman"/>
          <w:sz w:val="24"/>
          <w:szCs w:val="24"/>
          <w:lang w:val="en-US"/>
        </w:rPr>
        <w:t xml:space="preserve">, </w:t>
      </w:r>
      <w:r w:rsidRPr="002D176B">
        <w:rPr>
          <w:rFonts w:ascii="Times New Roman" w:hAnsi="Times New Roman" w:cs="Times New Roman"/>
          <w:i/>
          <w:iCs/>
          <w:sz w:val="24"/>
          <w:szCs w:val="24"/>
          <w:lang w:val="en-US"/>
        </w:rPr>
        <w:t>28</w:t>
      </w:r>
      <w:r w:rsidRPr="006B35C9">
        <w:rPr>
          <w:rFonts w:ascii="Times New Roman" w:hAnsi="Times New Roman" w:cs="Times New Roman"/>
          <w:sz w:val="24"/>
          <w:szCs w:val="24"/>
          <w:lang w:val="en-US"/>
        </w:rPr>
        <w:t>(4), 2002-2032.</w:t>
      </w:r>
    </w:p>
    <w:p w14:paraId="53A73FB7" w14:textId="27A22887"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bookmarkStart w:id="6" w:name="_Hlk75246372"/>
      <w:r w:rsidRPr="005D48BB">
        <w:rPr>
          <w:rFonts w:ascii="Times New Roman" w:hAnsi="Times New Roman" w:cs="Times New Roman"/>
          <w:sz w:val="24"/>
          <w:szCs w:val="24"/>
          <w:lang w:val="en-CA"/>
        </w:rPr>
        <w:t>Martín-</w:t>
      </w:r>
      <w:proofErr w:type="spellStart"/>
      <w:r w:rsidRPr="005D48BB">
        <w:rPr>
          <w:rFonts w:ascii="Times New Roman" w:hAnsi="Times New Roman" w:cs="Times New Roman"/>
          <w:sz w:val="24"/>
          <w:szCs w:val="24"/>
          <w:lang w:val="en-CA"/>
        </w:rPr>
        <w:t>Herrán</w:t>
      </w:r>
      <w:bookmarkEnd w:id="1"/>
      <w:proofErr w:type="spellEnd"/>
      <w:r w:rsidRPr="005D48BB">
        <w:rPr>
          <w:rFonts w:ascii="Times New Roman" w:hAnsi="Times New Roman" w:cs="Times New Roman"/>
          <w:sz w:val="24"/>
          <w:szCs w:val="24"/>
          <w:lang w:val="en-CA"/>
        </w:rPr>
        <w:t>, G.</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(2020)</w:t>
      </w:r>
      <w:bookmarkEnd w:id="6"/>
      <w:r w:rsidRPr="005D48BB">
        <w:rPr>
          <w:rFonts w:ascii="Times New Roman" w:hAnsi="Times New Roman" w:cs="Times New Roman"/>
          <w:sz w:val="24"/>
          <w:szCs w:val="24"/>
          <w:lang w:val="en-CA"/>
        </w:rPr>
        <w:t xml:space="preserve">. </w:t>
      </w:r>
      <w:r w:rsidRPr="006B35C9">
        <w:rPr>
          <w:rFonts w:ascii="Times New Roman" w:hAnsi="Times New Roman" w:cs="Times New Roman"/>
          <w:sz w:val="24"/>
          <w:szCs w:val="24"/>
          <w:lang w:val="en-US"/>
        </w:rPr>
        <w:t xml:space="preserve">Manufacturer offensive and defensive advertising in </w:t>
      </w:r>
      <w:r w:rsidRPr="006B35C9">
        <w:rPr>
          <w:rFonts w:ascii="Times New Roman" w:hAnsi="Times New Roman" w:cs="Times New Roman"/>
          <w:noProof/>
          <w:sz w:val="24"/>
          <w:szCs w:val="24"/>
          <w:lang w:val="en-US"/>
        </w:rPr>
        <w:t xml:space="preserve">competing </w:t>
      </w:r>
      <w:r w:rsidRPr="006B35C9">
        <w:rPr>
          <w:rFonts w:ascii="Times New Roman" w:hAnsi="Times New Roman" w:cs="Times New Roman"/>
          <w:sz w:val="24"/>
          <w:szCs w:val="24"/>
          <w:lang w:val="en-US"/>
        </w:rPr>
        <w:t xml:space="preserve">distribution channels.  </w:t>
      </w:r>
      <w:r w:rsidRPr="006B35C9">
        <w:rPr>
          <w:rFonts w:ascii="Times New Roman" w:hAnsi="Times New Roman" w:cs="Times New Roman"/>
          <w:i/>
          <w:sz w:val="24"/>
          <w:szCs w:val="24"/>
          <w:lang w:val="en-US"/>
        </w:rPr>
        <w:t>International Transactions in Operational Research,</w:t>
      </w:r>
      <w:r w:rsidRPr="006B35C9">
        <w:rPr>
          <w:rFonts w:ascii="Times New Roman" w:hAnsi="Times New Roman" w:cs="Times New Roman"/>
          <w:sz w:val="24"/>
          <w:szCs w:val="24"/>
          <w:lang w:val="en-US"/>
        </w:rPr>
        <w:t xml:space="preserve"> </w:t>
      </w:r>
      <w:r w:rsidRPr="002D176B">
        <w:rPr>
          <w:rFonts w:ascii="Times New Roman" w:hAnsi="Times New Roman" w:cs="Times New Roman"/>
          <w:i/>
          <w:iCs/>
          <w:sz w:val="24"/>
          <w:szCs w:val="24"/>
          <w:lang w:val="en-US"/>
        </w:rPr>
        <w:t>27</w:t>
      </w:r>
      <w:r w:rsidRPr="006B35C9">
        <w:rPr>
          <w:rFonts w:ascii="Times New Roman" w:hAnsi="Times New Roman" w:cs="Times New Roman"/>
          <w:sz w:val="24"/>
          <w:szCs w:val="24"/>
          <w:lang w:val="en-US"/>
        </w:rPr>
        <w:t xml:space="preserve">(2), 958-983.  </w:t>
      </w:r>
    </w:p>
    <w:p w14:paraId="1C597BCF" w14:textId="13FEEB69"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proofErr w:type="spellStart"/>
      <w:r w:rsidRPr="005D48BB">
        <w:rPr>
          <w:rFonts w:ascii="Times New Roman" w:hAnsi="Times New Roman" w:cs="Times New Roman"/>
          <w:b/>
          <w:bCs/>
          <w:sz w:val="24"/>
          <w:szCs w:val="24"/>
          <w:lang w:val="en-CA"/>
        </w:rPr>
        <w:t>Sigué</w:t>
      </w:r>
      <w:proofErr w:type="spellEnd"/>
      <w:r w:rsidRPr="005D48BB">
        <w:rPr>
          <w:rFonts w:ascii="Times New Roman" w:hAnsi="Times New Roman" w:cs="Times New Roman"/>
          <w:b/>
          <w:bCs/>
          <w:sz w:val="24"/>
          <w:szCs w:val="24"/>
          <w:lang w:val="en-CA"/>
        </w:rPr>
        <w:t>, S.P.</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sz w:val="24"/>
          <w:szCs w:val="24"/>
          <w:lang w:val="en-CA"/>
        </w:rPr>
        <w:t>Biboum</w:t>
      </w:r>
      <w:proofErr w:type="spellEnd"/>
      <w:r w:rsidRPr="005D48BB">
        <w:rPr>
          <w:rFonts w:ascii="Times New Roman" w:hAnsi="Times New Roman" w:cs="Times New Roman"/>
          <w:sz w:val="24"/>
          <w:szCs w:val="24"/>
          <w:lang w:val="en-CA"/>
        </w:rPr>
        <w:t xml:space="preserve">, A.D. (2020). </w:t>
      </w:r>
      <w:r w:rsidRPr="006B35C9">
        <w:rPr>
          <w:rFonts w:ascii="Times New Roman" w:hAnsi="Times New Roman" w:cs="Times New Roman"/>
          <w:sz w:val="24"/>
          <w:szCs w:val="24"/>
          <w:lang w:val="en-US"/>
        </w:rPr>
        <w:t xml:space="preserve">Entrepreneurial Marketing and Social Networking in Small and Medium Service Enterprises: </w:t>
      </w:r>
      <w:r w:rsidRPr="006B35C9">
        <w:rPr>
          <w:rFonts w:ascii="Times New Roman" w:hAnsi="Times New Roman" w:cs="Times New Roman"/>
          <w:color w:val="000000"/>
          <w:sz w:val="24"/>
          <w:szCs w:val="24"/>
          <w:lang w:val="en-US"/>
        </w:rPr>
        <w:t xml:space="preserve">A Case Study into Business Dealings in Cameroon. </w:t>
      </w:r>
      <w:r w:rsidRPr="006B35C9">
        <w:rPr>
          <w:rFonts w:ascii="Times New Roman" w:hAnsi="Times New Roman" w:cs="Times New Roman"/>
          <w:i/>
          <w:color w:val="000000"/>
          <w:sz w:val="24"/>
          <w:szCs w:val="24"/>
          <w:lang w:val="en-US"/>
        </w:rPr>
        <w:t>J</w:t>
      </w:r>
      <w:r w:rsidRPr="006B35C9">
        <w:rPr>
          <w:rFonts w:ascii="Times New Roman" w:hAnsi="Times New Roman" w:cs="Times New Roman"/>
          <w:i/>
          <w:sz w:val="24"/>
          <w:szCs w:val="24"/>
          <w:lang w:val="en-US"/>
        </w:rPr>
        <w:t>ournal of African Business</w:t>
      </w:r>
      <w:r w:rsidRPr="006B35C9">
        <w:rPr>
          <w:rFonts w:ascii="Times New Roman" w:hAnsi="Times New Roman" w:cs="Times New Roman"/>
          <w:sz w:val="24"/>
          <w:szCs w:val="24"/>
          <w:lang w:val="en-US"/>
        </w:rPr>
        <w:t xml:space="preserve">, </w:t>
      </w:r>
      <w:r w:rsidRPr="002D176B">
        <w:rPr>
          <w:rFonts w:ascii="Times New Roman" w:hAnsi="Times New Roman" w:cs="Times New Roman"/>
          <w:i/>
          <w:iCs/>
          <w:sz w:val="24"/>
          <w:szCs w:val="24"/>
          <w:lang w:val="en-US"/>
        </w:rPr>
        <w:t>21</w:t>
      </w:r>
      <w:r w:rsidRPr="006B35C9">
        <w:rPr>
          <w:rFonts w:ascii="Times New Roman" w:hAnsi="Times New Roman" w:cs="Times New Roman"/>
          <w:sz w:val="24"/>
          <w:szCs w:val="24"/>
          <w:lang w:val="en-US"/>
        </w:rPr>
        <w:t xml:space="preserve"> (3), 338-354.</w:t>
      </w:r>
    </w:p>
    <w:p w14:paraId="0F1B6181" w14:textId="31A4C32D"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r w:rsidRPr="005D48BB">
        <w:rPr>
          <w:rFonts w:ascii="Times New Roman" w:hAnsi="Times New Roman" w:cs="Times New Roman"/>
          <w:sz w:val="24"/>
          <w:szCs w:val="24"/>
          <w:lang w:val="en-CA"/>
        </w:rPr>
        <w:t>Martín-</w:t>
      </w:r>
      <w:proofErr w:type="spellStart"/>
      <w:r w:rsidRPr="005D48BB">
        <w:rPr>
          <w:rFonts w:ascii="Times New Roman" w:hAnsi="Times New Roman" w:cs="Times New Roman"/>
          <w:sz w:val="24"/>
          <w:szCs w:val="24"/>
          <w:lang w:val="en-CA"/>
        </w:rPr>
        <w:t>Herrán</w:t>
      </w:r>
      <w:proofErr w:type="spellEnd"/>
      <w:r w:rsidRPr="005D48BB">
        <w:rPr>
          <w:rFonts w:ascii="Times New Roman" w:hAnsi="Times New Roman" w:cs="Times New Roman"/>
          <w:sz w:val="24"/>
          <w:szCs w:val="24"/>
          <w:lang w:val="en-CA"/>
        </w:rPr>
        <w:t>, G.</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(2019). </w:t>
      </w:r>
      <w:r w:rsidRPr="006B35C9">
        <w:rPr>
          <w:rFonts w:ascii="Times New Roman" w:hAnsi="Times New Roman" w:cs="Times New Roman"/>
          <w:sz w:val="24"/>
          <w:szCs w:val="24"/>
          <w:lang w:val="en-US"/>
        </w:rPr>
        <w:t xml:space="preserve">Offensive and defensive marketing in spatial competition. </w:t>
      </w:r>
      <w:r w:rsidRPr="006B35C9">
        <w:rPr>
          <w:rFonts w:ascii="Times New Roman" w:hAnsi="Times New Roman" w:cs="Times New Roman"/>
          <w:i/>
          <w:sz w:val="24"/>
          <w:szCs w:val="24"/>
          <w:lang w:val="en-US"/>
        </w:rPr>
        <w:t>Journal of Service Research</w:t>
      </w:r>
      <w:r w:rsidRPr="006B35C9">
        <w:rPr>
          <w:rFonts w:ascii="Times New Roman" w:hAnsi="Times New Roman" w:cs="Times New Roman"/>
          <w:sz w:val="24"/>
          <w:szCs w:val="24"/>
          <w:lang w:val="en-US"/>
        </w:rPr>
        <w:t xml:space="preserve">, </w:t>
      </w:r>
      <w:r w:rsidRPr="002D176B">
        <w:rPr>
          <w:rFonts w:ascii="Times New Roman" w:hAnsi="Times New Roman" w:cs="Times New Roman"/>
          <w:i/>
          <w:iCs/>
          <w:sz w:val="24"/>
          <w:szCs w:val="24"/>
          <w:lang w:val="en-US"/>
        </w:rPr>
        <w:t>22</w:t>
      </w:r>
      <w:r w:rsidRPr="006B35C9">
        <w:rPr>
          <w:rFonts w:ascii="Times New Roman" w:hAnsi="Times New Roman" w:cs="Times New Roman"/>
          <w:sz w:val="24"/>
          <w:szCs w:val="24"/>
          <w:lang w:val="en-US"/>
        </w:rPr>
        <w:t xml:space="preserve">(2), 189-201.  </w:t>
      </w:r>
    </w:p>
    <w:p w14:paraId="2AEBD68D" w14:textId="383CC257"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r w:rsidRPr="005D48BB">
        <w:rPr>
          <w:rFonts w:ascii="Times New Roman" w:hAnsi="Times New Roman" w:cs="Times New Roman"/>
          <w:sz w:val="24"/>
          <w:szCs w:val="24"/>
          <w:lang w:val="en-CA"/>
        </w:rPr>
        <w:t xml:space="preserve">Chatterjee, P., </w:t>
      </w:r>
      <w:proofErr w:type="spellStart"/>
      <w:r w:rsidRPr="005D48BB">
        <w:rPr>
          <w:rFonts w:ascii="Times New Roman" w:hAnsi="Times New Roman" w:cs="Times New Roman"/>
          <w:sz w:val="24"/>
          <w:szCs w:val="24"/>
          <w:lang w:val="en-CA"/>
        </w:rPr>
        <w:t>Karray</w:t>
      </w:r>
      <w:proofErr w:type="spellEnd"/>
      <w:r w:rsidRPr="005D48BB">
        <w:rPr>
          <w:rFonts w:ascii="Times New Roman" w:hAnsi="Times New Roman" w:cs="Times New Roman"/>
          <w:sz w:val="24"/>
          <w:szCs w:val="24"/>
          <w:lang w:val="en-CA"/>
        </w:rPr>
        <w:t>, S.</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w:t>
      </w:r>
      <w:r w:rsidRPr="006B35C9">
        <w:rPr>
          <w:rFonts w:ascii="Times New Roman" w:hAnsi="Times New Roman" w:cs="Times New Roman"/>
          <w:sz w:val="24"/>
          <w:szCs w:val="24"/>
          <w:lang w:val="en-US"/>
        </w:rPr>
        <w:t xml:space="preserve">(2019). Cooperative Advertising Programs: Are Accrual Constraints Necessary? </w:t>
      </w:r>
      <w:r w:rsidRPr="006B35C9">
        <w:rPr>
          <w:rFonts w:ascii="Times New Roman" w:hAnsi="Times New Roman" w:cs="Times New Roman"/>
          <w:i/>
          <w:sz w:val="24"/>
          <w:szCs w:val="24"/>
          <w:lang w:val="en-US"/>
        </w:rPr>
        <w:t>International Transactions in Operational Research</w:t>
      </w:r>
      <w:r w:rsidRPr="006B35C9">
        <w:rPr>
          <w:rFonts w:ascii="Times New Roman" w:hAnsi="Times New Roman" w:cs="Times New Roman"/>
          <w:sz w:val="24"/>
          <w:szCs w:val="24"/>
          <w:lang w:val="en-US"/>
        </w:rPr>
        <w:t xml:space="preserve">. </w:t>
      </w:r>
      <w:r w:rsidRPr="002D176B">
        <w:rPr>
          <w:rFonts w:ascii="Times New Roman" w:hAnsi="Times New Roman" w:cs="Times New Roman"/>
          <w:i/>
          <w:iCs/>
          <w:sz w:val="24"/>
          <w:szCs w:val="24"/>
          <w:lang w:val="en-US"/>
        </w:rPr>
        <w:t>26</w:t>
      </w:r>
      <w:r w:rsidRPr="006B35C9">
        <w:rPr>
          <w:rFonts w:ascii="Times New Roman" w:hAnsi="Times New Roman" w:cs="Times New Roman"/>
          <w:sz w:val="24"/>
          <w:szCs w:val="24"/>
          <w:lang w:val="en-US"/>
        </w:rPr>
        <w:t xml:space="preserve"> (6), 2230-2247. </w:t>
      </w:r>
    </w:p>
    <w:p w14:paraId="7B7C305C" w14:textId="55B263B6"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proofErr w:type="spellStart"/>
      <w:r w:rsidRPr="005D48BB">
        <w:rPr>
          <w:rFonts w:ascii="Times New Roman" w:hAnsi="Times New Roman" w:cs="Times New Roman"/>
          <w:sz w:val="24"/>
          <w:szCs w:val="24"/>
          <w:lang w:val="en-CA"/>
        </w:rPr>
        <w:t>Karray</w:t>
      </w:r>
      <w:proofErr w:type="spellEnd"/>
      <w:r w:rsidRPr="005D48BB">
        <w:rPr>
          <w:rFonts w:ascii="Times New Roman" w:hAnsi="Times New Roman" w:cs="Times New Roman"/>
          <w:sz w:val="24"/>
          <w:szCs w:val="24"/>
          <w:lang w:val="en-CA"/>
        </w:rPr>
        <w:t>, S.</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w:t>
      </w:r>
      <w:r w:rsidRPr="006B35C9">
        <w:rPr>
          <w:rFonts w:ascii="Times New Roman" w:hAnsi="Times New Roman" w:cs="Times New Roman"/>
          <w:sz w:val="24"/>
          <w:szCs w:val="24"/>
          <w:lang w:val="en-US"/>
        </w:rPr>
        <w:t xml:space="preserve">(2018). Offline retailers expanding online to compete with manufacturers: Strategies and channel power.  </w:t>
      </w:r>
      <w:r w:rsidRPr="006B35C9">
        <w:rPr>
          <w:rFonts w:ascii="Times New Roman" w:hAnsi="Times New Roman" w:cs="Times New Roman"/>
          <w:i/>
          <w:sz w:val="24"/>
          <w:szCs w:val="24"/>
          <w:lang w:val="en-US"/>
        </w:rPr>
        <w:t xml:space="preserve">Industrial Marketing Management, </w:t>
      </w:r>
      <w:r w:rsidRPr="002D176B">
        <w:rPr>
          <w:rFonts w:ascii="Times New Roman" w:hAnsi="Times New Roman" w:cs="Times New Roman"/>
          <w:i/>
          <w:sz w:val="24"/>
          <w:szCs w:val="24"/>
          <w:lang w:val="en-US"/>
        </w:rPr>
        <w:t>71</w:t>
      </w:r>
      <w:r w:rsidRPr="006B35C9">
        <w:rPr>
          <w:rFonts w:ascii="Times New Roman" w:hAnsi="Times New Roman" w:cs="Times New Roman"/>
          <w:sz w:val="24"/>
          <w:szCs w:val="24"/>
          <w:lang w:val="en-US"/>
        </w:rPr>
        <w:t xml:space="preserve">, 203-214. </w:t>
      </w:r>
    </w:p>
    <w:p w14:paraId="62DDF2E7" w14:textId="12A26462"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proofErr w:type="spellStart"/>
      <w:r w:rsidRPr="005D48BB">
        <w:rPr>
          <w:rFonts w:ascii="Times New Roman" w:hAnsi="Times New Roman" w:cs="Times New Roman"/>
          <w:sz w:val="24"/>
          <w:szCs w:val="24"/>
          <w:lang w:val="en-CA"/>
        </w:rPr>
        <w:t>Karray</w:t>
      </w:r>
      <w:proofErr w:type="spellEnd"/>
      <w:r w:rsidRPr="005D48BB">
        <w:rPr>
          <w:rFonts w:ascii="Times New Roman" w:hAnsi="Times New Roman" w:cs="Times New Roman"/>
          <w:sz w:val="24"/>
          <w:szCs w:val="24"/>
          <w:lang w:val="en-CA"/>
        </w:rPr>
        <w:t>, S.</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(2018). </w:t>
      </w:r>
      <w:r w:rsidRPr="006B35C9">
        <w:rPr>
          <w:rFonts w:ascii="Times New Roman" w:hAnsi="Times New Roman" w:cs="Times New Roman"/>
          <w:sz w:val="24"/>
          <w:szCs w:val="24"/>
          <w:lang w:val="en-US"/>
        </w:rPr>
        <w:t xml:space="preserve">Informational and/or transactional website: Strategic choices in a distribution channel.  </w:t>
      </w:r>
      <w:r w:rsidRPr="006B35C9">
        <w:rPr>
          <w:rFonts w:ascii="Times New Roman" w:hAnsi="Times New Roman" w:cs="Times New Roman"/>
          <w:i/>
          <w:color w:val="000000"/>
          <w:sz w:val="24"/>
          <w:szCs w:val="24"/>
          <w:lang w:val="en-US"/>
        </w:rPr>
        <w:t xml:space="preserve">Electronic Commerce Research and Applications, </w:t>
      </w:r>
      <w:r w:rsidRPr="002D176B">
        <w:rPr>
          <w:rFonts w:ascii="Times New Roman" w:hAnsi="Times New Roman" w:cs="Times New Roman"/>
          <w:i/>
          <w:iCs/>
          <w:color w:val="000000"/>
          <w:sz w:val="24"/>
          <w:szCs w:val="24"/>
          <w:lang w:val="en-US"/>
        </w:rPr>
        <w:t>27</w:t>
      </w:r>
      <w:r w:rsidRPr="006B35C9">
        <w:rPr>
          <w:rFonts w:ascii="Times New Roman" w:hAnsi="Times New Roman" w:cs="Times New Roman"/>
          <w:color w:val="000000"/>
          <w:sz w:val="24"/>
          <w:szCs w:val="24"/>
          <w:lang w:val="en-US"/>
        </w:rPr>
        <w:t>, 11-22</w:t>
      </w:r>
      <w:r w:rsidRPr="006B35C9">
        <w:rPr>
          <w:rFonts w:ascii="Times New Roman" w:hAnsi="Times New Roman" w:cs="Times New Roman"/>
          <w:sz w:val="24"/>
          <w:szCs w:val="24"/>
          <w:lang w:val="en-US"/>
        </w:rPr>
        <w:t xml:space="preserve">. </w:t>
      </w:r>
      <w:r w:rsidRPr="006B35C9">
        <w:rPr>
          <w:rFonts w:ascii="Times New Roman" w:hAnsi="Times New Roman" w:cs="Times New Roman"/>
          <w:i/>
          <w:color w:val="000000"/>
          <w:sz w:val="24"/>
          <w:szCs w:val="24"/>
          <w:lang w:val="en-US"/>
        </w:rPr>
        <w:t xml:space="preserve"> </w:t>
      </w:r>
    </w:p>
    <w:p w14:paraId="14439B84" w14:textId="194E20C3"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proofErr w:type="spellStart"/>
      <w:r w:rsidRPr="005D48BB">
        <w:rPr>
          <w:rFonts w:ascii="Times New Roman" w:hAnsi="Times New Roman" w:cs="Times New Roman"/>
          <w:sz w:val="24"/>
          <w:szCs w:val="24"/>
          <w:lang w:val="en-CA"/>
        </w:rPr>
        <w:lastRenderedPageBreak/>
        <w:t>Karray</w:t>
      </w:r>
      <w:proofErr w:type="spellEnd"/>
      <w:r w:rsidRPr="005D48BB">
        <w:rPr>
          <w:rFonts w:ascii="Times New Roman" w:hAnsi="Times New Roman" w:cs="Times New Roman"/>
          <w:sz w:val="24"/>
          <w:szCs w:val="24"/>
          <w:lang w:val="en-CA"/>
        </w:rPr>
        <w:t>, S.</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w:t>
      </w:r>
      <w:r w:rsidRPr="006B35C9">
        <w:rPr>
          <w:rFonts w:ascii="Times New Roman" w:hAnsi="Times New Roman" w:cs="Times New Roman"/>
          <w:sz w:val="24"/>
          <w:szCs w:val="24"/>
          <w:lang w:val="en-US"/>
        </w:rPr>
        <w:t xml:space="preserve">(2018). Joint advertising of complementary products sold through an independent retailer.  </w:t>
      </w:r>
      <w:r w:rsidRPr="006B35C9">
        <w:rPr>
          <w:rFonts w:ascii="Times New Roman" w:hAnsi="Times New Roman" w:cs="Times New Roman"/>
          <w:i/>
          <w:color w:val="000000"/>
          <w:sz w:val="24"/>
          <w:szCs w:val="24"/>
          <w:lang w:val="en-US"/>
        </w:rPr>
        <w:t>International Journal of</w:t>
      </w:r>
      <w:r w:rsidRPr="006B35C9">
        <w:rPr>
          <w:rFonts w:ascii="Times New Roman" w:hAnsi="Times New Roman" w:cs="Times New Roman"/>
          <w:i/>
          <w:sz w:val="24"/>
          <w:szCs w:val="24"/>
          <w:lang w:val="en-US"/>
        </w:rPr>
        <w:t xml:space="preserve"> Production Research</w:t>
      </w:r>
      <w:r w:rsidRPr="006B35C9">
        <w:rPr>
          <w:rFonts w:ascii="Times New Roman" w:hAnsi="Times New Roman" w:cs="Times New Roman"/>
          <w:sz w:val="24"/>
          <w:szCs w:val="24"/>
          <w:lang w:val="en-US"/>
        </w:rPr>
        <w:t xml:space="preserve">. </w:t>
      </w:r>
      <w:r w:rsidRPr="002D176B">
        <w:rPr>
          <w:rFonts w:ascii="Times New Roman" w:hAnsi="Times New Roman" w:cs="Times New Roman"/>
          <w:i/>
          <w:iCs/>
          <w:sz w:val="24"/>
          <w:szCs w:val="24"/>
          <w:lang w:val="en-US"/>
        </w:rPr>
        <w:t xml:space="preserve">56 </w:t>
      </w:r>
      <w:r w:rsidRPr="006B35C9">
        <w:rPr>
          <w:rFonts w:ascii="Times New Roman" w:hAnsi="Times New Roman" w:cs="Times New Roman"/>
          <w:sz w:val="24"/>
          <w:szCs w:val="24"/>
          <w:lang w:val="en-US"/>
        </w:rPr>
        <w:t xml:space="preserve">(15), 5222-5233. </w:t>
      </w:r>
    </w:p>
    <w:p w14:paraId="43E2BF44" w14:textId="589028F6"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r w:rsidRPr="005D48BB">
        <w:rPr>
          <w:rFonts w:ascii="Times New Roman" w:hAnsi="Times New Roman" w:cs="Times New Roman"/>
          <w:sz w:val="24"/>
          <w:szCs w:val="24"/>
          <w:lang w:val="en-CA"/>
        </w:rPr>
        <w:t>Martín-</w:t>
      </w:r>
      <w:proofErr w:type="spellStart"/>
      <w:r w:rsidRPr="005D48BB">
        <w:rPr>
          <w:rFonts w:ascii="Times New Roman" w:hAnsi="Times New Roman" w:cs="Times New Roman"/>
          <w:sz w:val="24"/>
          <w:szCs w:val="24"/>
          <w:lang w:val="en-CA"/>
        </w:rPr>
        <w:t>Herrán</w:t>
      </w:r>
      <w:proofErr w:type="spellEnd"/>
      <w:r w:rsidRPr="005D48BB">
        <w:rPr>
          <w:rFonts w:ascii="Times New Roman" w:hAnsi="Times New Roman" w:cs="Times New Roman"/>
          <w:sz w:val="24"/>
          <w:szCs w:val="24"/>
          <w:lang w:val="en-CA"/>
        </w:rPr>
        <w:t>, G.</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(2017). </w:t>
      </w:r>
      <w:r w:rsidRPr="006B35C9">
        <w:rPr>
          <w:rFonts w:ascii="Times New Roman" w:hAnsi="Times New Roman" w:cs="Times New Roman"/>
          <w:sz w:val="24"/>
          <w:szCs w:val="24"/>
          <w:lang w:val="en-US"/>
        </w:rPr>
        <w:t xml:space="preserve">Retailer and Manufacturer Advertising Scheduling in a Channel. </w:t>
      </w:r>
      <w:r w:rsidRPr="006B35C9">
        <w:rPr>
          <w:rFonts w:ascii="Times New Roman" w:hAnsi="Times New Roman" w:cs="Times New Roman"/>
          <w:i/>
          <w:sz w:val="24"/>
          <w:szCs w:val="24"/>
          <w:lang w:val="en-US"/>
        </w:rPr>
        <w:t xml:space="preserve">Journal of Business Research, </w:t>
      </w:r>
      <w:r w:rsidRPr="002D176B">
        <w:rPr>
          <w:rFonts w:ascii="Times New Roman" w:hAnsi="Times New Roman" w:cs="Times New Roman"/>
          <w:i/>
          <w:iCs/>
          <w:sz w:val="24"/>
          <w:szCs w:val="24"/>
          <w:lang w:val="en-US"/>
        </w:rPr>
        <w:t>78</w:t>
      </w:r>
      <w:r w:rsidRPr="006B35C9">
        <w:rPr>
          <w:rFonts w:ascii="Times New Roman" w:hAnsi="Times New Roman" w:cs="Times New Roman"/>
          <w:sz w:val="24"/>
          <w:szCs w:val="24"/>
          <w:lang w:val="en-US"/>
        </w:rPr>
        <w:t>, 93-100.</w:t>
      </w:r>
    </w:p>
    <w:p w14:paraId="11F3570D" w14:textId="669CCDD4"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bookmarkStart w:id="7" w:name="_Hlk80279778"/>
      <w:proofErr w:type="spellStart"/>
      <w:r w:rsidRPr="006B35C9">
        <w:rPr>
          <w:rFonts w:ascii="Times New Roman" w:hAnsi="Times New Roman" w:cs="Times New Roman"/>
          <w:sz w:val="24"/>
          <w:szCs w:val="24"/>
          <w:lang w:val="en-US"/>
        </w:rPr>
        <w:t>Karray</w:t>
      </w:r>
      <w:proofErr w:type="spellEnd"/>
      <w:r w:rsidRPr="006B35C9">
        <w:rPr>
          <w:rFonts w:ascii="Times New Roman" w:hAnsi="Times New Roman" w:cs="Times New Roman"/>
          <w:sz w:val="24"/>
          <w:szCs w:val="24"/>
          <w:lang w:val="en-US"/>
        </w:rPr>
        <w:t>, S., Martín-</w:t>
      </w:r>
      <w:proofErr w:type="spellStart"/>
      <w:r w:rsidRPr="006B35C9">
        <w:rPr>
          <w:rFonts w:ascii="Times New Roman" w:hAnsi="Times New Roman" w:cs="Times New Roman"/>
          <w:sz w:val="24"/>
          <w:szCs w:val="24"/>
          <w:lang w:val="en-US"/>
        </w:rPr>
        <w:t>Herrán</w:t>
      </w:r>
      <w:proofErr w:type="spellEnd"/>
      <w:r w:rsidRPr="006B35C9">
        <w:rPr>
          <w:rFonts w:ascii="Times New Roman" w:hAnsi="Times New Roman" w:cs="Times New Roman"/>
          <w:sz w:val="24"/>
          <w:szCs w:val="24"/>
          <w:lang w:val="en-US"/>
        </w:rPr>
        <w:t>, G.</w:t>
      </w:r>
      <w:r w:rsidR="00FC131E">
        <w:rPr>
          <w:rFonts w:ascii="Times New Roman" w:hAnsi="Times New Roman" w:cs="Times New Roman"/>
          <w:sz w:val="24"/>
          <w:szCs w:val="24"/>
          <w:lang w:val="en-US"/>
        </w:rPr>
        <w:t xml:space="preserve"> et</w:t>
      </w:r>
      <w:r w:rsidRPr="006B35C9">
        <w:rPr>
          <w:rFonts w:ascii="Times New Roman" w:hAnsi="Times New Roman" w:cs="Times New Roman"/>
          <w:sz w:val="24"/>
          <w:szCs w:val="24"/>
          <w:lang w:val="en-US"/>
        </w:rPr>
        <w:t xml:space="preserve"> </w:t>
      </w:r>
      <w:proofErr w:type="spellStart"/>
      <w:r w:rsidRPr="006B35C9">
        <w:rPr>
          <w:rFonts w:ascii="Times New Roman" w:hAnsi="Times New Roman" w:cs="Times New Roman"/>
          <w:b/>
          <w:bCs/>
          <w:iCs/>
          <w:sz w:val="24"/>
          <w:szCs w:val="24"/>
          <w:lang w:val="en-US"/>
        </w:rPr>
        <w:t>Sigué</w:t>
      </w:r>
      <w:proofErr w:type="spellEnd"/>
      <w:r w:rsidRPr="006B35C9">
        <w:rPr>
          <w:rFonts w:ascii="Times New Roman" w:hAnsi="Times New Roman" w:cs="Times New Roman"/>
          <w:b/>
          <w:bCs/>
          <w:sz w:val="24"/>
          <w:szCs w:val="24"/>
          <w:lang w:val="en-US"/>
        </w:rPr>
        <w:t>, S.P.</w:t>
      </w:r>
      <w:r w:rsidRPr="006B35C9">
        <w:rPr>
          <w:rFonts w:ascii="Times New Roman" w:hAnsi="Times New Roman" w:cs="Times New Roman"/>
          <w:sz w:val="24"/>
          <w:szCs w:val="24"/>
          <w:lang w:val="en-US"/>
        </w:rPr>
        <w:t xml:space="preserve"> (2017).</w:t>
      </w:r>
      <w:bookmarkEnd w:id="7"/>
      <w:r w:rsidRPr="006B35C9">
        <w:rPr>
          <w:rFonts w:ascii="Times New Roman" w:hAnsi="Times New Roman" w:cs="Times New Roman"/>
          <w:sz w:val="24"/>
          <w:szCs w:val="24"/>
          <w:lang w:val="en-US"/>
        </w:rPr>
        <w:t xml:space="preserve"> Cooperative Advertising for Competing Manufacturers: The impact of </w:t>
      </w:r>
      <w:proofErr w:type="gramStart"/>
      <w:r w:rsidRPr="006B35C9">
        <w:rPr>
          <w:rFonts w:ascii="Times New Roman" w:hAnsi="Times New Roman" w:cs="Times New Roman"/>
          <w:sz w:val="24"/>
          <w:szCs w:val="24"/>
          <w:lang w:val="en-US"/>
        </w:rPr>
        <w:t>Long</w:t>
      </w:r>
      <w:r w:rsidR="00852244">
        <w:rPr>
          <w:rFonts w:ascii="Times New Roman" w:hAnsi="Times New Roman" w:cs="Times New Roman"/>
          <w:sz w:val="24"/>
          <w:szCs w:val="24"/>
          <w:lang w:val="en-US"/>
        </w:rPr>
        <w:t xml:space="preserve"> </w:t>
      </w:r>
      <w:r w:rsidRPr="006B35C9">
        <w:rPr>
          <w:rFonts w:ascii="Times New Roman" w:hAnsi="Times New Roman" w:cs="Times New Roman"/>
          <w:sz w:val="24"/>
          <w:szCs w:val="24"/>
          <w:lang w:val="en-US"/>
        </w:rPr>
        <w:t>Term</w:t>
      </w:r>
      <w:proofErr w:type="gramEnd"/>
      <w:r w:rsidRPr="006B35C9">
        <w:rPr>
          <w:rFonts w:ascii="Times New Roman" w:hAnsi="Times New Roman" w:cs="Times New Roman"/>
          <w:sz w:val="24"/>
          <w:szCs w:val="24"/>
          <w:lang w:val="en-US"/>
        </w:rPr>
        <w:t xml:space="preserve"> Promotional Effects. </w:t>
      </w:r>
      <w:r w:rsidRPr="006B35C9">
        <w:rPr>
          <w:rFonts w:ascii="Times New Roman" w:hAnsi="Times New Roman" w:cs="Times New Roman"/>
          <w:i/>
          <w:sz w:val="24"/>
          <w:szCs w:val="24"/>
          <w:lang w:val="en-US"/>
        </w:rPr>
        <w:t>International Journal of Production</w:t>
      </w:r>
      <w:r w:rsidRPr="006B35C9">
        <w:rPr>
          <w:rFonts w:ascii="Times New Roman" w:hAnsi="Times New Roman" w:cs="Times New Roman"/>
          <w:sz w:val="24"/>
          <w:szCs w:val="24"/>
          <w:lang w:val="en-US"/>
        </w:rPr>
        <w:t xml:space="preserve"> </w:t>
      </w:r>
      <w:r w:rsidRPr="006B35C9">
        <w:rPr>
          <w:rFonts w:ascii="Times New Roman" w:hAnsi="Times New Roman" w:cs="Times New Roman"/>
          <w:i/>
          <w:sz w:val="24"/>
          <w:szCs w:val="24"/>
          <w:lang w:val="en-US"/>
        </w:rPr>
        <w:t>Economics</w:t>
      </w:r>
      <w:r w:rsidRPr="006B35C9">
        <w:rPr>
          <w:rFonts w:ascii="Times New Roman" w:hAnsi="Times New Roman" w:cs="Times New Roman"/>
          <w:sz w:val="24"/>
          <w:szCs w:val="24"/>
          <w:lang w:val="en-US"/>
        </w:rPr>
        <w:t xml:space="preserve">, </w:t>
      </w:r>
      <w:r w:rsidRPr="002D176B">
        <w:rPr>
          <w:rFonts w:ascii="Times New Roman" w:hAnsi="Times New Roman" w:cs="Times New Roman"/>
          <w:i/>
          <w:iCs/>
          <w:sz w:val="24"/>
          <w:szCs w:val="24"/>
          <w:lang w:val="en-US"/>
        </w:rPr>
        <w:t>184</w:t>
      </w:r>
      <w:r w:rsidRPr="006B35C9">
        <w:rPr>
          <w:rFonts w:ascii="Times New Roman" w:hAnsi="Times New Roman" w:cs="Times New Roman"/>
          <w:sz w:val="24"/>
          <w:szCs w:val="24"/>
          <w:lang w:val="en-US"/>
        </w:rPr>
        <w:t xml:space="preserve">, 21-32.  </w:t>
      </w:r>
    </w:p>
    <w:p w14:paraId="44DF0CFE" w14:textId="46C0005F"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r w:rsidRPr="005D48BB">
        <w:rPr>
          <w:rFonts w:ascii="Times New Roman" w:hAnsi="Times New Roman" w:cs="Times New Roman"/>
          <w:sz w:val="24"/>
          <w:szCs w:val="24"/>
          <w:lang w:val="en-CA"/>
        </w:rPr>
        <w:t>Martín-</w:t>
      </w:r>
      <w:proofErr w:type="spellStart"/>
      <w:r w:rsidRPr="005D48BB">
        <w:rPr>
          <w:rFonts w:ascii="Times New Roman" w:hAnsi="Times New Roman" w:cs="Times New Roman"/>
          <w:sz w:val="24"/>
          <w:szCs w:val="24"/>
          <w:lang w:val="en-CA"/>
        </w:rPr>
        <w:t>Herrán</w:t>
      </w:r>
      <w:proofErr w:type="spellEnd"/>
      <w:r w:rsidRPr="005D48BB">
        <w:rPr>
          <w:rFonts w:ascii="Times New Roman" w:hAnsi="Times New Roman" w:cs="Times New Roman"/>
          <w:sz w:val="24"/>
          <w:szCs w:val="24"/>
          <w:lang w:val="en-CA"/>
        </w:rPr>
        <w:t>, G.</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(2017). </w:t>
      </w:r>
      <w:r w:rsidRPr="006B35C9">
        <w:rPr>
          <w:rFonts w:ascii="Times New Roman" w:hAnsi="Times New Roman" w:cs="Times New Roman"/>
          <w:sz w:val="24"/>
          <w:szCs w:val="24"/>
          <w:lang w:val="en-US"/>
        </w:rPr>
        <w:t xml:space="preserve">An Integrative Framework of Cooperative Advertising: Should Manufacturers Continuously Support Retailer Advertising? </w:t>
      </w:r>
      <w:r w:rsidRPr="006B35C9">
        <w:rPr>
          <w:rFonts w:ascii="Times New Roman" w:hAnsi="Times New Roman" w:cs="Times New Roman"/>
          <w:i/>
          <w:sz w:val="24"/>
          <w:szCs w:val="24"/>
          <w:lang w:val="en-US"/>
        </w:rPr>
        <w:t>Journal of Business Research,</w:t>
      </w:r>
      <w:r w:rsidRPr="006B35C9">
        <w:rPr>
          <w:rFonts w:ascii="Times New Roman" w:hAnsi="Times New Roman" w:cs="Times New Roman"/>
          <w:sz w:val="24"/>
          <w:szCs w:val="24"/>
          <w:lang w:val="en-US"/>
        </w:rPr>
        <w:t xml:space="preserve"> </w:t>
      </w:r>
      <w:r w:rsidRPr="002D176B">
        <w:rPr>
          <w:rFonts w:ascii="Times New Roman" w:hAnsi="Times New Roman" w:cs="Times New Roman"/>
          <w:i/>
          <w:iCs/>
          <w:sz w:val="24"/>
          <w:szCs w:val="24"/>
          <w:lang w:val="en-US"/>
        </w:rPr>
        <w:t>70</w:t>
      </w:r>
      <w:r w:rsidRPr="006B35C9">
        <w:rPr>
          <w:rFonts w:ascii="Times New Roman" w:hAnsi="Times New Roman" w:cs="Times New Roman"/>
          <w:sz w:val="24"/>
          <w:szCs w:val="24"/>
          <w:lang w:val="en-US"/>
        </w:rPr>
        <w:t xml:space="preserve">, 67-73. </w:t>
      </w:r>
    </w:p>
    <w:p w14:paraId="3D516354" w14:textId="09315139"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proofErr w:type="spellStart"/>
      <w:r w:rsidRPr="005D48BB">
        <w:rPr>
          <w:rFonts w:ascii="Times New Roman" w:hAnsi="Times New Roman" w:cs="Times New Roman"/>
          <w:sz w:val="24"/>
          <w:szCs w:val="24"/>
          <w:lang w:val="en-CA"/>
        </w:rPr>
        <w:t>Karray</w:t>
      </w:r>
      <w:proofErr w:type="spellEnd"/>
      <w:r w:rsidRPr="005D48BB">
        <w:rPr>
          <w:rFonts w:ascii="Times New Roman" w:hAnsi="Times New Roman" w:cs="Times New Roman"/>
          <w:sz w:val="24"/>
          <w:szCs w:val="24"/>
          <w:lang w:val="en-CA"/>
        </w:rPr>
        <w:t>, S.</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w:t>
      </w:r>
      <w:r w:rsidRPr="006B35C9">
        <w:rPr>
          <w:rFonts w:ascii="Times New Roman" w:hAnsi="Times New Roman" w:cs="Times New Roman"/>
          <w:sz w:val="24"/>
          <w:szCs w:val="24"/>
          <w:lang w:val="en-US"/>
        </w:rPr>
        <w:t xml:space="preserve">(2016). Should Companies Enter Joint Promotions for Complementary Products when they Compete in Other Product Categories?  </w:t>
      </w:r>
      <w:r w:rsidRPr="006B35C9">
        <w:rPr>
          <w:rFonts w:ascii="Times New Roman" w:hAnsi="Times New Roman" w:cs="Times New Roman"/>
          <w:i/>
          <w:sz w:val="24"/>
          <w:szCs w:val="24"/>
          <w:lang w:val="en-US"/>
        </w:rPr>
        <w:t xml:space="preserve">European Journal of Operational Research, </w:t>
      </w:r>
      <w:r w:rsidRPr="00D545BB">
        <w:rPr>
          <w:rFonts w:ascii="Times New Roman" w:hAnsi="Times New Roman" w:cs="Times New Roman"/>
          <w:i/>
          <w:sz w:val="24"/>
          <w:szCs w:val="24"/>
          <w:lang w:val="en-US"/>
        </w:rPr>
        <w:t>255</w:t>
      </w:r>
      <w:r w:rsidRPr="006B35C9">
        <w:rPr>
          <w:rFonts w:ascii="Times New Roman" w:hAnsi="Times New Roman" w:cs="Times New Roman"/>
          <w:iCs/>
          <w:sz w:val="24"/>
          <w:szCs w:val="24"/>
          <w:lang w:val="en-US"/>
        </w:rPr>
        <w:t>(</w:t>
      </w:r>
      <w:r w:rsidRPr="006B35C9">
        <w:rPr>
          <w:rFonts w:ascii="Times New Roman" w:hAnsi="Times New Roman" w:cs="Times New Roman"/>
          <w:sz w:val="24"/>
          <w:szCs w:val="24"/>
          <w:lang w:val="en-US"/>
        </w:rPr>
        <w:t>2), 620-630.</w:t>
      </w:r>
    </w:p>
    <w:p w14:paraId="534350BA" w14:textId="5BBF02A2" w:rsidR="00184C4B" w:rsidRPr="00D213F1" w:rsidRDefault="00184C4B" w:rsidP="0045166A">
      <w:pPr>
        <w:spacing w:after="0" w:line="240" w:lineRule="auto"/>
        <w:ind w:left="567" w:hanging="567"/>
        <w:jc w:val="both"/>
        <w:rPr>
          <w:rFonts w:ascii="Times New Roman" w:hAnsi="Times New Roman" w:cs="Times New Roman"/>
          <w:sz w:val="24"/>
          <w:szCs w:val="24"/>
          <w:lang w:val="en-US"/>
        </w:rPr>
      </w:pPr>
      <w:r w:rsidRPr="005D48BB">
        <w:rPr>
          <w:rFonts w:ascii="Times New Roman" w:hAnsi="Times New Roman" w:cs="Times New Roman"/>
          <w:sz w:val="24"/>
          <w:szCs w:val="24"/>
          <w:lang w:val="en-CA"/>
        </w:rPr>
        <w:t>Jørgensen, S.</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(2015). </w:t>
      </w:r>
      <w:r w:rsidRPr="006B35C9">
        <w:rPr>
          <w:rFonts w:ascii="Times New Roman" w:hAnsi="Times New Roman" w:cs="Times New Roman"/>
          <w:sz w:val="24"/>
          <w:szCs w:val="24"/>
          <w:lang w:val="en-US"/>
        </w:rPr>
        <w:t xml:space="preserve">Defensive, Offensive, and Generic Advertising in a Lanchester Model with Market Expansion.  </w:t>
      </w:r>
      <w:r w:rsidRPr="006B35C9">
        <w:rPr>
          <w:rFonts w:ascii="Times New Roman" w:hAnsi="Times New Roman" w:cs="Times New Roman"/>
          <w:i/>
          <w:sz w:val="24"/>
          <w:szCs w:val="24"/>
          <w:lang w:val="en-US"/>
        </w:rPr>
        <w:t>Dynamic Games and Applications</w:t>
      </w:r>
      <w:r w:rsidRPr="00D545BB">
        <w:rPr>
          <w:rFonts w:ascii="Times New Roman" w:hAnsi="Times New Roman" w:cs="Times New Roman"/>
          <w:iCs/>
          <w:sz w:val="24"/>
          <w:szCs w:val="24"/>
          <w:lang w:val="en-US"/>
        </w:rPr>
        <w:t>, 5</w:t>
      </w:r>
      <w:r w:rsidRPr="006B35C9">
        <w:rPr>
          <w:rFonts w:ascii="Times New Roman" w:hAnsi="Times New Roman" w:cs="Times New Roman"/>
          <w:sz w:val="24"/>
          <w:szCs w:val="24"/>
          <w:lang w:val="en-US"/>
        </w:rPr>
        <w:t>(4), 523-539.</w:t>
      </w:r>
    </w:p>
    <w:p w14:paraId="49556FA4" w14:textId="39B5BA7F" w:rsidR="00184C4B" w:rsidRPr="00D213F1" w:rsidRDefault="00184C4B" w:rsidP="0045166A">
      <w:pPr>
        <w:pStyle w:val="Titre2"/>
        <w:ind w:left="567" w:hanging="567"/>
        <w:jc w:val="both"/>
        <w:rPr>
          <w:sz w:val="24"/>
          <w:szCs w:val="24"/>
        </w:rPr>
      </w:pPr>
      <w:proofErr w:type="spellStart"/>
      <w:r w:rsidRPr="005D48BB">
        <w:rPr>
          <w:b w:val="0"/>
          <w:sz w:val="24"/>
          <w:szCs w:val="24"/>
        </w:rPr>
        <w:t>Karray</w:t>
      </w:r>
      <w:proofErr w:type="spellEnd"/>
      <w:r w:rsidRPr="005D48BB">
        <w:rPr>
          <w:b w:val="0"/>
          <w:sz w:val="24"/>
          <w:szCs w:val="24"/>
        </w:rPr>
        <w:t>, S.</w:t>
      </w:r>
      <w:r w:rsidR="00FC131E" w:rsidRPr="005D48BB">
        <w:rPr>
          <w:b w:val="0"/>
          <w:sz w:val="24"/>
          <w:szCs w:val="24"/>
        </w:rPr>
        <w:t xml:space="preserve"> et</w:t>
      </w:r>
      <w:r w:rsidRPr="005D48BB">
        <w:rPr>
          <w:b w:val="0"/>
          <w:sz w:val="24"/>
          <w:szCs w:val="24"/>
        </w:rPr>
        <w:t xml:space="preserve"> </w:t>
      </w:r>
      <w:proofErr w:type="spellStart"/>
      <w:r w:rsidRPr="005D48BB">
        <w:rPr>
          <w:bCs/>
          <w:iCs/>
          <w:sz w:val="24"/>
          <w:szCs w:val="24"/>
        </w:rPr>
        <w:t>Sigué</w:t>
      </w:r>
      <w:proofErr w:type="spellEnd"/>
      <w:r w:rsidRPr="005D48BB">
        <w:rPr>
          <w:bCs/>
          <w:sz w:val="24"/>
          <w:szCs w:val="24"/>
        </w:rPr>
        <w:t>, S.P.</w:t>
      </w:r>
      <w:r w:rsidRPr="005D48BB">
        <w:rPr>
          <w:b w:val="0"/>
          <w:sz w:val="24"/>
          <w:szCs w:val="24"/>
        </w:rPr>
        <w:t xml:space="preserve"> (2015). </w:t>
      </w:r>
      <w:r w:rsidRPr="006B35C9">
        <w:rPr>
          <w:b w:val="0"/>
          <w:color w:val="000000"/>
          <w:sz w:val="24"/>
          <w:szCs w:val="24"/>
          <w:lang w:val="en-US"/>
        </w:rPr>
        <w:t xml:space="preserve">A game-theoretic model for co-promotions: choosing a complementary versus an independent product ally. </w:t>
      </w:r>
      <w:r w:rsidRPr="006B35C9">
        <w:rPr>
          <w:b w:val="0"/>
          <w:i/>
          <w:sz w:val="24"/>
          <w:szCs w:val="24"/>
        </w:rPr>
        <w:t>Omega: The International Journal of Management Science,</w:t>
      </w:r>
      <w:r w:rsidRPr="006B35C9">
        <w:rPr>
          <w:b w:val="0"/>
          <w:sz w:val="24"/>
          <w:szCs w:val="24"/>
        </w:rPr>
        <w:t xml:space="preserve"> </w:t>
      </w:r>
      <w:r w:rsidRPr="00D545BB">
        <w:rPr>
          <w:b w:val="0"/>
          <w:i/>
          <w:iCs/>
          <w:sz w:val="24"/>
          <w:szCs w:val="24"/>
        </w:rPr>
        <w:t>54</w:t>
      </w:r>
      <w:r w:rsidRPr="006B35C9">
        <w:rPr>
          <w:b w:val="0"/>
          <w:sz w:val="24"/>
          <w:szCs w:val="24"/>
        </w:rPr>
        <w:t xml:space="preserve">, 84-100. </w:t>
      </w:r>
    </w:p>
    <w:p w14:paraId="7C9769CD" w14:textId="00A6D464" w:rsidR="00184C4B" w:rsidRPr="0016070F" w:rsidRDefault="00184C4B" w:rsidP="0045166A">
      <w:pPr>
        <w:spacing w:after="0" w:line="240" w:lineRule="auto"/>
        <w:ind w:left="567" w:hanging="567"/>
        <w:jc w:val="both"/>
        <w:rPr>
          <w:rFonts w:ascii="Times New Roman" w:hAnsi="Times New Roman" w:cs="Times New Roman"/>
          <w:iCs/>
          <w:sz w:val="24"/>
          <w:szCs w:val="24"/>
          <w:lang w:val="en-CA"/>
        </w:rPr>
      </w:pPr>
      <w:r w:rsidRPr="005D48BB">
        <w:rPr>
          <w:rFonts w:ascii="Times New Roman" w:hAnsi="Times New Roman" w:cs="Times New Roman"/>
          <w:sz w:val="24"/>
          <w:szCs w:val="24"/>
          <w:lang w:val="en-CA"/>
        </w:rPr>
        <w:t>Martín-</w:t>
      </w:r>
      <w:proofErr w:type="spellStart"/>
      <w:r w:rsidRPr="005D48BB">
        <w:rPr>
          <w:rFonts w:ascii="Times New Roman" w:hAnsi="Times New Roman" w:cs="Times New Roman"/>
          <w:sz w:val="24"/>
          <w:szCs w:val="24"/>
          <w:lang w:val="en-CA"/>
        </w:rPr>
        <w:t>Herrán</w:t>
      </w:r>
      <w:proofErr w:type="spellEnd"/>
      <w:r w:rsidRPr="005D48BB">
        <w:rPr>
          <w:rFonts w:ascii="Times New Roman" w:hAnsi="Times New Roman" w:cs="Times New Roman"/>
          <w:sz w:val="24"/>
          <w:szCs w:val="24"/>
          <w:lang w:val="en-CA"/>
        </w:rPr>
        <w:t>, G.</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b/>
          <w:bCs/>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(2015). </w:t>
      </w:r>
      <w:r w:rsidRPr="006B35C9">
        <w:rPr>
          <w:rFonts w:ascii="Times New Roman" w:hAnsi="Times New Roman" w:cs="Times New Roman"/>
          <w:sz w:val="24"/>
          <w:szCs w:val="24"/>
          <w:lang w:val="en-US"/>
        </w:rPr>
        <w:t xml:space="preserve">Trade Deals and/or On-Package Coupons. </w:t>
      </w:r>
      <w:r w:rsidRPr="0016070F">
        <w:rPr>
          <w:rFonts w:ascii="Times New Roman" w:hAnsi="Times New Roman" w:cs="Times New Roman"/>
          <w:i/>
          <w:sz w:val="24"/>
          <w:szCs w:val="24"/>
          <w:lang w:val="en-CA"/>
        </w:rPr>
        <w:t>European Journal of Operational Research</w:t>
      </w:r>
      <w:r w:rsidRPr="0016070F">
        <w:rPr>
          <w:rFonts w:ascii="Times New Roman" w:hAnsi="Times New Roman" w:cs="Times New Roman"/>
          <w:i/>
          <w:noProof/>
          <w:sz w:val="24"/>
          <w:szCs w:val="24"/>
          <w:lang w:val="en-CA"/>
        </w:rPr>
        <w:t>,</w:t>
      </w:r>
      <w:r w:rsidRPr="0016070F">
        <w:rPr>
          <w:rFonts w:ascii="Times New Roman" w:hAnsi="Times New Roman" w:cs="Times New Roman"/>
          <w:sz w:val="24"/>
          <w:szCs w:val="24"/>
          <w:lang w:val="en-CA"/>
        </w:rPr>
        <w:t xml:space="preserve"> </w:t>
      </w:r>
      <w:r w:rsidRPr="0016070F">
        <w:rPr>
          <w:rFonts w:ascii="Times New Roman" w:hAnsi="Times New Roman" w:cs="Times New Roman"/>
          <w:i/>
          <w:iCs/>
          <w:sz w:val="24"/>
          <w:szCs w:val="24"/>
          <w:lang w:val="en-CA"/>
        </w:rPr>
        <w:t>241</w:t>
      </w:r>
      <w:r w:rsidRPr="0016070F">
        <w:rPr>
          <w:rFonts w:ascii="Times New Roman" w:hAnsi="Times New Roman" w:cs="Times New Roman"/>
          <w:sz w:val="24"/>
          <w:szCs w:val="24"/>
          <w:lang w:val="en-CA"/>
        </w:rPr>
        <w:t>, 541-554</w:t>
      </w:r>
      <w:r w:rsidRPr="0016070F">
        <w:rPr>
          <w:rFonts w:ascii="Times New Roman" w:hAnsi="Times New Roman" w:cs="Times New Roman"/>
          <w:bCs/>
          <w:sz w:val="24"/>
          <w:szCs w:val="24"/>
          <w:lang w:val="en-CA"/>
        </w:rPr>
        <w:t>.</w:t>
      </w:r>
    </w:p>
    <w:p w14:paraId="67D09DD6" w14:textId="79A966B2"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proofErr w:type="spellStart"/>
      <w:r w:rsidRPr="005D48BB">
        <w:rPr>
          <w:rFonts w:ascii="Times New Roman" w:hAnsi="Times New Roman" w:cs="Times New Roman"/>
          <w:sz w:val="24"/>
          <w:szCs w:val="24"/>
          <w:lang w:val="en-CA"/>
        </w:rPr>
        <w:t>Biboum</w:t>
      </w:r>
      <w:proofErr w:type="spellEnd"/>
      <w:r w:rsidRPr="005D48BB">
        <w:rPr>
          <w:rFonts w:ascii="Times New Roman" w:hAnsi="Times New Roman" w:cs="Times New Roman"/>
          <w:sz w:val="24"/>
          <w:szCs w:val="24"/>
          <w:lang w:val="en-CA"/>
        </w:rPr>
        <w:t>, A.D.</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(2014). </w:t>
      </w:r>
      <w:r w:rsidRPr="006B35C9">
        <w:rPr>
          <w:rFonts w:ascii="Times New Roman" w:hAnsi="Times New Roman" w:cs="Times New Roman"/>
          <w:sz w:val="24"/>
          <w:szCs w:val="24"/>
          <w:lang w:val="en-US"/>
        </w:rPr>
        <w:t xml:space="preserve">Conflict in Supplier-Retailer Relationships in the Brewery Industry in Cameroon.  </w:t>
      </w:r>
      <w:r w:rsidRPr="006B35C9">
        <w:rPr>
          <w:rFonts w:ascii="Times New Roman" w:hAnsi="Times New Roman" w:cs="Times New Roman"/>
          <w:i/>
          <w:sz w:val="24"/>
          <w:szCs w:val="24"/>
          <w:lang w:val="en-US"/>
        </w:rPr>
        <w:t>Journal of African Business</w:t>
      </w:r>
      <w:r w:rsidRPr="006B35C9">
        <w:rPr>
          <w:rFonts w:ascii="Times New Roman" w:hAnsi="Times New Roman" w:cs="Times New Roman"/>
          <w:sz w:val="24"/>
          <w:szCs w:val="24"/>
          <w:lang w:val="en-US"/>
        </w:rPr>
        <w:t xml:space="preserve">, 15(2), 75-84.  </w:t>
      </w:r>
    </w:p>
    <w:p w14:paraId="52C23EFE" w14:textId="042855FD" w:rsidR="00184C4B" w:rsidRPr="0016070F" w:rsidRDefault="00184C4B" w:rsidP="0045166A">
      <w:pPr>
        <w:spacing w:after="0" w:line="240" w:lineRule="auto"/>
        <w:ind w:left="567" w:hanging="567"/>
        <w:jc w:val="both"/>
        <w:rPr>
          <w:rFonts w:ascii="Times New Roman" w:hAnsi="Times New Roman" w:cs="Times New Roman"/>
          <w:iCs/>
          <w:sz w:val="24"/>
          <w:szCs w:val="24"/>
          <w:lang w:val="en-CA"/>
        </w:rPr>
      </w:pPr>
      <w:r w:rsidRPr="005D48BB">
        <w:rPr>
          <w:rFonts w:ascii="Times New Roman" w:hAnsi="Times New Roman" w:cs="Times New Roman"/>
          <w:sz w:val="24"/>
          <w:szCs w:val="24"/>
          <w:lang w:val="en-CA"/>
        </w:rPr>
        <w:t>Martín-</w:t>
      </w:r>
      <w:proofErr w:type="spellStart"/>
      <w:r w:rsidRPr="005D48BB">
        <w:rPr>
          <w:rFonts w:ascii="Times New Roman" w:hAnsi="Times New Roman" w:cs="Times New Roman"/>
          <w:sz w:val="24"/>
          <w:szCs w:val="24"/>
          <w:lang w:val="en-CA"/>
        </w:rPr>
        <w:t>Herrán</w:t>
      </w:r>
      <w:proofErr w:type="spellEnd"/>
      <w:r w:rsidRPr="005D48BB">
        <w:rPr>
          <w:rFonts w:ascii="Times New Roman" w:hAnsi="Times New Roman" w:cs="Times New Roman"/>
          <w:sz w:val="24"/>
          <w:szCs w:val="24"/>
          <w:lang w:val="en-CA"/>
        </w:rPr>
        <w:t xml:space="preserve">, G.,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00FC131E"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sz w:val="24"/>
          <w:szCs w:val="24"/>
          <w:lang w:val="en-CA"/>
        </w:rPr>
        <w:t>Zaccour</w:t>
      </w:r>
      <w:proofErr w:type="spellEnd"/>
      <w:r w:rsidRPr="005D48BB">
        <w:rPr>
          <w:rFonts w:ascii="Times New Roman" w:hAnsi="Times New Roman" w:cs="Times New Roman"/>
          <w:sz w:val="24"/>
          <w:szCs w:val="24"/>
          <w:lang w:val="en-CA"/>
        </w:rPr>
        <w:t xml:space="preserve">, G. (2014). </w:t>
      </w:r>
      <w:r w:rsidRPr="006B35C9">
        <w:rPr>
          <w:rFonts w:ascii="Times New Roman" w:hAnsi="Times New Roman" w:cs="Times New Roman"/>
          <w:sz w:val="24"/>
          <w:szCs w:val="24"/>
          <w:lang w:val="en-US"/>
        </w:rPr>
        <w:t xml:space="preserve">Downstream Horizontal Integration and Multi-Unit Dealership. </w:t>
      </w:r>
      <w:r w:rsidRPr="0016070F">
        <w:rPr>
          <w:rFonts w:ascii="Times New Roman" w:hAnsi="Times New Roman" w:cs="Times New Roman"/>
          <w:i/>
          <w:sz w:val="24"/>
          <w:szCs w:val="24"/>
          <w:lang w:val="en-CA"/>
        </w:rPr>
        <w:t>International Transactions in Operational Research</w:t>
      </w:r>
      <w:r w:rsidRPr="0016070F">
        <w:rPr>
          <w:rFonts w:ascii="Times New Roman" w:hAnsi="Times New Roman" w:cs="Times New Roman"/>
          <w:bCs/>
          <w:sz w:val="24"/>
          <w:szCs w:val="24"/>
          <w:lang w:val="en-CA"/>
        </w:rPr>
        <w:t xml:space="preserve">, </w:t>
      </w:r>
      <w:r w:rsidRPr="0016070F">
        <w:rPr>
          <w:rFonts w:ascii="Times New Roman" w:hAnsi="Times New Roman" w:cs="Times New Roman"/>
          <w:bCs/>
          <w:i/>
          <w:iCs/>
          <w:sz w:val="24"/>
          <w:szCs w:val="24"/>
          <w:lang w:val="en-CA"/>
        </w:rPr>
        <w:t>21</w:t>
      </w:r>
      <w:r w:rsidRPr="0016070F">
        <w:rPr>
          <w:rFonts w:ascii="Times New Roman" w:hAnsi="Times New Roman" w:cs="Times New Roman"/>
          <w:bCs/>
          <w:sz w:val="24"/>
          <w:szCs w:val="24"/>
          <w:lang w:val="en-CA"/>
        </w:rPr>
        <w:t>(2), 81-101</w:t>
      </w:r>
      <w:r w:rsidRPr="0016070F">
        <w:rPr>
          <w:rFonts w:ascii="Times New Roman" w:hAnsi="Times New Roman" w:cs="Times New Roman"/>
          <w:sz w:val="24"/>
          <w:szCs w:val="24"/>
          <w:lang w:val="en-CA"/>
        </w:rPr>
        <w:t xml:space="preserve">. </w:t>
      </w:r>
    </w:p>
    <w:p w14:paraId="32101DA1" w14:textId="713A630D"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r w:rsidRPr="005D48BB">
        <w:rPr>
          <w:rFonts w:ascii="Times New Roman" w:hAnsi="Times New Roman" w:cs="Times New Roman"/>
          <w:iCs/>
          <w:sz w:val="24"/>
          <w:szCs w:val="24"/>
          <w:lang w:val="en-CA"/>
        </w:rPr>
        <w:t>Fruchter, G.</w:t>
      </w:r>
      <w:r w:rsidR="00FC131E" w:rsidRPr="005D48BB">
        <w:rPr>
          <w:rFonts w:ascii="Times New Roman" w:hAnsi="Times New Roman" w:cs="Times New Roman"/>
          <w:iCs/>
          <w:sz w:val="24"/>
          <w:szCs w:val="24"/>
          <w:lang w:val="en-CA"/>
        </w:rPr>
        <w:t xml:space="preserve"> et</w:t>
      </w:r>
      <w:r w:rsidRPr="005D48BB">
        <w:rPr>
          <w:rFonts w:ascii="Times New Roman" w:hAnsi="Times New Roman" w:cs="Times New Roman"/>
          <w:iCs/>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iCs/>
          <w:sz w:val="24"/>
          <w:szCs w:val="24"/>
          <w:lang w:val="en-CA"/>
        </w:rPr>
        <w:t>, S.P.</w:t>
      </w:r>
      <w:r w:rsidRPr="005D48BB">
        <w:rPr>
          <w:rFonts w:ascii="Times New Roman" w:hAnsi="Times New Roman" w:cs="Times New Roman"/>
          <w:iCs/>
          <w:sz w:val="24"/>
          <w:szCs w:val="24"/>
          <w:lang w:val="en-CA"/>
        </w:rPr>
        <w:t xml:space="preserve"> (2013). </w:t>
      </w:r>
      <w:r w:rsidRPr="006B35C9">
        <w:rPr>
          <w:rFonts w:ascii="Times New Roman" w:hAnsi="Times New Roman" w:cs="Times New Roman"/>
          <w:iCs/>
          <w:sz w:val="24"/>
          <w:szCs w:val="24"/>
          <w:lang w:val="en-US"/>
        </w:rPr>
        <w:t xml:space="preserve">Dynamic Pricing for Subscription Services. </w:t>
      </w:r>
      <w:r w:rsidRPr="006B35C9">
        <w:rPr>
          <w:rFonts w:ascii="Times New Roman" w:hAnsi="Times New Roman" w:cs="Times New Roman"/>
          <w:i/>
          <w:sz w:val="24"/>
          <w:szCs w:val="24"/>
          <w:lang w:val="en-US"/>
        </w:rPr>
        <w:t>Journal of Economic Dynamics &amp; Contro</w:t>
      </w:r>
      <w:r w:rsidRPr="00D545BB">
        <w:rPr>
          <w:rFonts w:ascii="Times New Roman" w:hAnsi="Times New Roman" w:cs="Times New Roman"/>
          <w:i/>
          <w:sz w:val="24"/>
          <w:szCs w:val="24"/>
          <w:lang w:val="en-US"/>
        </w:rPr>
        <w:t>l, 37</w:t>
      </w:r>
      <w:r w:rsidRPr="006B35C9">
        <w:rPr>
          <w:rFonts w:ascii="Times New Roman" w:hAnsi="Times New Roman" w:cs="Times New Roman"/>
          <w:sz w:val="24"/>
          <w:szCs w:val="24"/>
          <w:lang w:val="en-US"/>
        </w:rPr>
        <w:t>(11), 2180-2194.</w:t>
      </w:r>
    </w:p>
    <w:p w14:paraId="47615C7B" w14:textId="4191C429"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proofErr w:type="spellStart"/>
      <w:r w:rsidRPr="005D48BB">
        <w:rPr>
          <w:rFonts w:ascii="Times New Roman" w:hAnsi="Times New Roman" w:cs="Times New Roman"/>
          <w:b/>
          <w:bCs/>
          <w:sz w:val="24"/>
          <w:szCs w:val="24"/>
          <w:lang w:val="en-CA"/>
        </w:rPr>
        <w:t>Sigué</w:t>
      </w:r>
      <w:proofErr w:type="spellEnd"/>
      <w:r w:rsidRPr="005D48BB">
        <w:rPr>
          <w:rFonts w:ascii="Times New Roman" w:hAnsi="Times New Roman" w:cs="Times New Roman"/>
          <w:b/>
          <w:bCs/>
          <w:sz w:val="24"/>
          <w:szCs w:val="24"/>
          <w:lang w:val="en-CA"/>
        </w:rPr>
        <w:t>, S.P.</w:t>
      </w:r>
      <w:r w:rsidR="00B9200C" w:rsidRPr="005D48BB">
        <w:rPr>
          <w:rFonts w:ascii="Times New Roman" w:hAnsi="Times New Roman" w:cs="Times New Roman"/>
          <w:sz w:val="24"/>
          <w:szCs w:val="24"/>
          <w:lang w:val="en-CA"/>
        </w:rPr>
        <w:t xml:space="preserve"> et Bonsu, S.K.</w:t>
      </w:r>
      <w:r w:rsidRPr="005D48BB">
        <w:rPr>
          <w:rFonts w:ascii="Times New Roman" w:hAnsi="Times New Roman" w:cs="Times New Roman"/>
          <w:sz w:val="24"/>
          <w:szCs w:val="24"/>
          <w:lang w:val="en-CA"/>
        </w:rPr>
        <w:t xml:space="preserve"> (2012). </w:t>
      </w:r>
      <w:r w:rsidRPr="006B35C9">
        <w:rPr>
          <w:rFonts w:ascii="Times New Roman" w:hAnsi="Times New Roman" w:cs="Times New Roman"/>
          <w:sz w:val="24"/>
          <w:szCs w:val="24"/>
          <w:lang w:val="en-US"/>
        </w:rPr>
        <w:t xml:space="preserve">Influence Strategies and Channel Member Satisfaction in Cameroon. </w:t>
      </w:r>
      <w:r w:rsidRPr="006B35C9">
        <w:rPr>
          <w:rFonts w:ascii="Times New Roman" w:hAnsi="Times New Roman" w:cs="Times New Roman"/>
          <w:i/>
          <w:sz w:val="24"/>
          <w:szCs w:val="24"/>
          <w:lang w:val="en-US"/>
        </w:rPr>
        <w:t xml:space="preserve">Journal of African </w:t>
      </w:r>
      <w:r w:rsidRPr="00D545BB">
        <w:rPr>
          <w:rFonts w:ascii="Times New Roman" w:hAnsi="Times New Roman" w:cs="Times New Roman"/>
          <w:i/>
          <w:sz w:val="24"/>
          <w:szCs w:val="24"/>
          <w:lang w:val="en-US"/>
        </w:rPr>
        <w:t>Business, 13</w:t>
      </w:r>
      <w:r w:rsidRPr="006B35C9">
        <w:rPr>
          <w:rFonts w:ascii="Times New Roman" w:hAnsi="Times New Roman" w:cs="Times New Roman"/>
          <w:sz w:val="24"/>
          <w:szCs w:val="24"/>
          <w:lang w:val="en-US"/>
        </w:rPr>
        <w:t xml:space="preserve">(3), 200-208.  </w:t>
      </w:r>
    </w:p>
    <w:p w14:paraId="28FA4C5B" w14:textId="01358DBB" w:rsidR="00184C4B" w:rsidRPr="006B35C9" w:rsidRDefault="00184C4B" w:rsidP="0045166A">
      <w:pPr>
        <w:spacing w:after="0" w:line="240" w:lineRule="auto"/>
        <w:ind w:left="567" w:hanging="567"/>
        <w:jc w:val="both"/>
        <w:rPr>
          <w:rFonts w:ascii="Times New Roman" w:hAnsi="Times New Roman" w:cs="Times New Roman"/>
          <w:sz w:val="24"/>
          <w:szCs w:val="24"/>
          <w:lang w:val="en-US"/>
        </w:rPr>
      </w:pPr>
      <w:r w:rsidRPr="005D48BB">
        <w:rPr>
          <w:rFonts w:ascii="Times New Roman" w:hAnsi="Times New Roman" w:cs="Times New Roman"/>
          <w:sz w:val="24"/>
          <w:szCs w:val="24"/>
          <w:lang w:val="en-CA"/>
        </w:rPr>
        <w:t>Martín-</w:t>
      </w:r>
      <w:proofErr w:type="spellStart"/>
      <w:r w:rsidRPr="005D48BB">
        <w:rPr>
          <w:rFonts w:ascii="Times New Roman" w:hAnsi="Times New Roman" w:cs="Times New Roman"/>
          <w:sz w:val="24"/>
          <w:szCs w:val="24"/>
          <w:lang w:val="en-CA"/>
        </w:rPr>
        <w:t>Herrán</w:t>
      </w:r>
      <w:proofErr w:type="spellEnd"/>
      <w:r w:rsidRPr="005D48BB">
        <w:rPr>
          <w:rFonts w:ascii="Times New Roman" w:hAnsi="Times New Roman" w:cs="Times New Roman"/>
          <w:sz w:val="24"/>
          <w:szCs w:val="24"/>
          <w:lang w:val="en-CA"/>
        </w:rPr>
        <w:t>, G., McQuitty, S.</w:t>
      </w:r>
      <w:r w:rsidR="00B9200C"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(2012). </w:t>
      </w:r>
      <w:r w:rsidRPr="006B35C9">
        <w:rPr>
          <w:rFonts w:ascii="Times New Roman" w:hAnsi="Times New Roman" w:cs="Times New Roman"/>
          <w:iCs/>
          <w:sz w:val="24"/>
          <w:szCs w:val="24"/>
          <w:lang w:val="en-US"/>
        </w:rPr>
        <w:t>Offensive versus Defensive Marketing: What is the Optimal Spending Allocation?</w:t>
      </w:r>
      <w:r w:rsidRPr="006B35C9">
        <w:rPr>
          <w:rFonts w:ascii="Times New Roman" w:hAnsi="Times New Roman" w:cs="Times New Roman"/>
          <w:sz w:val="24"/>
          <w:szCs w:val="24"/>
          <w:lang w:val="en-US"/>
        </w:rPr>
        <w:t xml:space="preserve"> </w:t>
      </w:r>
      <w:r w:rsidRPr="006B35C9">
        <w:rPr>
          <w:rFonts w:ascii="Times New Roman" w:hAnsi="Times New Roman" w:cs="Times New Roman"/>
          <w:i/>
          <w:sz w:val="24"/>
          <w:szCs w:val="24"/>
          <w:lang w:val="en-US"/>
        </w:rPr>
        <w:t xml:space="preserve">International Journal of Research in Marketing, </w:t>
      </w:r>
      <w:r w:rsidRPr="00D545BB">
        <w:rPr>
          <w:rFonts w:ascii="Times New Roman" w:hAnsi="Times New Roman" w:cs="Times New Roman"/>
          <w:i/>
          <w:iCs/>
          <w:sz w:val="24"/>
          <w:szCs w:val="24"/>
          <w:lang w:val="en-US"/>
        </w:rPr>
        <w:t>29</w:t>
      </w:r>
      <w:r w:rsidRPr="006B35C9">
        <w:rPr>
          <w:rFonts w:ascii="Times New Roman" w:hAnsi="Times New Roman" w:cs="Times New Roman"/>
          <w:sz w:val="24"/>
          <w:szCs w:val="24"/>
          <w:lang w:val="en-US"/>
        </w:rPr>
        <w:t xml:space="preserve">(2), 210-219.  </w:t>
      </w:r>
    </w:p>
    <w:p w14:paraId="0C2B88FD" w14:textId="75E266A3" w:rsidR="00184C4B" w:rsidRPr="00D213F1" w:rsidRDefault="00184C4B" w:rsidP="0045166A">
      <w:pPr>
        <w:spacing w:after="0" w:line="240" w:lineRule="auto"/>
        <w:ind w:left="567" w:hanging="567"/>
        <w:jc w:val="both"/>
        <w:rPr>
          <w:rFonts w:ascii="Times New Roman" w:hAnsi="Times New Roman" w:cs="Times New Roman"/>
          <w:sz w:val="24"/>
          <w:szCs w:val="24"/>
          <w:lang w:val="en-US"/>
        </w:rPr>
      </w:pPr>
      <w:r w:rsidRPr="005D48BB">
        <w:rPr>
          <w:rFonts w:ascii="Times New Roman" w:hAnsi="Times New Roman" w:cs="Times New Roman"/>
          <w:sz w:val="24"/>
          <w:szCs w:val="24"/>
          <w:lang w:val="en-CA"/>
        </w:rPr>
        <w:t>Martín-</w:t>
      </w:r>
      <w:proofErr w:type="spellStart"/>
      <w:r w:rsidRPr="005D48BB">
        <w:rPr>
          <w:rFonts w:ascii="Times New Roman" w:hAnsi="Times New Roman" w:cs="Times New Roman"/>
          <w:sz w:val="24"/>
          <w:szCs w:val="24"/>
          <w:lang w:val="en-CA"/>
        </w:rPr>
        <w:t>Herrán</w:t>
      </w:r>
      <w:proofErr w:type="spellEnd"/>
      <w:r w:rsidRPr="005D48BB">
        <w:rPr>
          <w:rFonts w:ascii="Times New Roman" w:hAnsi="Times New Roman" w:cs="Times New Roman"/>
          <w:sz w:val="24"/>
          <w:szCs w:val="24"/>
          <w:lang w:val="en-CA"/>
        </w:rPr>
        <w:t xml:space="preserve">, G.,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00B9200C"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sz w:val="24"/>
          <w:szCs w:val="24"/>
          <w:lang w:val="en-CA"/>
        </w:rPr>
        <w:t>Zaccour</w:t>
      </w:r>
      <w:proofErr w:type="spellEnd"/>
      <w:r w:rsidRPr="005D48BB">
        <w:rPr>
          <w:rFonts w:ascii="Times New Roman" w:hAnsi="Times New Roman" w:cs="Times New Roman"/>
          <w:sz w:val="24"/>
          <w:szCs w:val="24"/>
          <w:lang w:val="en-CA"/>
        </w:rPr>
        <w:t xml:space="preserve">, G. (2011). </w:t>
      </w:r>
      <w:r w:rsidRPr="006B35C9">
        <w:rPr>
          <w:rFonts w:ascii="Times New Roman" w:hAnsi="Times New Roman" w:cs="Times New Roman"/>
          <w:sz w:val="24"/>
          <w:szCs w:val="24"/>
          <w:lang w:val="en-US"/>
        </w:rPr>
        <w:t xml:space="preserve">Strategic Interactions in Traditional Franchise Systems: Are Franchisors Always Better Off? </w:t>
      </w:r>
      <w:r w:rsidRPr="006B35C9">
        <w:rPr>
          <w:rFonts w:ascii="Times New Roman" w:hAnsi="Times New Roman" w:cs="Times New Roman"/>
          <w:i/>
          <w:sz w:val="24"/>
          <w:szCs w:val="24"/>
          <w:lang w:val="en-US"/>
        </w:rPr>
        <w:t xml:space="preserve">European Journal of Operational Research, </w:t>
      </w:r>
      <w:r w:rsidRPr="00D545BB">
        <w:rPr>
          <w:rFonts w:ascii="Times New Roman" w:hAnsi="Times New Roman" w:cs="Times New Roman"/>
          <w:i/>
          <w:iCs/>
          <w:sz w:val="24"/>
          <w:szCs w:val="24"/>
          <w:lang w:val="en-US"/>
        </w:rPr>
        <w:t>213</w:t>
      </w:r>
      <w:r w:rsidRPr="006B35C9">
        <w:rPr>
          <w:rFonts w:ascii="Times New Roman" w:hAnsi="Times New Roman" w:cs="Times New Roman"/>
          <w:sz w:val="24"/>
          <w:szCs w:val="24"/>
          <w:lang w:val="en-US"/>
        </w:rPr>
        <w:t xml:space="preserve">, 526-537. </w:t>
      </w:r>
    </w:p>
    <w:p w14:paraId="2BE09BEE" w14:textId="3079994F" w:rsidR="00184C4B" w:rsidRPr="00D213F1" w:rsidRDefault="00184C4B" w:rsidP="0045166A">
      <w:pPr>
        <w:spacing w:after="0" w:line="240" w:lineRule="auto"/>
        <w:ind w:left="567" w:hanging="567"/>
        <w:jc w:val="both"/>
        <w:rPr>
          <w:rFonts w:ascii="Times New Roman" w:hAnsi="Times New Roman" w:cs="Times New Roman"/>
          <w:iCs/>
          <w:sz w:val="24"/>
          <w:szCs w:val="24"/>
          <w:lang w:val="en-US"/>
        </w:rPr>
      </w:pPr>
      <w:r w:rsidRPr="005D48BB">
        <w:rPr>
          <w:rFonts w:ascii="Times New Roman" w:hAnsi="Times New Roman" w:cs="Times New Roman"/>
          <w:sz w:val="24"/>
          <w:szCs w:val="24"/>
          <w:lang w:val="en-CA"/>
        </w:rPr>
        <w:t>Martín-</w:t>
      </w:r>
      <w:proofErr w:type="spellStart"/>
      <w:r w:rsidRPr="005D48BB">
        <w:rPr>
          <w:rFonts w:ascii="Times New Roman" w:hAnsi="Times New Roman" w:cs="Times New Roman"/>
          <w:sz w:val="24"/>
          <w:szCs w:val="24"/>
          <w:lang w:val="en-CA"/>
        </w:rPr>
        <w:t>Herrán</w:t>
      </w:r>
      <w:proofErr w:type="spellEnd"/>
      <w:r w:rsidRPr="005D48BB">
        <w:rPr>
          <w:rFonts w:ascii="Times New Roman" w:hAnsi="Times New Roman" w:cs="Times New Roman"/>
          <w:sz w:val="24"/>
          <w:szCs w:val="24"/>
          <w:lang w:val="en-CA"/>
        </w:rPr>
        <w:t>, G.</w:t>
      </w:r>
      <w:r w:rsidR="00B9200C"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i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(2011). </w:t>
      </w:r>
      <w:r w:rsidRPr="006B35C9">
        <w:rPr>
          <w:rFonts w:ascii="Times New Roman" w:hAnsi="Times New Roman" w:cs="Times New Roman"/>
          <w:sz w:val="24"/>
          <w:szCs w:val="24"/>
          <w:lang w:val="en-US"/>
        </w:rPr>
        <w:t xml:space="preserve">Prices, Promotions, and Channel Profitability: Was the Conventional Wisdom Mistaken? </w:t>
      </w:r>
      <w:r w:rsidRPr="006B35C9">
        <w:rPr>
          <w:rFonts w:ascii="Times New Roman" w:hAnsi="Times New Roman" w:cs="Times New Roman"/>
          <w:i/>
          <w:sz w:val="24"/>
          <w:szCs w:val="24"/>
          <w:lang w:val="en-US"/>
        </w:rPr>
        <w:t>European Journal of Operational Research</w:t>
      </w:r>
      <w:r w:rsidRPr="006B35C9">
        <w:rPr>
          <w:rFonts w:ascii="Times New Roman" w:hAnsi="Times New Roman" w:cs="Times New Roman"/>
          <w:sz w:val="24"/>
          <w:szCs w:val="24"/>
          <w:lang w:val="en-US"/>
        </w:rPr>
        <w:t xml:space="preserve">, </w:t>
      </w:r>
      <w:r w:rsidRPr="00D545BB">
        <w:rPr>
          <w:rFonts w:ascii="Times New Roman" w:hAnsi="Times New Roman" w:cs="Times New Roman"/>
          <w:i/>
          <w:sz w:val="24"/>
          <w:szCs w:val="24"/>
          <w:lang w:val="en-US"/>
        </w:rPr>
        <w:t>211</w:t>
      </w:r>
      <w:r w:rsidRPr="006B35C9">
        <w:rPr>
          <w:rFonts w:ascii="Times New Roman" w:hAnsi="Times New Roman" w:cs="Times New Roman"/>
          <w:iCs/>
          <w:sz w:val="24"/>
          <w:szCs w:val="24"/>
          <w:lang w:val="en-US"/>
        </w:rPr>
        <w:t>(2), 415-425.</w:t>
      </w:r>
      <w:r w:rsidRPr="006B35C9">
        <w:rPr>
          <w:rFonts w:ascii="Times New Roman" w:hAnsi="Times New Roman" w:cs="Times New Roman"/>
          <w:sz w:val="24"/>
          <w:szCs w:val="24"/>
          <w:lang w:val="en-US"/>
        </w:rPr>
        <w:t> </w:t>
      </w:r>
    </w:p>
    <w:p w14:paraId="62CAB254" w14:textId="087AB1A2" w:rsidR="00184C4B" w:rsidRPr="006B35C9" w:rsidRDefault="00184C4B" w:rsidP="0045166A">
      <w:pPr>
        <w:pStyle w:val="Paragraphedeliste"/>
        <w:ind w:left="567" w:hanging="567"/>
        <w:jc w:val="both"/>
        <w:rPr>
          <w:iCs/>
          <w:sz w:val="24"/>
          <w:szCs w:val="24"/>
        </w:rPr>
      </w:pPr>
      <w:r w:rsidRPr="005D48BB">
        <w:rPr>
          <w:sz w:val="24"/>
          <w:szCs w:val="24"/>
          <w:lang w:val="en-CA"/>
        </w:rPr>
        <w:t>Martín-</w:t>
      </w:r>
      <w:proofErr w:type="spellStart"/>
      <w:r w:rsidRPr="005D48BB">
        <w:rPr>
          <w:sz w:val="24"/>
          <w:szCs w:val="24"/>
          <w:lang w:val="en-CA"/>
        </w:rPr>
        <w:t>Herrán</w:t>
      </w:r>
      <w:proofErr w:type="spellEnd"/>
      <w:r w:rsidRPr="005D48BB">
        <w:rPr>
          <w:sz w:val="24"/>
          <w:szCs w:val="24"/>
          <w:lang w:val="en-CA"/>
        </w:rPr>
        <w:t xml:space="preserve">, G., </w:t>
      </w:r>
      <w:proofErr w:type="spellStart"/>
      <w:r w:rsidRPr="005D48BB">
        <w:rPr>
          <w:b/>
          <w:bCs/>
          <w:iCs/>
          <w:sz w:val="24"/>
          <w:szCs w:val="24"/>
          <w:lang w:val="en-CA"/>
        </w:rPr>
        <w:t>Sigué</w:t>
      </w:r>
      <w:proofErr w:type="spellEnd"/>
      <w:r w:rsidRPr="005D48BB">
        <w:rPr>
          <w:b/>
          <w:bCs/>
          <w:sz w:val="24"/>
          <w:szCs w:val="24"/>
          <w:lang w:val="en-CA"/>
        </w:rPr>
        <w:t>, S.P.</w:t>
      </w:r>
      <w:r w:rsidR="00B9200C" w:rsidRPr="005D48BB">
        <w:rPr>
          <w:sz w:val="24"/>
          <w:szCs w:val="24"/>
          <w:lang w:val="en-CA"/>
        </w:rPr>
        <w:t xml:space="preserve"> et</w:t>
      </w:r>
      <w:r w:rsidRPr="005D48BB">
        <w:rPr>
          <w:sz w:val="24"/>
          <w:szCs w:val="24"/>
          <w:lang w:val="en-CA"/>
        </w:rPr>
        <w:t xml:space="preserve"> </w:t>
      </w:r>
      <w:proofErr w:type="spellStart"/>
      <w:r w:rsidRPr="005D48BB">
        <w:rPr>
          <w:sz w:val="24"/>
          <w:szCs w:val="24"/>
          <w:lang w:val="en-CA"/>
        </w:rPr>
        <w:t>Zaccour</w:t>
      </w:r>
      <w:proofErr w:type="spellEnd"/>
      <w:r w:rsidRPr="005D48BB">
        <w:rPr>
          <w:sz w:val="24"/>
          <w:szCs w:val="24"/>
          <w:lang w:val="en-CA"/>
        </w:rPr>
        <w:t xml:space="preserve">, G. (2010). </w:t>
      </w:r>
      <w:r w:rsidRPr="006B35C9">
        <w:rPr>
          <w:bCs/>
          <w:sz w:val="24"/>
          <w:szCs w:val="24"/>
        </w:rPr>
        <w:t xml:space="preserve">The Dilemma of Pull and Push Price Promotions. </w:t>
      </w:r>
      <w:r w:rsidRPr="006B35C9">
        <w:rPr>
          <w:bCs/>
          <w:i/>
          <w:sz w:val="24"/>
          <w:szCs w:val="24"/>
        </w:rPr>
        <w:t>Journal of Retailing</w:t>
      </w:r>
      <w:r w:rsidRPr="006B35C9">
        <w:rPr>
          <w:bCs/>
          <w:sz w:val="24"/>
          <w:szCs w:val="24"/>
        </w:rPr>
        <w:t xml:space="preserve">, </w:t>
      </w:r>
      <w:r w:rsidRPr="00D545BB">
        <w:rPr>
          <w:bCs/>
          <w:i/>
          <w:iCs/>
          <w:sz w:val="24"/>
          <w:szCs w:val="24"/>
        </w:rPr>
        <w:t>86</w:t>
      </w:r>
      <w:r w:rsidRPr="006B35C9">
        <w:rPr>
          <w:bCs/>
          <w:sz w:val="24"/>
          <w:szCs w:val="24"/>
        </w:rPr>
        <w:t xml:space="preserve">(1), </w:t>
      </w:r>
      <w:r w:rsidRPr="006B35C9">
        <w:rPr>
          <w:bCs/>
          <w:noProof/>
          <w:sz w:val="24"/>
          <w:szCs w:val="24"/>
        </w:rPr>
        <w:t>51-68</w:t>
      </w:r>
      <w:r w:rsidRPr="006B35C9">
        <w:rPr>
          <w:noProof/>
          <w:sz w:val="24"/>
          <w:szCs w:val="24"/>
        </w:rPr>
        <w:t> .</w:t>
      </w:r>
    </w:p>
    <w:p w14:paraId="75DE86D7" w14:textId="0B72862E" w:rsidR="00362F01" w:rsidRPr="0016070F" w:rsidRDefault="00184C4B" w:rsidP="0045166A">
      <w:pPr>
        <w:spacing w:after="0" w:line="240" w:lineRule="auto"/>
        <w:ind w:left="567" w:hanging="567"/>
        <w:jc w:val="both"/>
        <w:rPr>
          <w:rFonts w:ascii="Times New Roman" w:hAnsi="Times New Roman" w:cs="Times New Roman"/>
          <w:b/>
          <w:bCs/>
          <w:color w:val="4472C4" w:themeColor="accent1"/>
          <w:sz w:val="24"/>
          <w:szCs w:val="24"/>
          <w:lang w:val="en-CA"/>
        </w:rPr>
      </w:pPr>
      <w:r w:rsidRPr="005D48BB">
        <w:rPr>
          <w:rFonts w:ascii="Times New Roman" w:hAnsi="Times New Roman" w:cs="Times New Roman"/>
          <w:sz w:val="24"/>
          <w:szCs w:val="24"/>
          <w:lang w:val="en-CA"/>
        </w:rPr>
        <w:t>Musila, J.</w:t>
      </w:r>
      <w:r w:rsidR="008325EF" w:rsidRPr="005D48BB">
        <w:rPr>
          <w:rFonts w:ascii="Times New Roman" w:hAnsi="Times New Roman" w:cs="Times New Roman"/>
          <w:sz w:val="24"/>
          <w:szCs w:val="24"/>
          <w:lang w:val="en-CA"/>
        </w:rPr>
        <w:t xml:space="preserve"> et</w:t>
      </w:r>
      <w:r w:rsidRPr="005D48BB">
        <w:rPr>
          <w:rFonts w:ascii="Times New Roman" w:hAnsi="Times New Roman" w:cs="Times New Roman"/>
          <w:sz w:val="24"/>
          <w:szCs w:val="24"/>
          <w:lang w:val="en-CA"/>
        </w:rPr>
        <w:t xml:space="preserve"> </w:t>
      </w:r>
      <w:proofErr w:type="spellStart"/>
      <w:r w:rsidRPr="005D48BB">
        <w:rPr>
          <w:rFonts w:ascii="Times New Roman" w:hAnsi="Times New Roman" w:cs="Times New Roman"/>
          <w:b/>
          <w:bCs/>
          <w:sz w:val="24"/>
          <w:szCs w:val="24"/>
          <w:lang w:val="en-CA"/>
        </w:rPr>
        <w:t>Sigué</w:t>
      </w:r>
      <w:proofErr w:type="spellEnd"/>
      <w:r w:rsidRPr="005D48BB">
        <w:rPr>
          <w:rFonts w:ascii="Times New Roman" w:hAnsi="Times New Roman" w:cs="Times New Roman"/>
          <w:b/>
          <w:bCs/>
          <w:sz w:val="24"/>
          <w:szCs w:val="24"/>
          <w:lang w:val="en-CA"/>
        </w:rPr>
        <w:t>, S.P.</w:t>
      </w:r>
      <w:r w:rsidRPr="005D48BB">
        <w:rPr>
          <w:rFonts w:ascii="Times New Roman" w:hAnsi="Times New Roman" w:cs="Times New Roman"/>
          <w:sz w:val="24"/>
          <w:szCs w:val="24"/>
          <w:lang w:val="en-CA"/>
        </w:rPr>
        <w:t xml:space="preserve"> (2010). </w:t>
      </w:r>
      <w:r w:rsidRPr="006B35C9">
        <w:rPr>
          <w:rFonts w:ascii="Times New Roman" w:hAnsi="Times New Roman" w:cs="Times New Roman"/>
          <w:bCs/>
          <w:sz w:val="24"/>
          <w:szCs w:val="24"/>
          <w:lang w:val="en-US"/>
        </w:rPr>
        <w:t xml:space="preserve">Corruption and International Trade: An Empirical Investigation of African Countries. </w:t>
      </w:r>
      <w:r w:rsidRPr="0016070F">
        <w:rPr>
          <w:rFonts w:ascii="Times New Roman" w:hAnsi="Times New Roman" w:cs="Times New Roman"/>
          <w:i/>
          <w:sz w:val="24"/>
          <w:szCs w:val="24"/>
          <w:lang w:val="en-CA"/>
        </w:rPr>
        <w:t xml:space="preserve">The </w:t>
      </w:r>
      <w:r w:rsidRPr="0016070F">
        <w:rPr>
          <w:rFonts w:ascii="Times New Roman" w:hAnsi="Times New Roman" w:cs="Times New Roman"/>
          <w:i/>
          <w:iCs/>
          <w:sz w:val="24"/>
          <w:szCs w:val="24"/>
          <w:lang w:val="en-CA"/>
        </w:rPr>
        <w:t>World Economy</w:t>
      </w:r>
      <w:r w:rsidRPr="0016070F">
        <w:rPr>
          <w:rFonts w:ascii="Times New Roman" w:hAnsi="Times New Roman" w:cs="Times New Roman"/>
          <w:iCs/>
          <w:sz w:val="24"/>
          <w:szCs w:val="24"/>
          <w:lang w:val="en-CA"/>
        </w:rPr>
        <w:t xml:space="preserve">, </w:t>
      </w:r>
      <w:r w:rsidRPr="0016070F">
        <w:rPr>
          <w:rFonts w:ascii="Times New Roman" w:hAnsi="Times New Roman" w:cs="Times New Roman"/>
          <w:i/>
          <w:sz w:val="24"/>
          <w:szCs w:val="24"/>
          <w:lang w:val="en-CA"/>
        </w:rPr>
        <w:t>33</w:t>
      </w:r>
      <w:r w:rsidRPr="0016070F">
        <w:rPr>
          <w:rFonts w:ascii="Times New Roman" w:hAnsi="Times New Roman" w:cs="Times New Roman"/>
          <w:iCs/>
          <w:sz w:val="24"/>
          <w:szCs w:val="24"/>
          <w:lang w:val="en-CA"/>
        </w:rPr>
        <w:t>(1), 129-146</w:t>
      </w:r>
    </w:p>
    <w:p w14:paraId="3E458634" w14:textId="77777777" w:rsidR="00C74CD4" w:rsidRPr="0016070F" w:rsidRDefault="00C74CD4" w:rsidP="0045166A">
      <w:pPr>
        <w:spacing w:after="0" w:line="240" w:lineRule="auto"/>
        <w:ind w:left="567" w:hanging="567"/>
        <w:jc w:val="both"/>
        <w:rPr>
          <w:rFonts w:ascii="Times New Roman" w:hAnsi="Times New Roman" w:cs="Times New Roman"/>
          <w:b/>
          <w:bCs/>
          <w:color w:val="4472C4" w:themeColor="accent1"/>
          <w:sz w:val="24"/>
          <w:szCs w:val="24"/>
          <w:lang w:val="en-CA"/>
        </w:rPr>
      </w:pPr>
    </w:p>
    <w:p w14:paraId="3353EF51" w14:textId="77777777" w:rsidR="00C74CD4" w:rsidRPr="0016070F" w:rsidRDefault="00C74CD4" w:rsidP="0045166A">
      <w:pPr>
        <w:spacing w:after="0" w:line="240" w:lineRule="auto"/>
        <w:ind w:left="567" w:hanging="567"/>
        <w:jc w:val="both"/>
        <w:rPr>
          <w:rFonts w:ascii="Times New Roman" w:hAnsi="Times New Roman" w:cs="Times New Roman"/>
          <w:b/>
          <w:bCs/>
          <w:color w:val="4472C4" w:themeColor="accent1"/>
          <w:sz w:val="24"/>
          <w:szCs w:val="24"/>
          <w:lang w:val="en-CA"/>
        </w:rPr>
      </w:pPr>
    </w:p>
    <w:p w14:paraId="3DAB767A" w14:textId="7D2335FC" w:rsidR="00D213F1" w:rsidRPr="009C47B6" w:rsidRDefault="00362F01" w:rsidP="009C47B6">
      <w:pPr>
        <w:spacing w:after="0" w:line="240" w:lineRule="auto"/>
        <w:ind w:left="567" w:hanging="567"/>
        <w:rPr>
          <w:rFonts w:ascii="Times New Roman" w:hAnsi="Times New Roman" w:cs="Times New Roman"/>
          <w:b/>
          <w:bCs/>
          <w:color w:val="4472C4" w:themeColor="accent1"/>
          <w:sz w:val="28"/>
          <w:szCs w:val="28"/>
          <w:lang w:val="en-CA"/>
        </w:rPr>
      </w:pPr>
      <w:r w:rsidRPr="0016070F">
        <w:rPr>
          <w:rFonts w:ascii="Times New Roman" w:hAnsi="Times New Roman" w:cs="Times New Roman"/>
          <w:b/>
          <w:bCs/>
          <w:color w:val="4472C4" w:themeColor="accent1"/>
          <w:sz w:val="28"/>
          <w:szCs w:val="28"/>
          <w:lang w:val="en-CA"/>
        </w:rPr>
        <w:lastRenderedPageBreak/>
        <w:t>T</w:t>
      </w:r>
    </w:p>
    <w:p w14:paraId="3BA823A7" w14:textId="1D095AB7" w:rsidR="00212F24" w:rsidRPr="006B35C9" w:rsidRDefault="00212F24" w:rsidP="0045166A">
      <w:pPr>
        <w:spacing w:after="0" w:line="240" w:lineRule="auto"/>
        <w:ind w:left="567" w:hanging="567"/>
        <w:jc w:val="both"/>
        <w:rPr>
          <w:rFonts w:ascii="Times New Roman" w:eastAsia="Times New Roman" w:hAnsi="Times New Roman" w:cs="Times New Roman"/>
          <w:color w:val="000000"/>
          <w:sz w:val="24"/>
          <w:szCs w:val="24"/>
          <w:lang w:val="en-CA" w:eastAsia="fr-CA"/>
        </w:rPr>
      </w:pPr>
      <w:r w:rsidRPr="00902662">
        <w:rPr>
          <w:rFonts w:ascii="Times New Roman" w:eastAsia="Times New Roman" w:hAnsi="Times New Roman" w:cs="Times New Roman"/>
          <w:color w:val="000000"/>
          <w:sz w:val="24"/>
          <w:szCs w:val="24"/>
          <w:lang w:val="en-CA" w:eastAsia="fr-CA"/>
        </w:rPr>
        <w:t>Fontaine, A.</w:t>
      </w:r>
      <w:r w:rsidR="008325EF" w:rsidRPr="00902662">
        <w:rPr>
          <w:rFonts w:ascii="Times New Roman" w:eastAsia="Times New Roman" w:hAnsi="Times New Roman" w:cs="Times New Roman"/>
          <w:color w:val="000000"/>
          <w:sz w:val="24"/>
          <w:szCs w:val="24"/>
          <w:lang w:val="en-CA" w:eastAsia="fr-CA"/>
        </w:rPr>
        <w:t>,</w:t>
      </w:r>
      <w:r w:rsidRPr="00902662">
        <w:rPr>
          <w:rFonts w:ascii="Times New Roman" w:eastAsia="Times New Roman" w:hAnsi="Times New Roman" w:cs="Times New Roman"/>
          <w:color w:val="000000"/>
          <w:sz w:val="24"/>
          <w:szCs w:val="24"/>
          <w:lang w:val="en-CA" w:eastAsia="fr-CA"/>
        </w:rPr>
        <w:t xml:space="preserve"> Grange, C.</w:t>
      </w:r>
      <w:r w:rsidR="008325EF" w:rsidRPr="00902662">
        <w:rPr>
          <w:rFonts w:ascii="Times New Roman" w:eastAsia="Times New Roman" w:hAnsi="Times New Roman" w:cs="Times New Roman"/>
          <w:color w:val="000000"/>
          <w:sz w:val="24"/>
          <w:szCs w:val="24"/>
          <w:lang w:val="en-CA" w:eastAsia="fr-CA"/>
        </w:rPr>
        <w:t>,</w:t>
      </w:r>
      <w:r w:rsidRPr="00902662">
        <w:rPr>
          <w:rFonts w:ascii="Times New Roman" w:eastAsia="Times New Roman" w:hAnsi="Times New Roman" w:cs="Times New Roman"/>
          <w:color w:val="000000"/>
          <w:sz w:val="24"/>
          <w:szCs w:val="24"/>
          <w:lang w:val="en-CA" w:eastAsia="fr-CA"/>
        </w:rPr>
        <w:t xml:space="preserve"> Léger, P.-M.</w:t>
      </w:r>
      <w:r w:rsidR="008325EF" w:rsidRPr="00902662">
        <w:rPr>
          <w:rFonts w:ascii="Times New Roman" w:eastAsia="Times New Roman" w:hAnsi="Times New Roman" w:cs="Times New Roman"/>
          <w:color w:val="000000"/>
          <w:sz w:val="24"/>
          <w:szCs w:val="24"/>
          <w:lang w:val="en-CA" w:eastAsia="fr-CA"/>
        </w:rPr>
        <w:t>,</w:t>
      </w:r>
      <w:r w:rsidRPr="00902662">
        <w:rPr>
          <w:rFonts w:ascii="Times New Roman" w:eastAsia="Times New Roman" w:hAnsi="Times New Roman" w:cs="Times New Roman"/>
          <w:color w:val="000000"/>
          <w:sz w:val="24"/>
          <w:szCs w:val="24"/>
          <w:lang w:val="en-CA" w:eastAsia="fr-CA"/>
        </w:rPr>
        <w:t xml:space="preserve"> </w:t>
      </w:r>
      <w:proofErr w:type="spellStart"/>
      <w:r w:rsidRPr="00902662">
        <w:rPr>
          <w:rFonts w:ascii="Times New Roman" w:eastAsia="Times New Roman" w:hAnsi="Times New Roman" w:cs="Times New Roman"/>
          <w:b/>
          <w:bCs/>
          <w:color w:val="000000"/>
          <w:sz w:val="24"/>
          <w:szCs w:val="24"/>
          <w:lang w:val="en-CA" w:eastAsia="fr-CA"/>
        </w:rPr>
        <w:t>Tchanou</w:t>
      </w:r>
      <w:proofErr w:type="spellEnd"/>
      <w:r w:rsidRPr="00902662">
        <w:rPr>
          <w:rFonts w:ascii="Times New Roman" w:eastAsia="Times New Roman" w:hAnsi="Times New Roman" w:cs="Times New Roman"/>
          <w:b/>
          <w:bCs/>
          <w:color w:val="000000"/>
          <w:sz w:val="24"/>
          <w:szCs w:val="24"/>
          <w:lang w:val="en-CA" w:eastAsia="fr-CA"/>
        </w:rPr>
        <w:t>, A. Q.</w:t>
      </w:r>
      <w:r w:rsidR="008325EF" w:rsidRPr="00902662">
        <w:rPr>
          <w:rFonts w:ascii="Times New Roman" w:eastAsia="Times New Roman" w:hAnsi="Times New Roman" w:cs="Times New Roman"/>
          <w:color w:val="000000"/>
          <w:sz w:val="24"/>
          <w:szCs w:val="24"/>
          <w:lang w:val="en-CA" w:eastAsia="fr-CA"/>
        </w:rPr>
        <w:t>,</w:t>
      </w:r>
      <w:r w:rsidRPr="00902662">
        <w:rPr>
          <w:rFonts w:ascii="Times New Roman" w:eastAsia="Times New Roman" w:hAnsi="Times New Roman" w:cs="Times New Roman"/>
          <w:color w:val="000000"/>
          <w:sz w:val="24"/>
          <w:szCs w:val="24"/>
          <w:lang w:val="en-CA" w:eastAsia="fr-CA"/>
        </w:rPr>
        <w:t xml:space="preserve"> Gholami, S.</w:t>
      </w:r>
      <w:r w:rsidR="008325EF" w:rsidRPr="00902662">
        <w:rPr>
          <w:rFonts w:ascii="Times New Roman" w:eastAsia="Times New Roman" w:hAnsi="Times New Roman" w:cs="Times New Roman"/>
          <w:color w:val="000000"/>
          <w:sz w:val="24"/>
          <w:szCs w:val="24"/>
          <w:lang w:val="en-CA" w:eastAsia="fr-CA"/>
        </w:rPr>
        <w:t xml:space="preserve"> et</w:t>
      </w:r>
      <w:r w:rsidRPr="00902662">
        <w:rPr>
          <w:rFonts w:ascii="Times New Roman" w:eastAsia="Times New Roman" w:hAnsi="Times New Roman" w:cs="Times New Roman"/>
          <w:color w:val="000000"/>
          <w:sz w:val="24"/>
          <w:szCs w:val="24"/>
          <w:lang w:val="en-CA" w:eastAsia="fr-CA"/>
        </w:rPr>
        <w:t xml:space="preserve"> </w:t>
      </w:r>
      <w:proofErr w:type="spellStart"/>
      <w:r w:rsidRPr="00902662">
        <w:rPr>
          <w:rFonts w:ascii="Times New Roman" w:eastAsia="Times New Roman" w:hAnsi="Times New Roman" w:cs="Times New Roman"/>
          <w:color w:val="000000"/>
          <w:sz w:val="24"/>
          <w:szCs w:val="24"/>
          <w:lang w:val="en-CA" w:eastAsia="fr-CA"/>
        </w:rPr>
        <w:t>Sénécal</w:t>
      </w:r>
      <w:proofErr w:type="spellEnd"/>
      <w:r w:rsidRPr="00902662">
        <w:rPr>
          <w:rFonts w:ascii="Times New Roman" w:eastAsia="Times New Roman" w:hAnsi="Times New Roman" w:cs="Times New Roman"/>
          <w:color w:val="000000"/>
          <w:sz w:val="24"/>
          <w:szCs w:val="24"/>
          <w:lang w:val="en-CA" w:eastAsia="fr-CA"/>
        </w:rPr>
        <w:t xml:space="preserve">, S. (2023). </w:t>
      </w:r>
      <w:r w:rsidRPr="006B35C9">
        <w:rPr>
          <w:rFonts w:ascii="Times New Roman" w:eastAsia="Times New Roman" w:hAnsi="Times New Roman" w:cs="Times New Roman"/>
          <w:color w:val="000000"/>
          <w:sz w:val="24"/>
          <w:szCs w:val="24"/>
          <w:lang w:val="en-CA" w:eastAsia="fr-CA"/>
        </w:rPr>
        <w:t xml:space="preserve">Sharing a Screen While Shopping Online: The Effects of Device Control and Taking Turns on a couple's user experience. </w:t>
      </w:r>
      <w:r w:rsidRPr="006B35C9">
        <w:rPr>
          <w:rFonts w:ascii="Times New Roman" w:eastAsia="Times New Roman" w:hAnsi="Times New Roman" w:cs="Times New Roman"/>
          <w:i/>
          <w:iCs/>
          <w:color w:val="000000"/>
          <w:sz w:val="24"/>
          <w:szCs w:val="24"/>
          <w:lang w:val="en-CA" w:eastAsia="fr-CA"/>
        </w:rPr>
        <w:t>Electronic Commerce Research and Applications</w:t>
      </w:r>
      <w:r w:rsidRPr="006B35C9">
        <w:rPr>
          <w:rFonts w:ascii="Times New Roman" w:eastAsia="Times New Roman" w:hAnsi="Times New Roman" w:cs="Times New Roman"/>
          <w:color w:val="000000"/>
          <w:sz w:val="24"/>
          <w:szCs w:val="24"/>
          <w:lang w:val="en-CA" w:eastAsia="fr-CA"/>
        </w:rPr>
        <w:t>. Available at SSRN 4252199.</w:t>
      </w:r>
    </w:p>
    <w:p w14:paraId="3C6C9868" w14:textId="359B0536" w:rsidR="00212F24" w:rsidRPr="006B35C9" w:rsidRDefault="00212F24" w:rsidP="002D1195">
      <w:pPr>
        <w:spacing w:after="0" w:line="240" w:lineRule="auto"/>
        <w:ind w:left="567" w:hanging="567"/>
        <w:jc w:val="both"/>
        <w:rPr>
          <w:rFonts w:ascii="Times New Roman" w:eastAsia="Times New Roman" w:hAnsi="Times New Roman" w:cs="Times New Roman"/>
          <w:color w:val="000000"/>
          <w:sz w:val="24"/>
          <w:szCs w:val="24"/>
          <w:lang w:val="en-CA" w:eastAsia="fr-CA"/>
        </w:rPr>
      </w:pPr>
      <w:proofErr w:type="spellStart"/>
      <w:r w:rsidRPr="005D48BB">
        <w:rPr>
          <w:rFonts w:ascii="Times New Roman" w:eastAsia="Times New Roman" w:hAnsi="Times New Roman" w:cs="Times New Roman"/>
          <w:b/>
          <w:bCs/>
          <w:color w:val="000000"/>
          <w:sz w:val="24"/>
          <w:szCs w:val="24"/>
          <w:lang w:val="en-CA" w:eastAsia="fr-CA"/>
        </w:rPr>
        <w:t>Tchanou</w:t>
      </w:r>
      <w:proofErr w:type="spellEnd"/>
      <w:r w:rsidRPr="005D48BB">
        <w:rPr>
          <w:rFonts w:ascii="Times New Roman" w:eastAsia="Times New Roman" w:hAnsi="Times New Roman" w:cs="Times New Roman"/>
          <w:b/>
          <w:bCs/>
          <w:color w:val="000000"/>
          <w:sz w:val="24"/>
          <w:szCs w:val="24"/>
          <w:lang w:val="en-CA" w:eastAsia="fr-CA"/>
        </w:rPr>
        <w:t>, A. Q.</w:t>
      </w:r>
      <w:r w:rsidRPr="005D48BB">
        <w:rPr>
          <w:rFonts w:ascii="Times New Roman" w:eastAsia="Times New Roman" w:hAnsi="Times New Roman" w:cs="Times New Roman"/>
          <w:color w:val="000000"/>
          <w:sz w:val="24"/>
          <w:szCs w:val="24"/>
          <w:lang w:val="en-CA" w:eastAsia="fr-CA"/>
        </w:rPr>
        <w:t xml:space="preserve">, </w:t>
      </w:r>
      <w:proofErr w:type="spellStart"/>
      <w:r w:rsidRPr="005D48BB">
        <w:rPr>
          <w:rFonts w:ascii="Times New Roman" w:eastAsia="Times New Roman" w:hAnsi="Times New Roman" w:cs="Times New Roman"/>
          <w:color w:val="000000"/>
          <w:sz w:val="24"/>
          <w:szCs w:val="24"/>
          <w:lang w:val="en-CA" w:eastAsia="fr-CA"/>
        </w:rPr>
        <w:t>Léger</w:t>
      </w:r>
      <w:proofErr w:type="spellEnd"/>
      <w:r w:rsidRPr="005D48BB">
        <w:rPr>
          <w:rFonts w:ascii="Times New Roman" w:eastAsia="Times New Roman" w:hAnsi="Times New Roman" w:cs="Times New Roman"/>
          <w:color w:val="000000"/>
          <w:sz w:val="24"/>
          <w:szCs w:val="24"/>
          <w:lang w:val="en-CA" w:eastAsia="fr-CA"/>
        </w:rPr>
        <w:t xml:space="preserve"> P.-M., Senecal, S., Giroux, F., </w:t>
      </w:r>
      <w:proofErr w:type="spellStart"/>
      <w:r w:rsidRPr="005D48BB">
        <w:rPr>
          <w:rFonts w:ascii="Times New Roman" w:eastAsia="Times New Roman" w:hAnsi="Times New Roman" w:cs="Times New Roman"/>
          <w:color w:val="000000"/>
          <w:sz w:val="24"/>
          <w:szCs w:val="24"/>
          <w:lang w:val="en-CA" w:eastAsia="fr-CA"/>
        </w:rPr>
        <w:t>Ménard</w:t>
      </w:r>
      <w:proofErr w:type="spellEnd"/>
      <w:r w:rsidRPr="005D48BB">
        <w:rPr>
          <w:rFonts w:ascii="Times New Roman" w:eastAsia="Times New Roman" w:hAnsi="Times New Roman" w:cs="Times New Roman"/>
          <w:color w:val="000000"/>
          <w:sz w:val="24"/>
          <w:szCs w:val="24"/>
          <w:lang w:val="en-CA" w:eastAsia="fr-CA"/>
        </w:rPr>
        <w:t>, J.-F.</w:t>
      </w:r>
      <w:r w:rsidR="003F0214" w:rsidRPr="005D48BB">
        <w:rPr>
          <w:rFonts w:ascii="Times New Roman" w:eastAsia="Times New Roman" w:hAnsi="Times New Roman" w:cs="Times New Roman"/>
          <w:color w:val="000000"/>
          <w:sz w:val="24"/>
          <w:szCs w:val="24"/>
          <w:lang w:val="en-CA" w:eastAsia="fr-CA"/>
        </w:rPr>
        <w:t xml:space="preserve"> et</w:t>
      </w:r>
      <w:r w:rsidRPr="005D48BB">
        <w:rPr>
          <w:rFonts w:ascii="Times New Roman" w:eastAsia="Times New Roman" w:hAnsi="Times New Roman" w:cs="Times New Roman"/>
          <w:color w:val="000000"/>
          <w:sz w:val="24"/>
          <w:szCs w:val="24"/>
          <w:lang w:val="en-CA" w:eastAsia="fr-CA"/>
        </w:rPr>
        <w:t xml:space="preserve"> Fredette, M. (2021). </w:t>
      </w:r>
      <w:r w:rsidRPr="006B35C9">
        <w:rPr>
          <w:rFonts w:ascii="Times New Roman" w:eastAsia="Times New Roman" w:hAnsi="Times New Roman" w:cs="Times New Roman"/>
          <w:color w:val="000000"/>
          <w:sz w:val="24"/>
          <w:szCs w:val="24"/>
          <w:lang w:val="en-CA" w:eastAsia="fr-CA"/>
        </w:rPr>
        <w:t xml:space="preserve">Multitasking with information technologies: why not just relax? </w:t>
      </w:r>
      <w:r w:rsidRPr="006B35C9">
        <w:rPr>
          <w:rFonts w:ascii="Times New Roman" w:eastAsia="Times New Roman" w:hAnsi="Times New Roman" w:cs="Times New Roman"/>
          <w:i/>
          <w:iCs/>
          <w:color w:val="000000"/>
          <w:sz w:val="24"/>
          <w:szCs w:val="24"/>
          <w:lang w:val="en-CA" w:eastAsia="fr-CA"/>
        </w:rPr>
        <w:t>AIS Transactions on Human-Computer Interaction</w:t>
      </w:r>
      <w:r w:rsidRPr="006B35C9">
        <w:rPr>
          <w:rFonts w:ascii="Times New Roman" w:eastAsia="Times New Roman" w:hAnsi="Times New Roman" w:cs="Times New Roman"/>
          <w:color w:val="000000"/>
          <w:sz w:val="24"/>
          <w:szCs w:val="24"/>
          <w:lang w:val="en-CA" w:eastAsia="fr-CA"/>
        </w:rPr>
        <w:t xml:space="preserve">, </w:t>
      </w:r>
      <w:r w:rsidRPr="00D545BB">
        <w:rPr>
          <w:rFonts w:ascii="Times New Roman" w:eastAsia="Times New Roman" w:hAnsi="Times New Roman" w:cs="Times New Roman"/>
          <w:i/>
          <w:iCs/>
          <w:color w:val="000000"/>
          <w:sz w:val="24"/>
          <w:szCs w:val="24"/>
          <w:lang w:val="en-CA" w:eastAsia="fr-CA"/>
        </w:rPr>
        <w:t>13</w:t>
      </w:r>
      <w:r w:rsidRPr="006B35C9">
        <w:rPr>
          <w:rFonts w:ascii="Times New Roman" w:eastAsia="Times New Roman" w:hAnsi="Times New Roman" w:cs="Times New Roman"/>
          <w:color w:val="000000"/>
          <w:sz w:val="24"/>
          <w:szCs w:val="24"/>
          <w:lang w:val="en-CA" w:eastAsia="fr-CA"/>
        </w:rPr>
        <w:t xml:space="preserve">(4), 369–406. </w:t>
      </w:r>
      <w:hyperlink r:id="rId124" w:history="1">
        <w:r w:rsidR="00D213F1" w:rsidRPr="007500D0">
          <w:rPr>
            <w:rStyle w:val="Hyperlien"/>
            <w:rFonts w:ascii="Times New Roman" w:eastAsia="Times New Roman" w:hAnsi="Times New Roman" w:cs="Times New Roman"/>
            <w:sz w:val="24"/>
            <w:szCs w:val="24"/>
            <w:lang w:val="en-CA" w:eastAsia="fr-CA"/>
          </w:rPr>
          <w:t>https://doi.org/10.17705/1thci.00154</w:t>
        </w:r>
      </w:hyperlink>
    </w:p>
    <w:p w14:paraId="00C5C7A7" w14:textId="082B40E2" w:rsidR="00362F01" w:rsidRPr="00902662" w:rsidRDefault="00212F24" w:rsidP="0045166A">
      <w:pPr>
        <w:spacing w:after="0" w:line="240" w:lineRule="auto"/>
        <w:ind w:left="567" w:hanging="567"/>
        <w:jc w:val="both"/>
        <w:rPr>
          <w:rStyle w:val="Hyperlien"/>
          <w:rFonts w:ascii="Times New Roman" w:eastAsia="Times New Roman" w:hAnsi="Times New Roman" w:cs="Times New Roman"/>
          <w:sz w:val="24"/>
          <w:szCs w:val="24"/>
          <w:lang w:eastAsia="fr-CA"/>
        </w:rPr>
      </w:pPr>
      <w:proofErr w:type="spellStart"/>
      <w:r w:rsidRPr="006B35C9">
        <w:rPr>
          <w:rFonts w:ascii="Times New Roman" w:eastAsia="Times New Roman" w:hAnsi="Times New Roman" w:cs="Times New Roman"/>
          <w:b/>
          <w:bCs/>
          <w:color w:val="000000"/>
          <w:sz w:val="24"/>
          <w:szCs w:val="24"/>
          <w:lang w:val="en-CA" w:eastAsia="fr-CA"/>
        </w:rPr>
        <w:t>Tchanou</w:t>
      </w:r>
      <w:proofErr w:type="spellEnd"/>
      <w:r w:rsidRPr="006B35C9">
        <w:rPr>
          <w:rFonts w:ascii="Times New Roman" w:eastAsia="Times New Roman" w:hAnsi="Times New Roman" w:cs="Times New Roman"/>
          <w:b/>
          <w:bCs/>
          <w:color w:val="000000"/>
          <w:sz w:val="24"/>
          <w:szCs w:val="24"/>
          <w:lang w:val="en-CA" w:eastAsia="fr-CA"/>
        </w:rPr>
        <w:t>, A. Q.</w:t>
      </w:r>
      <w:r w:rsidRPr="006B35C9">
        <w:rPr>
          <w:rFonts w:ascii="Times New Roman" w:eastAsia="Times New Roman" w:hAnsi="Times New Roman" w:cs="Times New Roman"/>
          <w:color w:val="000000"/>
          <w:sz w:val="24"/>
          <w:szCs w:val="24"/>
          <w:lang w:val="en-CA" w:eastAsia="fr-CA"/>
        </w:rPr>
        <w:t xml:space="preserve">, </w:t>
      </w:r>
      <w:proofErr w:type="spellStart"/>
      <w:r w:rsidRPr="006B35C9">
        <w:rPr>
          <w:rFonts w:ascii="Times New Roman" w:eastAsia="Times New Roman" w:hAnsi="Times New Roman" w:cs="Times New Roman"/>
          <w:color w:val="000000"/>
          <w:sz w:val="24"/>
          <w:szCs w:val="24"/>
          <w:lang w:val="en-CA" w:eastAsia="fr-CA"/>
        </w:rPr>
        <w:t>Léger</w:t>
      </w:r>
      <w:proofErr w:type="spellEnd"/>
      <w:r w:rsidRPr="006B35C9">
        <w:rPr>
          <w:rFonts w:ascii="Times New Roman" w:eastAsia="Times New Roman" w:hAnsi="Times New Roman" w:cs="Times New Roman"/>
          <w:color w:val="000000"/>
          <w:sz w:val="24"/>
          <w:szCs w:val="24"/>
          <w:lang w:val="en-CA" w:eastAsia="fr-CA"/>
        </w:rPr>
        <w:t xml:space="preserve"> P.-M., </w:t>
      </w:r>
      <w:proofErr w:type="spellStart"/>
      <w:r w:rsidRPr="006B35C9">
        <w:rPr>
          <w:rFonts w:ascii="Times New Roman" w:eastAsia="Times New Roman" w:hAnsi="Times New Roman" w:cs="Times New Roman"/>
          <w:color w:val="000000"/>
          <w:sz w:val="24"/>
          <w:szCs w:val="24"/>
          <w:lang w:val="en-CA" w:eastAsia="fr-CA"/>
        </w:rPr>
        <w:t>Boasen</w:t>
      </w:r>
      <w:proofErr w:type="spellEnd"/>
      <w:r w:rsidRPr="006B35C9">
        <w:rPr>
          <w:rFonts w:ascii="Times New Roman" w:eastAsia="Times New Roman" w:hAnsi="Times New Roman" w:cs="Times New Roman"/>
          <w:color w:val="000000"/>
          <w:sz w:val="24"/>
          <w:szCs w:val="24"/>
          <w:lang w:val="en-CA" w:eastAsia="fr-CA"/>
        </w:rPr>
        <w:t>, J., Senecal, S., Taher, J. A.</w:t>
      </w:r>
      <w:r w:rsidR="003F0214">
        <w:rPr>
          <w:rFonts w:ascii="Times New Roman" w:eastAsia="Times New Roman" w:hAnsi="Times New Roman" w:cs="Times New Roman"/>
          <w:color w:val="000000"/>
          <w:sz w:val="24"/>
          <w:szCs w:val="24"/>
          <w:lang w:val="en-CA" w:eastAsia="fr-CA"/>
        </w:rPr>
        <w:t xml:space="preserve"> et</w:t>
      </w:r>
      <w:r w:rsidRPr="006B35C9">
        <w:rPr>
          <w:rFonts w:ascii="Times New Roman" w:eastAsia="Times New Roman" w:hAnsi="Times New Roman" w:cs="Times New Roman"/>
          <w:color w:val="000000"/>
          <w:sz w:val="24"/>
          <w:szCs w:val="24"/>
          <w:lang w:val="en-CA" w:eastAsia="fr-CA"/>
        </w:rPr>
        <w:t xml:space="preserve"> Fredette, M. (2020). Collaborative use of a shared system interface: the role of user gaze—gaze convergence index based on synchronous dual-</w:t>
      </w:r>
      <w:proofErr w:type="spellStart"/>
      <w:r w:rsidRPr="006B35C9">
        <w:rPr>
          <w:rFonts w:ascii="Times New Roman" w:eastAsia="Times New Roman" w:hAnsi="Times New Roman" w:cs="Times New Roman"/>
          <w:color w:val="000000"/>
          <w:sz w:val="24"/>
          <w:szCs w:val="24"/>
          <w:lang w:val="en-CA" w:eastAsia="fr-CA"/>
        </w:rPr>
        <w:t>eyetracking</w:t>
      </w:r>
      <w:proofErr w:type="spellEnd"/>
      <w:r w:rsidRPr="006B35C9">
        <w:rPr>
          <w:rFonts w:ascii="Times New Roman" w:eastAsia="Times New Roman" w:hAnsi="Times New Roman" w:cs="Times New Roman"/>
          <w:color w:val="000000"/>
          <w:sz w:val="24"/>
          <w:szCs w:val="24"/>
          <w:lang w:val="en-CA" w:eastAsia="fr-CA"/>
        </w:rPr>
        <w:t xml:space="preserve">. </w:t>
      </w:r>
      <w:proofErr w:type="spellStart"/>
      <w:r w:rsidRPr="00902662">
        <w:rPr>
          <w:rFonts w:ascii="Times New Roman" w:eastAsia="Times New Roman" w:hAnsi="Times New Roman" w:cs="Times New Roman"/>
          <w:i/>
          <w:iCs/>
          <w:color w:val="000000"/>
          <w:sz w:val="24"/>
          <w:szCs w:val="24"/>
          <w:lang w:eastAsia="fr-CA"/>
        </w:rPr>
        <w:t>Applied</w:t>
      </w:r>
      <w:proofErr w:type="spellEnd"/>
      <w:r w:rsidRPr="00902662">
        <w:rPr>
          <w:rFonts w:ascii="Times New Roman" w:eastAsia="Times New Roman" w:hAnsi="Times New Roman" w:cs="Times New Roman"/>
          <w:i/>
          <w:iCs/>
          <w:color w:val="000000"/>
          <w:sz w:val="24"/>
          <w:szCs w:val="24"/>
          <w:lang w:eastAsia="fr-CA"/>
        </w:rPr>
        <w:t xml:space="preserve"> Sciences</w:t>
      </w:r>
      <w:r w:rsidRPr="00902662">
        <w:rPr>
          <w:rFonts w:ascii="Times New Roman" w:eastAsia="Times New Roman" w:hAnsi="Times New Roman" w:cs="Times New Roman"/>
          <w:color w:val="000000"/>
          <w:sz w:val="24"/>
          <w:szCs w:val="24"/>
          <w:lang w:eastAsia="fr-CA"/>
        </w:rPr>
        <w:t xml:space="preserve">, </w:t>
      </w:r>
      <w:r w:rsidRPr="00902662">
        <w:rPr>
          <w:rFonts w:ascii="Times New Roman" w:eastAsia="Times New Roman" w:hAnsi="Times New Roman" w:cs="Times New Roman"/>
          <w:i/>
          <w:iCs/>
          <w:color w:val="000000"/>
          <w:sz w:val="24"/>
          <w:szCs w:val="24"/>
          <w:lang w:eastAsia="fr-CA"/>
        </w:rPr>
        <w:t>10</w:t>
      </w:r>
      <w:r w:rsidRPr="00902662">
        <w:rPr>
          <w:rFonts w:ascii="Times New Roman" w:eastAsia="Times New Roman" w:hAnsi="Times New Roman" w:cs="Times New Roman"/>
          <w:color w:val="000000"/>
          <w:sz w:val="24"/>
          <w:szCs w:val="24"/>
          <w:lang w:eastAsia="fr-CA"/>
        </w:rPr>
        <w:t xml:space="preserve">(13), 4508–4508. </w:t>
      </w:r>
      <w:hyperlink r:id="rId125" w:history="1">
        <w:r w:rsidR="00D213F1" w:rsidRPr="00902662">
          <w:rPr>
            <w:rStyle w:val="Hyperlien"/>
            <w:rFonts w:ascii="Times New Roman" w:eastAsia="Times New Roman" w:hAnsi="Times New Roman" w:cs="Times New Roman"/>
            <w:sz w:val="24"/>
            <w:szCs w:val="24"/>
            <w:lang w:eastAsia="fr-CA"/>
          </w:rPr>
          <w:t>https://doi.org/10.3390/app10134508</w:t>
        </w:r>
      </w:hyperlink>
    </w:p>
    <w:p w14:paraId="45D47DF1" w14:textId="77777777" w:rsidR="005A6CA6" w:rsidRPr="00902662" w:rsidRDefault="005A6CA6" w:rsidP="0045166A">
      <w:pPr>
        <w:spacing w:after="0" w:line="240" w:lineRule="auto"/>
        <w:ind w:left="567" w:hanging="567"/>
        <w:jc w:val="both"/>
        <w:rPr>
          <w:rStyle w:val="Hyperlien"/>
          <w:rFonts w:ascii="Times New Roman" w:eastAsia="Times New Roman" w:hAnsi="Times New Roman" w:cs="Times New Roman"/>
          <w:sz w:val="24"/>
          <w:szCs w:val="24"/>
          <w:lang w:eastAsia="fr-CA"/>
        </w:rPr>
      </w:pPr>
    </w:p>
    <w:p w14:paraId="63291950" w14:textId="21CD54C5" w:rsidR="002C5DB2" w:rsidRPr="005A6CA6" w:rsidRDefault="007904C9" w:rsidP="00BB0516">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eastAsia="fr-CA"/>
        </w:rPr>
        <w:t>Tc</w:t>
      </w:r>
      <w:r w:rsidR="00BB0516" w:rsidRPr="009C47B6">
        <w:rPr>
          <w:rFonts w:ascii="Times New Roman" w:eastAsia="Times New Roman" w:hAnsi="Times New Roman" w:cs="Times New Roman"/>
          <w:b/>
          <w:bCs/>
          <w:color w:val="000000"/>
          <w:sz w:val="24"/>
          <w:szCs w:val="24"/>
          <w:lang w:eastAsia="fr-CA"/>
        </w:rPr>
        <w:t>heuyap</w:t>
      </w:r>
      <w:proofErr w:type="spellEnd"/>
      <w:r w:rsidR="00BB0516" w:rsidRPr="009C47B6">
        <w:rPr>
          <w:rFonts w:ascii="Times New Roman" w:eastAsia="Times New Roman" w:hAnsi="Times New Roman" w:cs="Times New Roman"/>
          <w:b/>
          <w:bCs/>
          <w:color w:val="000000"/>
          <w:sz w:val="24"/>
          <w:szCs w:val="24"/>
          <w:lang w:eastAsia="fr-CA"/>
        </w:rPr>
        <w:t>, A.</w:t>
      </w:r>
      <w:r w:rsidR="00BB0516" w:rsidRPr="005A6CA6">
        <w:rPr>
          <w:rFonts w:ascii="Times New Roman" w:eastAsia="Times New Roman" w:hAnsi="Times New Roman" w:cs="Times New Roman"/>
          <w:color w:val="000000"/>
          <w:sz w:val="24"/>
          <w:szCs w:val="24"/>
          <w:lang w:eastAsia="fr-CA"/>
        </w:rPr>
        <w:t xml:space="preserve"> (20</w:t>
      </w:r>
      <w:r w:rsidR="000C62C6" w:rsidRPr="005A6CA6">
        <w:rPr>
          <w:rFonts w:ascii="Times New Roman" w:eastAsia="Times New Roman" w:hAnsi="Times New Roman" w:cs="Times New Roman"/>
          <w:color w:val="000000"/>
          <w:sz w:val="24"/>
          <w:szCs w:val="24"/>
          <w:lang w:eastAsia="fr-CA"/>
        </w:rPr>
        <w:t xml:space="preserve">22). </w:t>
      </w:r>
      <w:r w:rsidR="000C62C6" w:rsidRPr="005A6CA6">
        <w:rPr>
          <w:rFonts w:ascii="Times New Roman" w:hAnsi="Times New Roman" w:cs="Times New Roman"/>
          <w:kern w:val="0"/>
          <w:sz w:val="24"/>
          <w:szCs w:val="24"/>
        </w:rPr>
        <w:t xml:space="preserve">Sobre </w:t>
      </w:r>
      <w:proofErr w:type="spellStart"/>
      <w:r w:rsidR="000C62C6" w:rsidRPr="005A6CA6">
        <w:rPr>
          <w:rFonts w:ascii="Times New Roman" w:hAnsi="Times New Roman" w:cs="Times New Roman"/>
          <w:kern w:val="0"/>
          <w:sz w:val="24"/>
          <w:szCs w:val="24"/>
        </w:rPr>
        <w:t>injustiça</w:t>
      </w:r>
      <w:proofErr w:type="spellEnd"/>
      <w:r w:rsidR="000C62C6" w:rsidRPr="005A6CA6">
        <w:rPr>
          <w:rFonts w:ascii="Times New Roman" w:hAnsi="Times New Roman" w:cs="Times New Roman"/>
          <w:kern w:val="0"/>
          <w:sz w:val="24"/>
          <w:szCs w:val="24"/>
        </w:rPr>
        <w:t xml:space="preserve"> </w:t>
      </w:r>
      <w:proofErr w:type="spellStart"/>
      <w:r w:rsidR="000C62C6" w:rsidRPr="005A6CA6">
        <w:rPr>
          <w:rFonts w:ascii="Times New Roman" w:hAnsi="Times New Roman" w:cs="Times New Roman"/>
          <w:kern w:val="0"/>
          <w:sz w:val="24"/>
          <w:szCs w:val="24"/>
        </w:rPr>
        <w:t>social e</w:t>
      </w:r>
      <w:proofErr w:type="spellEnd"/>
      <w:r w:rsidR="000C62C6" w:rsidRPr="005A6CA6">
        <w:rPr>
          <w:rFonts w:ascii="Times New Roman" w:hAnsi="Times New Roman" w:cs="Times New Roman"/>
          <w:kern w:val="0"/>
          <w:sz w:val="24"/>
          <w:szCs w:val="24"/>
        </w:rPr>
        <w:t xml:space="preserve"> </w:t>
      </w:r>
      <w:proofErr w:type="spellStart"/>
      <w:r w:rsidR="000C62C6" w:rsidRPr="005A6CA6">
        <w:rPr>
          <w:rFonts w:ascii="Times New Roman" w:hAnsi="Times New Roman" w:cs="Times New Roman"/>
          <w:kern w:val="0"/>
          <w:sz w:val="24"/>
          <w:szCs w:val="24"/>
        </w:rPr>
        <w:t>marginalização</w:t>
      </w:r>
      <w:proofErr w:type="spellEnd"/>
      <w:r w:rsidR="000C62C6" w:rsidRPr="005A6CA6">
        <w:rPr>
          <w:rFonts w:ascii="Times New Roman" w:hAnsi="Times New Roman" w:cs="Times New Roman"/>
          <w:kern w:val="0"/>
          <w:sz w:val="24"/>
          <w:szCs w:val="24"/>
        </w:rPr>
        <w:t xml:space="preserve">: </w:t>
      </w:r>
      <w:proofErr w:type="spellStart"/>
      <w:r w:rsidR="000C62C6" w:rsidRPr="005A6CA6">
        <w:rPr>
          <w:rFonts w:ascii="Times New Roman" w:hAnsi="Times New Roman" w:cs="Times New Roman"/>
          <w:kern w:val="0"/>
          <w:sz w:val="24"/>
          <w:szCs w:val="24"/>
        </w:rPr>
        <w:t>Novíssimos</w:t>
      </w:r>
      <w:proofErr w:type="spellEnd"/>
      <w:r w:rsidR="000C62C6" w:rsidRPr="005A6CA6">
        <w:rPr>
          <w:rFonts w:ascii="Times New Roman" w:hAnsi="Times New Roman" w:cs="Times New Roman"/>
          <w:kern w:val="0"/>
          <w:sz w:val="24"/>
          <w:szCs w:val="24"/>
        </w:rPr>
        <w:t xml:space="preserve"> </w:t>
      </w:r>
      <w:proofErr w:type="spellStart"/>
      <w:r w:rsidR="000C62C6" w:rsidRPr="005A6CA6">
        <w:rPr>
          <w:rFonts w:ascii="Times New Roman" w:hAnsi="Times New Roman" w:cs="Times New Roman"/>
          <w:kern w:val="0"/>
          <w:sz w:val="24"/>
          <w:szCs w:val="24"/>
        </w:rPr>
        <w:t>documentários</w:t>
      </w:r>
      <w:proofErr w:type="spellEnd"/>
      <w:r w:rsidR="000C62C6" w:rsidRPr="005A6CA6">
        <w:rPr>
          <w:rFonts w:ascii="Times New Roman" w:hAnsi="Times New Roman" w:cs="Times New Roman"/>
          <w:kern w:val="0"/>
          <w:sz w:val="24"/>
          <w:szCs w:val="24"/>
        </w:rPr>
        <w:t xml:space="preserve"> </w:t>
      </w:r>
      <w:proofErr w:type="spellStart"/>
      <w:r w:rsidR="000C62C6" w:rsidRPr="005A6CA6">
        <w:rPr>
          <w:rFonts w:ascii="Times New Roman" w:hAnsi="Times New Roman" w:cs="Times New Roman"/>
          <w:kern w:val="0"/>
          <w:sz w:val="24"/>
          <w:szCs w:val="24"/>
        </w:rPr>
        <w:t>africanos</w:t>
      </w:r>
      <w:proofErr w:type="spellEnd"/>
      <w:r w:rsidR="000C62C6" w:rsidRPr="005A6CA6">
        <w:rPr>
          <w:rFonts w:ascii="Times New Roman" w:hAnsi="Times New Roman" w:cs="Times New Roman"/>
          <w:kern w:val="0"/>
          <w:sz w:val="24"/>
          <w:szCs w:val="24"/>
        </w:rPr>
        <w:t xml:space="preserve"> no Brasil. </w:t>
      </w:r>
      <w:proofErr w:type="spellStart"/>
      <w:r w:rsidR="000C62C6" w:rsidRPr="005A6CA6">
        <w:rPr>
          <w:rFonts w:ascii="Times New Roman" w:hAnsi="Times New Roman" w:cs="Times New Roman"/>
          <w:i/>
          <w:iCs/>
          <w:kern w:val="0"/>
          <w:sz w:val="24"/>
          <w:szCs w:val="24"/>
        </w:rPr>
        <w:t>Revista</w:t>
      </w:r>
      <w:proofErr w:type="spellEnd"/>
      <w:r w:rsidR="000C62C6" w:rsidRPr="005A6CA6">
        <w:rPr>
          <w:rFonts w:ascii="Times New Roman" w:hAnsi="Times New Roman" w:cs="Times New Roman"/>
          <w:i/>
          <w:iCs/>
          <w:kern w:val="0"/>
          <w:sz w:val="24"/>
          <w:szCs w:val="24"/>
        </w:rPr>
        <w:t xml:space="preserve"> </w:t>
      </w:r>
      <w:proofErr w:type="spellStart"/>
      <w:r w:rsidR="000C62C6" w:rsidRPr="005A6CA6">
        <w:rPr>
          <w:rFonts w:ascii="Times New Roman" w:hAnsi="Times New Roman" w:cs="Times New Roman"/>
          <w:i/>
          <w:iCs/>
          <w:kern w:val="0"/>
          <w:sz w:val="24"/>
          <w:szCs w:val="24"/>
        </w:rPr>
        <w:t>Critica</w:t>
      </w:r>
      <w:proofErr w:type="spellEnd"/>
      <w:r w:rsidR="000C62C6" w:rsidRPr="005A6CA6">
        <w:rPr>
          <w:rFonts w:ascii="Times New Roman" w:hAnsi="Times New Roman" w:cs="Times New Roman"/>
          <w:i/>
          <w:iCs/>
          <w:kern w:val="0"/>
          <w:sz w:val="24"/>
          <w:szCs w:val="24"/>
        </w:rPr>
        <w:t xml:space="preserve"> de </w:t>
      </w:r>
      <w:proofErr w:type="spellStart"/>
      <w:r w:rsidR="000C62C6" w:rsidRPr="005A6CA6">
        <w:rPr>
          <w:rFonts w:ascii="Times New Roman" w:hAnsi="Times New Roman" w:cs="Times New Roman"/>
          <w:i/>
          <w:iCs/>
          <w:kern w:val="0"/>
          <w:sz w:val="24"/>
          <w:szCs w:val="24"/>
        </w:rPr>
        <w:t>Cinemas</w:t>
      </w:r>
      <w:proofErr w:type="spellEnd"/>
      <w:r w:rsidR="000C62C6" w:rsidRPr="005A6CA6">
        <w:rPr>
          <w:rFonts w:ascii="Times New Roman" w:hAnsi="Times New Roman" w:cs="Times New Roman"/>
          <w:i/>
          <w:iCs/>
          <w:kern w:val="0"/>
          <w:sz w:val="24"/>
          <w:szCs w:val="24"/>
        </w:rPr>
        <w:t xml:space="preserve"> </w:t>
      </w:r>
      <w:proofErr w:type="spellStart"/>
      <w:r w:rsidR="000C62C6" w:rsidRPr="005A6CA6">
        <w:rPr>
          <w:rFonts w:ascii="Times New Roman" w:hAnsi="Times New Roman" w:cs="Times New Roman"/>
          <w:i/>
          <w:iCs/>
          <w:kern w:val="0"/>
          <w:sz w:val="24"/>
          <w:szCs w:val="24"/>
        </w:rPr>
        <w:t>Africanos</w:t>
      </w:r>
      <w:proofErr w:type="spellEnd"/>
      <w:r w:rsidR="000C62C6" w:rsidRPr="005A6CA6">
        <w:rPr>
          <w:rFonts w:ascii="Times New Roman" w:hAnsi="Times New Roman" w:cs="Times New Roman"/>
          <w:kern w:val="0"/>
          <w:sz w:val="24"/>
          <w:szCs w:val="24"/>
        </w:rPr>
        <w:t xml:space="preserve">, </w:t>
      </w:r>
      <w:r w:rsidR="000C62C6" w:rsidRPr="005A6CA6">
        <w:rPr>
          <w:rFonts w:ascii="Times New Roman" w:hAnsi="Times New Roman" w:cs="Times New Roman"/>
          <w:i/>
          <w:iCs/>
          <w:kern w:val="0"/>
          <w:sz w:val="24"/>
          <w:szCs w:val="24"/>
        </w:rPr>
        <w:t>3</w:t>
      </w:r>
      <w:r w:rsidR="000C62C6" w:rsidRPr="005A6CA6">
        <w:rPr>
          <w:rFonts w:ascii="Times New Roman" w:hAnsi="Times New Roman" w:cs="Times New Roman"/>
          <w:kern w:val="0"/>
          <w:sz w:val="24"/>
          <w:szCs w:val="24"/>
        </w:rPr>
        <w:t>,</w:t>
      </w:r>
      <w:r w:rsidR="00F42188">
        <w:rPr>
          <w:rFonts w:ascii="Times New Roman" w:hAnsi="Times New Roman" w:cs="Times New Roman"/>
          <w:kern w:val="0"/>
          <w:sz w:val="24"/>
          <w:szCs w:val="24"/>
        </w:rPr>
        <w:t xml:space="preserve"> </w:t>
      </w:r>
      <w:r w:rsidR="005A6CA6">
        <w:rPr>
          <w:rFonts w:ascii="Times New Roman" w:hAnsi="Times New Roman" w:cs="Times New Roman"/>
          <w:kern w:val="0"/>
          <w:sz w:val="24"/>
          <w:szCs w:val="24"/>
        </w:rPr>
        <w:t>pp.</w:t>
      </w:r>
      <w:r w:rsidR="000C62C6" w:rsidRPr="005A6CA6">
        <w:rPr>
          <w:rFonts w:ascii="Times New Roman" w:hAnsi="Times New Roman" w:cs="Times New Roman"/>
          <w:kern w:val="0"/>
          <w:sz w:val="24"/>
          <w:szCs w:val="24"/>
        </w:rPr>
        <w:t xml:space="preserve"> 43</w:t>
      </w:r>
      <w:r w:rsidR="005A6CA6">
        <w:rPr>
          <w:rFonts w:ascii="Times New Roman" w:hAnsi="Times New Roman" w:cs="Times New Roman"/>
          <w:kern w:val="0"/>
          <w:sz w:val="24"/>
          <w:szCs w:val="24"/>
        </w:rPr>
        <w:t>-</w:t>
      </w:r>
      <w:r w:rsidR="000C62C6" w:rsidRPr="005A6CA6">
        <w:rPr>
          <w:rFonts w:ascii="Times New Roman" w:hAnsi="Times New Roman" w:cs="Times New Roman"/>
          <w:kern w:val="0"/>
          <w:sz w:val="24"/>
          <w:szCs w:val="24"/>
        </w:rPr>
        <w:t>51.</w:t>
      </w:r>
    </w:p>
    <w:p w14:paraId="3781056D" w14:textId="6C38C8F1" w:rsidR="007904C9" w:rsidRPr="005A6CA6" w:rsidRDefault="007904C9" w:rsidP="00BB0516">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eastAsia="fr-CA"/>
        </w:rPr>
        <w:t>Tcheuyap</w:t>
      </w:r>
      <w:proofErr w:type="spellEnd"/>
      <w:r w:rsidRPr="009C47B6">
        <w:rPr>
          <w:rFonts w:ascii="Times New Roman" w:eastAsia="Times New Roman" w:hAnsi="Times New Roman" w:cs="Times New Roman"/>
          <w:b/>
          <w:bCs/>
          <w:color w:val="000000"/>
          <w:sz w:val="24"/>
          <w:szCs w:val="24"/>
          <w:lang w:eastAsia="fr-CA"/>
        </w:rPr>
        <w:t>, A.</w:t>
      </w:r>
      <w:r w:rsidRPr="005A6CA6">
        <w:rPr>
          <w:rFonts w:ascii="Times New Roman" w:eastAsia="Times New Roman" w:hAnsi="Times New Roman" w:cs="Times New Roman"/>
          <w:color w:val="000000"/>
          <w:sz w:val="24"/>
          <w:szCs w:val="24"/>
          <w:lang w:eastAsia="fr-CA"/>
        </w:rPr>
        <w:t xml:space="preserve"> (2022).</w:t>
      </w:r>
      <w:r w:rsidR="008A777B" w:rsidRPr="005A6CA6">
        <w:rPr>
          <w:rFonts w:ascii="Times New Roman" w:eastAsia="Times New Roman" w:hAnsi="Times New Roman" w:cs="Times New Roman"/>
          <w:color w:val="000000"/>
          <w:sz w:val="24"/>
          <w:szCs w:val="24"/>
          <w:lang w:eastAsia="fr-CA"/>
        </w:rPr>
        <w:t xml:space="preserve"> </w:t>
      </w:r>
      <w:r w:rsidR="008A777B" w:rsidRPr="005A6CA6">
        <w:rPr>
          <w:rFonts w:ascii="Times New Roman" w:hAnsi="Times New Roman" w:cs="Times New Roman"/>
          <w:kern w:val="0"/>
          <w:sz w:val="24"/>
          <w:szCs w:val="24"/>
        </w:rPr>
        <w:t xml:space="preserve">Peur, médias et gouvernement. </w:t>
      </w:r>
      <w:r w:rsidR="008A777B" w:rsidRPr="005A6CA6">
        <w:rPr>
          <w:rFonts w:ascii="Times New Roman" w:hAnsi="Times New Roman" w:cs="Times New Roman"/>
          <w:i/>
          <w:iCs/>
          <w:kern w:val="0"/>
          <w:sz w:val="24"/>
          <w:szCs w:val="24"/>
        </w:rPr>
        <w:t>Présence Francophone</w:t>
      </w:r>
      <w:r w:rsidR="008A777B" w:rsidRPr="005A6CA6">
        <w:rPr>
          <w:rFonts w:ascii="Times New Roman" w:hAnsi="Times New Roman" w:cs="Times New Roman"/>
          <w:kern w:val="0"/>
          <w:sz w:val="24"/>
          <w:szCs w:val="24"/>
        </w:rPr>
        <w:t xml:space="preserve">, </w:t>
      </w:r>
      <w:r w:rsidR="008A777B" w:rsidRPr="005A6CA6">
        <w:rPr>
          <w:rFonts w:ascii="Times New Roman" w:hAnsi="Times New Roman" w:cs="Times New Roman"/>
          <w:i/>
          <w:iCs/>
          <w:kern w:val="0"/>
          <w:sz w:val="24"/>
          <w:szCs w:val="24"/>
        </w:rPr>
        <w:t>98</w:t>
      </w:r>
      <w:r w:rsidR="008A777B" w:rsidRPr="005A6CA6">
        <w:rPr>
          <w:rFonts w:ascii="Times New Roman" w:hAnsi="Times New Roman" w:cs="Times New Roman"/>
          <w:kern w:val="0"/>
          <w:sz w:val="24"/>
          <w:szCs w:val="24"/>
        </w:rPr>
        <w:t xml:space="preserve">, </w:t>
      </w:r>
      <w:r w:rsidR="00F42188">
        <w:rPr>
          <w:rFonts w:ascii="Times New Roman" w:hAnsi="Times New Roman" w:cs="Times New Roman"/>
          <w:kern w:val="0"/>
          <w:sz w:val="24"/>
          <w:szCs w:val="24"/>
        </w:rPr>
        <w:t xml:space="preserve">pp. </w:t>
      </w:r>
      <w:r w:rsidR="008A777B" w:rsidRPr="005A6CA6">
        <w:rPr>
          <w:rFonts w:ascii="Times New Roman" w:hAnsi="Times New Roman" w:cs="Times New Roman"/>
          <w:kern w:val="0"/>
          <w:sz w:val="24"/>
          <w:szCs w:val="24"/>
        </w:rPr>
        <w:t>40</w:t>
      </w:r>
      <w:r w:rsidR="005A6CA6">
        <w:rPr>
          <w:rFonts w:ascii="Times New Roman" w:hAnsi="Times New Roman" w:cs="Times New Roman"/>
          <w:kern w:val="0"/>
          <w:sz w:val="24"/>
          <w:szCs w:val="24"/>
        </w:rPr>
        <w:t>-</w:t>
      </w:r>
      <w:r w:rsidR="008A777B" w:rsidRPr="005A6CA6">
        <w:rPr>
          <w:rFonts w:ascii="Times New Roman" w:hAnsi="Times New Roman" w:cs="Times New Roman"/>
          <w:kern w:val="0"/>
          <w:sz w:val="24"/>
          <w:szCs w:val="24"/>
        </w:rPr>
        <w:t>67.</w:t>
      </w:r>
    </w:p>
    <w:p w14:paraId="60D4FBF2" w14:textId="6D646227" w:rsidR="003347D6" w:rsidRPr="00902662" w:rsidRDefault="00CB0F88" w:rsidP="00BB0516">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eastAsia="fr-CA"/>
        </w:rPr>
        <w:t>Tcheuyap</w:t>
      </w:r>
      <w:proofErr w:type="spellEnd"/>
      <w:r w:rsidRPr="009C47B6">
        <w:rPr>
          <w:rFonts w:ascii="Times New Roman" w:eastAsia="Times New Roman" w:hAnsi="Times New Roman" w:cs="Times New Roman"/>
          <w:b/>
          <w:bCs/>
          <w:color w:val="000000"/>
          <w:sz w:val="24"/>
          <w:szCs w:val="24"/>
          <w:lang w:eastAsia="fr-CA"/>
        </w:rPr>
        <w:t>, A.</w:t>
      </w:r>
      <w:r w:rsidRPr="00F42188">
        <w:rPr>
          <w:rFonts w:ascii="Times New Roman" w:eastAsia="Times New Roman" w:hAnsi="Times New Roman" w:cs="Times New Roman"/>
          <w:color w:val="000000"/>
          <w:sz w:val="24"/>
          <w:szCs w:val="24"/>
          <w:lang w:eastAsia="fr-CA"/>
        </w:rPr>
        <w:t xml:space="preserve"> (202</w:t>
      </w:r>
      <w:r w:rsidR="003B77A2" w:rsidRPr="00F42188">
        <w:rPr>
          <w:rFonts w:ascii="Times New Roman" w:eastAsia="Times New Roman" w:hAnsi="Times New Roman" w:cs="Times New Roman"/>
          <w:color w:val="000000"/>
          <w:sz w:val="24"/>
          <w:szCs w:val="24"/>
          <w:lang w:eastAsia="fr-CA"/>
        </w:rPr>
        <w:t>1</w:t>
      </w:r>
      <w:r w:rsidRPr="00F42188">
        <w:rPr>
          <w:rFonts w:ascii="Times New Roman" w:eastAsia="Times New Roman" w:hAnsi="Times New Roman" w:cs="Times New Roman"/>
          <w:color w:val="000000"/>
          <w:sz w:val="24"/>
          <w:szCs w:val="24"/>
          <w:lang w:eastAsia="fr-CA"/>
        </w:rPr>
        <w:t xml:space="preserve">). </w:t>
      </w:r>
      <w:r w:rsidR="003347D6" w:rsidRPr="005A6CA6">
        <w:rPr>
          <w:rFonts w:ascii="Times New Roman" w:hAnsi="Times New Roman" w:cs="Times New Roman"/>
          <w:kern w:val="0"/>
          <w:sz w:val="24"/>
          <w:szCs w:val="24"/>
          <w:lang w:val="en-CA"/>
        </w:rPr>
        <w:t xml:space="preserve">African Cinema(s): Definitions, Identity, and Theoretical Considerations. </w:t>
      </w:r>
      <w:r w:rsidR="003347D6" w:rsidRPr="00902662">
        <w:rPr>
          <w:rFonts w:ascii="Times New Roman" w:hAnsi="Times New Roman" w:cs="Times New Roman"/>
          <w:i/>
          <w:iCs/>
          <w:kern w:val="0"/>
          <w:sz w:val="24"/>
          <w:szCs w:val="24"/>
        </w:rPr>
        <w:t>Black Camera</w:t>
      </w:r>
      <w:r w:rsidR="003347D6" w:rsidRPr="00902662">
        <w:rPr>
          <w:rFonts w:ascii="Times New Roman" w:hAnsi="Times New Roman" w:cs="Times New Roman"/>
          <w:kern w:val="0"/>
          <w:sz w:val="24"/>
          <w:szCs w:val="24"/>
        </w:rPr>
        <w:t xml:space="preserve">, </w:t>
      </w:r>
      <w:r w:rsidR="003347D6" w:rsidRPr="00902662">
        <w:rPr>
          <w:rFonts w:ascii="Times New Roman" w:hAnsi="Times New Roman" w:cs="Times New Roman"/>
          <w:i/>
          <w:iCs/>
          <w:kern w:val="0"/>
          <w:sz w:val="24"/>
          <w:szCs w:val="24"/>
        </w:rPr>
        <w:t>12</w:t>
      </w:r>
      <w:r w:rsidR="003347D6" w:rsidRPr="00902662">
        <w:rPr>
          <w:rFonts w:ascii="Times New Roman" w:hAnsi="Times New Roman" w:cs="Times New Roman"/>
          <w:kern w:val="0"/>
          <w:sz w:val="24"/>
          <w:szCs w:val="24"/>
        </w:rPr>
        <w:t xml:space="preserve">(2), </w:t>
      </w:r>
      <w:r w:rsidR="00F42188" w:rsidRPr="00902662">
        <w:rPr>
          <w:rFonts w:ascii="Times New Roman" w:hAnsi="Times New Roman" w:cs="Times New Roman"/>
          <w:kern w:val="0"/>
          <w:sz w:val="24"/>
          <w:szCs w:val="24"/>
        </w:rPr>
        <w:t xml:space="preserve">pp. </w:t>
      </w:r>
      <w:r w:rsidR="003347D6" w:rsidRPr="00902662">
        <w:rPr>
          <w:rFonts w:ascii="Times New Roman" w:hAnsi="Times New Roman" w:cs="Times New Roman"/>
          <w:kern w:val="0"/>
          <w:sz w:val="24"/>
          <w:szCs w:val="24"/>
        </w:rPr>
        <w:t>259</w:t>
      </w:r>
      <w:r w:rsidR="00F42188" w:rsidRPr="00902662">
        <w:rPr>
          <w:rFonts w:ascii="Times New Roman" w:hAnsi="Times New Roman" w:cs="Times New Roman"/>
          <w:kern w:val="0"/>
          <w:sz w:val="24"/>
          <w:szCs w:val="24"/>
        </w:rPr>
        <w:t>-</w:t>
      </w:r>
      <w:r w:rsidR="003347D6" w:rsidRPr="00902662">
        <w:rPr>
          <w:rFonts w:ascii="Times New Roman" w:hAnsi="Times New Roman" w:cs="Times New Roman"/>
          <w:kern w:val="0"/>
          <w:sz w:val="24"/>
          <w:szCs w:val="24"/>
        </w:rPr>
        <w:t>279.</w:t>
      </w:r>
    </w:p>
    <w:p w14:paraId="212290F6" w14:textId="32148C31" w:rsidR="00DE47D5" w:rsidRPr="005A6CA6" w:rsidRDefault="00CB0F88" w:rsidP="00BB0516">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eastAsia="fr-CA"/>
        </w:rPr>
        <w:t>Tcheuyap</w:t>
      </w:r>
      <w:proofErr w:type="spellEnd"/>
      <w:r w:rsidRPr="009C47B6">
        <w:rPr>
          <w:rFonts w:ascii="Times New Roman" w:eastAsia="Times New Roman" w:hAnsi="Times New Roman" w:cs="Times New Roman"/>
          <w:b/>
          <w:bCs/>
          <w:color w:val="000000"/>
          <w:sz w:val="24"/>
          <w:szCs w:val="24"/>
          <w:lang w:eastAsia="fr-CA"/>
        </w:rPr>
        <w:t>, A.</w:t>
      </w:r>
      <w:r w:rsidRPr="005A6CA6">
        <w:rPr>
          <w:rFonts w:ascii="Times New Roman" w:eastAsia="Times New Roman" w:hAnsi="Times New Roman" w:cs="Times New Roman"/>
          <w:color w:val="000000"/>
          <w:sz w:val="24"/>
          <w:szCs w:val="24"/>
          <w:lang w:eastAsia="fr-CA"/>
        </w:rPr>
        <w:t xml:space="preserve"> (202</w:t>
      </w:r>
      <w:r w:rsidR="003B77A2" w:rsidRPr="005A6CA6">
        <w:rPr>
          <w:rFonts w:ascii="Times New Roman" w:eastAsia="Times New Roman" w:hAnsi="Times New Roman" w:cs="Times New Roman"/>
          <w:color w:val="000000"/>
          <w:sz w:val="24"/>
          <w:szCs w:val="24"/>
          <w:lang w:eastAsia="fr-CA"/>
        </w:rPr>
        <w:t>1</w:t>
      </w:r>
      <w:r w:rsidRPr="005A6CA6">
        <w:rPr>
          <w:rFonts w:ascii="Times New Roman" w:eastAsia="Times New Roman" w:hAnsi="Times New Roman" w:cs="Times New Roman"/>
          <w:color w:val="000000"/>
          <w:sz w:val="24"/>
          <w:szCs w:val="24"/>
          <w:lang w:eastAsia="fr-CA"/>
        </w:rPr>
        <w:t xml:space="preserve">). </w:t>
      </w:r>
      <w:r w:rsidR="00DE47D5" w:rsidRPr="005A6CA6">
        <w:rPr>
          <w:rFonts w:ascii="Times New Roman" w:hAnsi="Times New Roman" w:cs="Times New Roman"/>
          <w:kern w:val="0"/>
          <w:sz w:val="24"/>
          <w:szCs w:val="24"/>
        </w:rPr>
        <w:t xml:space="preserve">Gouverner dans la peur. Pouvoir, médias et disqualification au Cameroun. </w:t>
      </w:r>
      <w:r w:rsidR="00DE47D5" w:rsidRPr="005A6CA6">
        <w:rPr>
          <w:rFonts w:ascii="Times New Roman" w:hAnsi="Times New Roman" w:cs="Times New Roman"/>
          <w:i/>
          <w:iCs/>
          <w:kern w:val="0"/>
          <w:sz w:val="24"/>
          <w:szCs w:val="24"/>
        </w:rPr>
        <w:t>Politique Africaine</w:t>
      </w:r>
      <w:r w:rsidR="00DE47D5" w:rsidRPr="005A6CA6">
        <w:rPr>
          <w:rFonts w:ascii="Times New Roman" w:hAnsi="Times New Roman" w:cs="Times New Roman"/>
          <w:kern w:val="0"/>
          <w:sz w:val="24"/>
          <w:szCs w:val="24"/>
        </w:rPr>
        <w:t xml:space="preserve">, </w:t>
      </w:r>
      <w:r w:rsidR="00DE47D5" w:rsidRPr="005A6CA6">
        <w:rPr>
          <w:rFonts w:ascii="Times New Roman" w:hAnsi="Times New Roman" w:cs="Times New Roman"/>
          <w:i/>
          <w:iCs/>
          <w:kern w:val="0"/>
          <w:sz w:val="24"/>
          <w:szCs w:val="24"/>
        </w:rPr>
        <w:t>161</w:t>
      </w:r>
      <w:r w:rsidR="00F42188">
        <w:rPr>
          <w:rFonts w:ascii="Times New Roman" w:hAnsi="Times New Roman" w:cs="Times New Roman"/>
          <w:i/>
          <w:iCs/>
          <w:kern w:val="0"/>
          <w:sz w:val="24"/>
          <w:szCs w:val="24"/>
        </w:rPr>
        <w:t>-</w:t>
      </w:r>
      <w:r w:rsidR="00DE47D5" w:rsidRPr="005A6CA6">
        <w:rPr>
          <w:rFonts w:ascii="Times New Roman" w:hAnsi="Times New Roman" w:cs="Times New Roman"/>
          <w:i/>
          <w:iCs/>
          <w:kern w:val="0"/>
          <w:sz w:val="24"/>
          <w:szCs w:val="24"/>
        </w:rPr>
        <w:t>162</w:t>
      </w:r>
      <w:r w:rsidR="00DE47D5" w:rsidRPr="005A6CA6">
        <w:rPr>
          <w:rFonts w:ascii="Times New Roman" w:hAnsi="Times New Roman" w:cs="Times New Roman"/>
          <w:kern w:val="0"/>
          <w:sz w:val="24"/>
          <w:szCs w:val="24"/>
        </w:rPr>
        <w:t xml:space="preserve">(1), </w:t>
      </w:r>
      <w:r w:rsidR="00F42188">
        <w:rPr>
          <w:rFonts w:ascii="Times New Roman" w:hAnsi="Times New Roman" w:cs="Times New Roman"/>
          <w:kern w:val="0"/>
          <w:sz w:val="24"/>
          <w:szCs w:val="24"/>
        </w:rPr>
        <w:t xml:space="preserve">pp. </w:t>
      </w:r>
      <w:r w:rsidR="00DE47D5" w:rsidRPr="005A6CA6">
        <w:rPr>
          <w:rFonts w:ascii="Times New Roman" w:hAnsi="Times New Roman" w:cs="Times New Roman"/>
          <w:kern w:val="0"/>
          <w:sz w:val="24"/>
          <w:szCs w:val="24"/>
        </w:rPr>
        <w:t>245</w:t>
      </w:r>
      <w:r w:rsidR="00F42188">
        <w:rPr>
          <w:rFonts w:ascii="Times New Roman" w:hAnsi="Times New Roman" w:cs="Times New Roman"/>
          <w:kern w:val="0"/>
          <w:sz w:val="24"/>
          <w:szCs w:val="24"/>
        </w:rPr>
        <w:t>-</w:t>
      </w:r>
      <w:r w:rsidR="00DE47D5" w:rsidRPr="005A6CA6">
        <w:rPr>
          <w:rFonts w:ascii="Times New Roman" w:hAnsi="Times New Roman" w:cs="Times New Roman"/>
          <w:kern w:val="0"/>
          <w:sz w:val="24"/>
          <w:szCs w:val="24"/>
        </w:rPr>
        <w:t>264.</w:t>
      </w:r>
    </w:p>
    <w:p w14:paraId="75D6CE43" w14:textId="638034A7" w:rsidR="0039051F" w:rsidRPr="00902662" w:rsidRDefault="0039051F" w:rsidP="00BB0516">
      <w:pPr>
        <w:spacing w:after="0" w:line="240" w:lineRule="auto"/>
        <w:ind w:left="708" w:hanging="708"/>
        <w:jc w:val="both"/>
        <w:rPr>
          <w:rFonts w:ascii="Times New Roman" w:hAnsi="Times New Roman" w:cs="Times New Roman"/>
          <w:kern w:val="0"/>
          <w:sz w:val="24"/>
          <w:szCs w:val="24"/>
          <w:lang w:val="en-CA"/>
        </w:rPr>
      </w:pPr>
      <w:proofErr w:type="spellStart"/>
      <w:r w:rsidRPr="009C47B6">
        <w:rPr>
          <w:rFonts w:ascii="Times New Roman" w:hAnsi="Times New Roman" w:cs="Times New Roman"/>
          <w:b/>
          <w:bCs/>
          <w:kern w:val="0"/>
          <w:sz w:val="24"/>
          <w:szCs w:val="24"/>
        </w:rPr>
        <w:t>Tcheuyap</w:t>
      </w:r>
      <w:proofErr w:type="spellEnd"/>
      <w:r w:rsidRPr="009C47B6">
        <w:rPr>
          <w:rFonts w:ascii="Times New Roman" w:hAnsi="Times New Roman" w:cs="Times New Roman"/>
          <w:b/>
          <w:bCs/>
          <w:kern w:val="0"/>
          <w:sz w:val="24"/>
          <w:szCs w:val="24"/>
        </w:rPr>
        <w:t>, A.</w:t>
      </w:r>
      <w:r w:rsidRPr="005A6CA6">
        <w:rPr>
          <w:rFonts w:ascii="Times New Roman" w:hAnsi="Times New Roman" w:cs="Times New Roman"/>
          <w:kern w:val="0"/>
          <w:sz w:val="24"/>
          <w:szCs w:val="24"/>
        </w:rPr>
        <w:t>, Niang, S.</w:t>
      </w:r>
      <w:r w:rsidR="00CB0F88" w:rsidRPr="005A6CA6">
        <w:rPr>
          <w:rFonts w:ascii="Times New Roman" w:hAnsi="Times New Roman" w:cs="Times New Roman"/>
          <w:kern w:val="0"/>
          <w:sz w:val="24"/>
          <w:szCs w:val="24"/>
        </w:rPr>
        <w:t xml:space="preserve"> et</w:t>
      </w:r>
      <w:r w:rsidRPr="005A6CA6">
        <w:rPr>
          <w:rFonts w:ascii="Times New Roman" w:hAnsi="Times New Roman" w:cs="Times New Roman"/>
          <w:kern w:val="0"/>
          <w:sz w:val="24"/>
          <w:szCs w:val="24"/>
        </w:rPr>
        <w:t xml:space="preserve"> </w:t>
      </w:r>
      <w:proofErr w:type="spellStart"/>
      <w:r w:rsidRPr="005A6CA6">
        <w:rPr>
          <w:rFonts w:ascii="Times New Roman" w:hAnsi="Times New Roman" w:cs="Times New Roman"/>
          <w:kern w:val="0"/>
          <w:sz w:val="24"/>
          <w:szCs w:val="24"/>
        </w:rPr>
        <w:t>Crosta</w:t>
      </w:r>
      <w:proofErr w:type="spellEnd"/>
      <w:r w:rsidRPr="005A6CA6">
        <w:rPr>
          <w:rFonts w:ascii="Times New Roman" w:hAnsi="Times New Roman" w:cs="Times New Roman"/>
          <w:kern w:val="0"/>
          <w:sz w:val="24"/>
          <w:szCs w:val="24"/>
        </w:rPr>
        <w:t>, S.</w:t>
      </w:r>
      <w:r w:rsidR="003B77A2" w:rsidRPr="005A6CA6">
        <w:rPr>
          <w:rFonts w:ascii="Times New Roman" w:hAnsi="Times New Roman" w:cs="Times New Roman"/>
          <w:kern w:val="0"/>
          <w:sz w:val="24"/>
          <w:szCs w:val="24"/>
        </w:rPr>
        <w:t xml:space="preserve"> (2020).</w:t>
      </w:r>
      <w:r w:rsidRPr="005A6CA6">
        <w:rPr>
          <w:rFonts w:ascii="Times New Roman" w:hAnsi="Times New Roman" w:cs="Times New Roman"/>
          <w:kern w:val="0"/>
          <w:sz w:val="24"/>
          <w:szCs w:val="24"/>
        </w:rPr>
        <w:t xml:space="preserve"> Les Écosystèmes à l’écran: Activisme, représentations et pratiques documentaires en Afrique et sa diaspora. </w:t>
      </w:r>
      <w:r w:rsidRPr="00902662">
        <w:rPr>
          <w:rFonts w:ascii="Times New Roman" w:hAnsi="Times New Roman" w:cs="Times New Roman"/>
          <w:i/>
          <w:iCs/>
          <w:kern w:val="0"/>
          <w:sz w:val="24"/>
          <w:szCs w:val="24"/>
          <w:lang w:val="en-CA"/>
        </w:rPr>
        <w:t>International Journal of Francophone Studies</w:t>
      </w:r>
      <w:r w:rsidRPr="00902662">
        <w:rPr>
          <w:rFonts w:ascii="Times New Roman" w:hAnsi="Times New Roman" w:cs="Times New Roman"/>
          <w:kern w:val="0"/>
          <w:sz w:val="24"/>
          <w:szCs w:val="24"/>
          <w:lang w:val="en-CA"/>
        </w:rPr>
        <w:t xml:space="preserve">, </w:t>
      </w:r>
      <w:r w:rsidRPr="00902662">
        <w:rPr>
          <w:rFonts w:ascii="Times New Roman" w:hAnsi="Times New Roman" w:cs="Times New Roman"/>
          <w:i/>
          <w:iCs/>
          <w:kern w:val="0"/>
          <w:sz w:val="24"/>
          <w:szCs w:val="24"/>
          <w:lang w:val="en-CA"/>
        </w:rPr>
        <w:t>23</w:t>
      </w:r>
      <w:r w:rsidRPr="00902662">
        <w:rPr>
          <w:rFonts w:ascii="Times New Roman" w:hAnsi="Times New Roman" w:cs="Times New Roman"/>
          <w:kern w:val="0"/>
          <w:sz w:val="24"/>
          <w:szCs w:val="24"/>
          <w:lang w:val="en-CA"/>
        </w:rPr>
        <w:t>(3</w:t>
      </w:r>
      <w:r w:rsidR="00F42188" w:rsidRPr="00902662">
        <w:rPr>
          <w:rFonts w:ascii="Times New Roman" w:hAnsi="Times New Roman" w:cs="Times New Roman"/>
          <w:kern w:val="0"/>
          <w:sz w:val="24"/>
          <w:szCs w:val="24"/>
          <w:lang w:val="en-CA"/>
        </w:rPr>
        <w:t>-</w:t>
      </w:r>
      <w:r w:rsidRPr="00902662">
        <w:rPr>
          <w:rFonts w:ascii="Times New Roman" w:hAnsi="Times New Roman" w:cs="Times New Roman"/>
          <w:kern w:val="0"/>
          <w:sz w:val="24"/>
          <w:szCs w:val="24"/>
          <w:lang w:val="en-CA"/>
        </w:rPr>
        <w:t>4), 1</w:t>
      </w:r>
      <w:r w:rsidR="005168F5" w:rsidRPr="00902662">
        <w:rPr>
          <w:rFonts w:ascii="Times New Roman" w:hAnsi="Times New Roman" w:cs="Times New Roman"/>
          <w:kern w:val="0"/>
          <w:sz w:val="24"/>
          <w:szCs w:val="24"/>
          <w:lang w:val="en-CA"/>
        </w:rPr>
        <w:t xml:space="preserve">, </w:t>
      </w:r>
      <w:r w:rsidR="00F42188" w:rsidRPr="00902662">
        <w:rPr>
          <w:rFonts w:ascii="Times New Roman" w:hAnsi="Times New Roman" w:cs="Times New Roman"/>
          <w:kern w:val="0"/>
          <w:sz w:val="24"/>
          <w:szCs w:val="24"/>
          <w:lang w:val="en-CA"/>
        </w:rPr>
        <w:t xml:space="preserve">pp. </w:t>
      </w:r>
      <w:r w:rsidRPr="00902662">
        <w:rPr>
          <w:rFonts w:ascii="Times New Roman" w:hAnsi="Times New Roman" w:cs="Times New Roman"/>
          <w:kern w:val="0"/>
          <w:sz w:val="24"/>
          <w:szCs w:val="24"/>
          <w:lang w:val="en-CA"/>
        </w:rPr>
        <w:t>65</w:t>
      </w:r>
      <w:r w:rsidR="005168F5" w:rsidRPr="00902662">
        <w:rPr>
          <w:rFonts w:ascii="Times New Roman" w:hAnsi="Times New Roman" w:cs="Times New Roman"/>
          <w:kern w:val="0"/>
          <w:sz w:val="24"/>
          <w:szCs w:val="24"/>
          <w:lang w:val="en-CA"/>
        </w:rPr>
        <w:t>-</w:t>
      </w:r>
      <w:r w:rsidRPr="00902662">
        <w:rPr>
          <w:rFonts w:ascii="Times New Roman" w:hAnsi="Times New Roman" w:cs="Times New Roman"/>
          <w:kern w:val="0"/>
          <w:sz w:val="24"/>
          <w:szCs w:val="24"/>
          <w:lang w:val="en-CA"/>
        </w:rPr>
        <w:t>174.</w:t>
      </w:r>
    </w:p>
    <w:p w14:paraId="7E7516BD" w14:textId="55C0B58D" w:rsidR="00FE4448" w:rsidRPr="005168F5" w:rsidRDefault="00FE4448" w:rsidP="00BB0516">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val="en-CA" w:eastAsia="fr-CA"/>
        </w:rPr>
        <w:t>Tcheuyap</w:t>
      </w:r>
      <w:proofErr w:type="spellEnd"/>
      <w:r w:rsidRPr="009C47B6">
        <w:rPr>
          <w:rFonts w:ascii="Times New Roman" w:eastAsia="Times New Roman" w:hAnsi="Times New Roman" w:cs="Times New Roman"/>
          <w:b/>
          <w:bCs/>
          <w:color w:val="000000"/>
          <w:sz w:val="24"/>
          <w:szCs w:val="24"/>
          <w:lang w:val="en-CA" w:eastAsia="fr-CA"/>
        </w:rPr>
        <w:t>, A.</w:t>
      </w:r>
      <w:r w:rsidRPr="005A6CA6">
        <w:rPr>
          <w:rFonts w:ascii="Times New Roman" w:eastAsia="Times New Roman" w:hAnsi="Times New Roman" w:cs="Times New Roman"/>
          <w:color w:val="000000"/>
          <w:sz w:val="24"/>
          <w:szCs w:val="24"/>
          <w:lang w:val="en-CA" w:eastAsia="fr-CA"/>
        </w:rPr>
        <w:t xml:space="preserve"> (202</w:t>
      </w:r>
      <w:r w:rsidR="00027D89" w:rsidRPr="005A6CA6">
        <w:rPr>
          <w:rFonts w:ascii="Times New Roman" w:eastAsia="Times New Roman" w:hAnsi="Times New Roman" w:cs="Times New Roman"/>
          <w:color w:val="000000"/>
          <w:sz w:val="24"/>
          <w:szCs w:val="24"/>
          <w:lang w:val="en-CA" w:eastAsia="fr-CA"/>
        </w:rPr>
        <w:t>0</w:t>
      </w:r>
      <w:r w:rsidRPr="005A6CA6">
        <w:rPr>
          <w:rFonts w:ascii="Times New Roman" w:eastAsia="Times New Roman" w:hAnsi="Times New Roman" w:cs="Times New Roman"/>
          <w:color w:val="000000"/>
          <w:sz w:val="24"/>
          <w:szCs w:val="24"/>
          <w:lang w:val="en-CA" w:eastAsia="fr-CA"/>
        </w:rPr>
        <w:t xml:space="preserve">). </w:t>
      </w:r>
      <w:r w:rsidRPr="005A6CA6">
        <w:rPr>
          <w:rFonts w:ascii="Times New Roman" w:hAnsi="Times New Roman" w:cs="Times New Roman"/>
          <w:kern w:val="0"/>
          <w:sz w:val="24"/>
          <w:szCs w:val="24"/>
          <w:lang w:val="en-CA"/>
        </w:rPr>
        <w:t xml:space="preserve">Filming Mother Nature’s slow death: Representational pitfalls in African </w:t>
      </w:r>
      <w:proofErr w:type="spellStart"/>
      <w:r w:rsidRPr="005A6CA6">
        <w:rPr>
          <w:rFonts w:ascii="Times New Roman" w:hAnsi="Times New Roman" w:cs="Times New Roman"/>
          <w:kern w:val="0"/>
          <w:sz w:val="24"/>
          <w:szCs w:val="24"/>
          <w:lang w:val="en-CA"/>
        </w:rPr>
        <w:t>Ecodocumentaries</w:t>
      </w:r>
      <w:proofErr w:type="spellEnd"/>
      <w:r w:rsidRPr="005A6CA6">
        <w:rPr>
          <w:rFonts w:ascii="Times New Roman" w:hAnsi="Times New Roman" w:cs="Times New Roman"/>
          <w:kern w:val="0"/>
          <w:sz w:val="24"/>
          <w:szCs w:val="24"/>
          <w:lang w:val="en-CA"/>
        </w:rPr>
        <w:t xml:space="preserve">. </w:t>
      </w:r>
      <w:r w:rsidRPr="005168F5">
        <w:rPr>
          <w:rFonts w:ascii="Times New Roman" w:hAnsi="Times New Roman" w:cs="Times New Roman"/>
          <w:i/>
          <w:iCs/>
          <w:kern w:val="0"/>
          <w:sz w:val="24"/>
          <w:szCs w:val="24"/>
        </w:rPr>
        <w:t xml:space="preserve">International Journal of Francophone </w:t>
      </w:r>
      <w:proofErr w:type="spellStart"/>
      <w:r w:rsidRPr="005168F5">
        <w:rPr>
          <w:rFonts w:ascii="Times New Roman" w:hAnsi="Times New Roman" w:cs="Times New Roman"/>
          <w:i/>
          <w:iCs/>
          <w:kern w:val="0"/>
          <w:sz w:val="24"/>
          <w:szCs w:val="24"/>
        </w:rPr>
        <w:t>Studies</w:t>
      </w:r>
      <w:proofErr w:type="spellEnd"/>
      <w:r w:rsidRPr="005168F5">
        <w:rPr>
          <w:rFonts w:ascii="Times New Roman" w:hAnsi="Times New Roman" w:cs="Times New Roman"/>
          <w:kern w:val="0"/>
          <w:sz w:val="24"/>
          <w:szCs w:val="24"/>
        </w:rPr>
        <w:t xml:space="preserve">, </w:t>
      </w:r>
      <w:r w:rsidRPr="005168F5">
        <w:rPr>
          <w:rFonts w:ascii="Times New Roman" w:hAnsi="Times New Roman" w:cs="Times New Roman"/>
          <w:i/>
          <w:iCs/>
          <w:kern w:val="0"/>
          <w:sz w:val="24"/>
          <w:szCs w:val="24"/>
        </w:rPr>
        <w:t>23</w:t>
      </w:r>
      <w:r w:rsidRPr="005168F5">
        <w:rPr>
          <w:rFonts w:ascii="Times New Roman" w:hAnsi="Times New Roman" w:cs="Times New Roman"/>
          <w:kern w:val="0"/>
          <w:sz w:val="24"/>
          <w:szCs w:val="24"/>
        </w:rPr>
        <w:t>(3</w:t>
      </w:r>
      <w:r w:rsidR="005168F5" w:rsidRPr="005168F5">
        <w:rPr>
          <w:rFonts w:ascii="Times New Roman" w:hAnsi="Times New Roman" w:cs="Times New Roman"/>
          <w:kern w:val="0"/>
          <w:sz w:val="24"/>
          <w:szCs w:val="24"/>
        </w:rPr>
        <w:t>-</w:t>
      </w:r>
      <w:r w:rsidRPr="005168F5">
        <w:rPr>
          <w:rFonts w:ascii="Times New Roman" w:hAnsi="Times New Roman" w:cs="Times New Roman"/>
          <w:kern w:val="0"/>
          <w:sz w:val="24"/>
          <w:szCs w:val="24"/>
        </w:rPr>
        <w:t>4),</w:t>
      </w:r>
      <w:r w:rsidR="005168F5" w:rsidRPr="005168F5">
        <w:rPr>
          <w:rFonts w:ascii="Times New Roman" w:hAnsi="Times New Roman" w:cs="Times New Roman"/>
          <w:kern w:val="0"/>
          <w:sz w:val="24"/>
          <w:szCs w:val="24"/>
        </w:rPr>
        <w:t xml:space="preserve"> pp.</w:t>
      </w:r>
      <w:r w:rsidRPr="005168F5">
        <w:rPr>
          <w:rFonts w:ascii="Times New Roman" w:hAnsi="Times New Roman" w:cs="Times New Roman"/>
          <w:kern w:val="0"/>
          <w:sz w:val="24"/>
          <w:szCs w:val="24"/>
        </w:rPr>
        <w:t xml:space="preserve"> 223</w:t>
      </w:r>
      <w:r w:rsidR="005168F5">
        <w:rPr>
          <w:rFonts w:ascii="Times New Roman" w:hAnsi="Times New Roman" w:cs="Times New Roman"/>
          <w:kern w:val="0"/>
          <w:sz w:val="24"/>
          <w:szCs w:val="24"/>
        </w:rPr>
        <w:t>-</w:t>
      </w:r>
      <w:r w:rsidRPr="005168F5">
        <w:rPr>
          <w:rFonts w:ascii="Times New Roman" w:hAnsi="Times New Roman" w:cs="Times New Roman"/>
          <w:kern w:val="0"/>
          <w:sz w:val="24"/>
          <w:szCs w:val="24"/>
        </w:rPr>
        <w:t>241.</w:t>
      </w:r>
    </w:p>
    <w:p w14:paraId="3C964A5E" w14:textId="272AAEC0" w:rsidR="00C21960" w:rsidRPr="005A6CA6" w:rsidRDefault="00C21960" w:rsidP="00BB0516">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eastAsia="fr-CA"/>
        </w:rPr>
        <w:t>Tcheuyap</w:t>
      </w:r>
      <w:proofErr w:type="spellEnd"/>
      <w:r w:rsidRPr="009C47B6">
        <w:rPr>
          <w:rFonts w:ascii="Times New Roman" w:eastAsia="Times New Roman" w:hAnsi="Times New Roman" w:cs="Times New Roman"/>
          <w:b/>
          <w:bCs/>
          <w:color w:val="000000"/>
          <w:sz w:val="24"/>
          <w:szCs w:val="24"/>
          <w:lang w:eastAsia="fr-CA"/>
        </w:rPr>
        <w:t>, A.</w:t>
      </w:r>
      <w:r w:rsidRPr="005168F5">
        <w:rPr>
          <w:rFonts w:ascii="Times New Roman" w:eastAsia="Times New Roman" w:hAnsi="Times New Roman" w:cs="Times New Roman"/>
          <w:color w:val="000000"/>
          <w:sz w:val="24"/>
          <w:szCs w:val="24"/>
          <w:lang w:eastAsia="fr-CA"/>
        </w:rPr>
        <w:t xml:space="preserve"> (2018). </w:t>
      </w:r>
      <w:r w:rsidRPr="005A6CA6">
        <w:rPr>
          <w:rFonts w:ascii="Times New Roman" w:hAnsi="Times New Roman" w:cs="Times New Roman"/>
          <w:kern w:val="0"/>
          <w:sz w:val="24"/>
          <w:szCs w:val="24"/>
        </w:rPr>
        <w:t xml:space="preserve">Documenter l’Afrique. Enjeux théoriques et politiques. </w:t>
      </w:r>
      <w:r w:rsidRPr="005A6CA6">
        <w:rPr>
          <w:rFonts w:ascii="Times New Roman" w:hAnsi="Times New Roman" w:cs="Times New Roman"/>
          <w:i/>
          <w:iCs/>
          <w:kern w:val="0"/>
          <w:sz w:val="24"/>
          <w:szCs w:val="24"/>
        </w:rPr>
        <w:t>Nouvelles Études Francophones</w:t>
      </w:r>
      <w:r w:rsidRPr="005A6CA6">
        <w:rPr>
          <w:rFonts w:ascii="Times New Roman" w:hAnsi="Times New Roman" w:cs="Times New Roman"/>
          <w:kern w:val="0"/>
          <w:sz w:val="24"/>
          <w:szCs w:val="24"/>
        </w:rPr>
        <w:t xml:space="preserve">, </w:t>
      </w:r>
      <w:r w:rsidRPr="005A6CA6">
        <w:rPr>
          <w:rFonts w:ascii="Times New Roman" w:hAnsi="Times New Roman" w:cs="Times New Roman"/>
          <w:i/>
          <w:iCs/>
          <w:kern w:val="0"/>
          <w:sz w:val="24"/>
          <w:szCs w:val="24"/>
        </w:rPr>
        <w:t>33</w:t>
      </w:r>
      <w:r w:rsidRPr="005A6CA6">
        <w:rPr>
          <w:rFonts w:ascii="Times New Roman" w:hAnsi="Times New Roman" w:cs="Times New Roman"/>
          <w:kern w:val="0"/>
          <w:sz w:val="24"/>
          <w:szCs w:val="24"/>
        </w:rPr>
        <w:t xml:space="preserve">(1), </w:t>
      </w:r>
      <w:r w:rsidR="005168F5">
        <w:rPr>
          <w:rFonts w:ascii="Times New Roman" w:hAnsi="Times New Roman" w:cs="Times New Roman"/>
          <w:kern w:val="0"/>
          <w:sz w:val="24"/>
          <w:szCs w:val="24"/>
        </w:rPr>
        <w:t xml:space="preserve">pp. </w:t>
      </w:r>
      <w:r w:rsidRPr="005A6CA6">
        <w:rPr>
          <w:rFonts w:ascii="Times New Roman" w:hAnsi="Times New Roman" w:cs="Times New Roman"/>
          <w:kern w:val="0"/>
          <w:sz w:val="24"/>
          <w:szCs w:val="24"/>
        </w:rPr>
        <w:t>18</w:t>
      </w:r>
      <w:r w:rsidR="005168F5">
        <w:rPr>
          <w:rFonts w:ascii="Times New Roman" w:hAnsi="Times New Roman" w:cs="Times New Roman"/>
          <w:kern w:val="0"/>
          <w:sz w:val="24"/>
          <w:szCs w:val="24"/>
        </w:rPr>
        <w:t>-</w:t>
      </w:r>
      <w:r w:rsidRPr="005A6CA6">
        <w:rPr>
          <w:rFonts w:ascii="Times New Roman" w:hAnsi="Times New Roman" w:cs="Times New Roman"/>
          <w:kern w:val="0"/>
          <w:sz w:val="24"/>
          <w:szCs w:val="24"/>
        </w:rPr>
        <w:t>37.</w:t>
      </w:r>
    </w:p>
    <w:p w14:paraId="4B38565B" w14:textId="4728AD84" w:rsidR="001A062F" w:rsidRPr="005A6CA6" w:rsidRDefault="008F4805" w:rsidP="001A062F">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hAnsi="Times New Roman" w:cs="Times New Roman"/>
          <w:b/>
          <w:bCs/>
          <w:kern w:val="0"/>
          <w:sz w:val="24"/>
          <w:szCs w:val="24"/>
        </w:rPr>
        <w:t>Tcheuyap</w:t>
      </w:r>
      <w:proofErr w:type="spellEnd"/>
      <w:r w:rsidRPr="009C47B6">
        <w:rPr>
          <w:rFonts w:ascii="Times New Roman" w:hAnsi="Times New Roman" w:cs="Times New Roman"/>
          <w:b/>
          <w:bCs/>
          <w:kern w:val="0"/>
          <w:sz w:val="24"/>
          <w:szCs w:val="24"/>
        </w:rPr>
        <w:t>, A.</w:t>
      </w:r>
      <w:r w:rsidRPr="005A6CA6">
        <w:rPr>
          <w:rFonts w:ascii="Times New Roman" w:hAnsi="Times New Roman" w:cs="Times New Roman"/>
          <w:kern w:val="0"/>
          <w:sz w:val="24"/>
          <w:szCs w:val="24"/>
        </w:rPr>
        <w:t xml:space="preserve">, Niang, S. et </w:t>
      </w:r>
      <w:proofErr w:type="spellStart"/>
      <w:r w:rsidRPr="005A6CA6">
        <w:rPr>
          <w:rFonts w:ascii="Times New Roman" w:hAnsi="Times New Roman" w:cs="Times New Roman"/>
          <w:kern w:val="0"/>
          <w:sz w:val="24"/>
          <w:szCs w:val="24"/>
        </w:rPr>
        <w:t>Crosta</w:t>
      </w:r>
      <w:proofErr w:type="spellEnd"/>
      <w:r w:rsidRPr="005A6CA6">
        <w:rPr>
          <w:rFonts w:ascii="Times New Roman" w:hAnsi="Times New Roman" w:cs="Times New Roman"/>
          <w:kern w:val="0"/>
          <w:sz w:val="24"/>
          <w:szCs w:val="24"/>
        </w:rPr>
        <w:t xml:space="preserve">, S. (2017). Introduction. </w:t>
      </w:r>
      <w:r w:rsidRPr="005A6CA6">
        <w:rPr>
          <w:rFonts w:ascii="Times New Roman" w:hAnsi="Times New Roman" w:cs="Times New Roman"/>
          <w:i/>
          <w:iCs/>
          <w:kern w:val="0"/>
          <w:sz w:val="24"/>
          <w:szCs w:val="24"/>
        </w:rPr>
        <w:t>Critical Interventions</w:t>
      </w:r>
      <w:r w:rsidRPr="005A6CA6">
        <w:rPr>
          <w:rFonts w:ascii="Times New Roman" w:hAnsi="Times New Roman" w:cs="Times New Roman"/>
          <w:kern w:val="0"/>
          <w:sz w:val="24"/>
          <w:szCs w:val="24"/>
        </w:rPr>
        <w:t xml:space="preserve">, </w:t>
      </w:r>
      <w:r w:rsidRPr="005A6CA6">
        <w:rPr>
          <w:rFonts w:ascii="Times New Roman" w:hAnsi="Times New Roman" w:cs="Times New Roman"/>
          <w:i/>
          <w:iCs/>
          <w:kern w:val="0"/>
          <w:sz w:val="24"/>
          <w:szCs w:val="24"/>
        </w:rPr>
        <w:t>11</w:t>
      </w:r>
      <w:r w:rsidRPr="005A6CA6">
        <w:rPr>
          <w:rFonts w:ascii="Times New Roman" w:hAnsi="Times New Roman" w:cs="Times New Roman"/>
          <w:kern w:val="0"/>
          <w:sz w:val="24"/>
          <w:szCs w:val="24"/>
        </w:rPr>
        <w:t xml:space="preserve">(3), </w:t>
      </w:r>
      <w:r w:rsidR="005168F5">
        <w:rPr>
          <w:rFonts w:ascii="Times New Roman" w:hAnsi="Times New Roman" w:cs="Times New Roman"/>
          <w:kern w:val="0"/>
          <w:sz w:val="24"/>
          <w:szCs w:val="24"/>
        </w:rPr>
        <w:t xml:space="preserve">pp. </w:t>
      </w:r>
      <w:r w:rsidRPr="005A6CA6">
        <w:rPr>
          <w:rFonts w:ascii="Times New Roman" w:hAnsi="Times New Roman" w:cs="Times New Roman"/>
          <w:kern w:val="0"/>
          <w:sz w:val="24"/>
          <w:szCs w:val="24"/>
        </w:rPr>
        <w:t>195</w:t>
      </w:r>
      <w:r w:rsidR="005168F5">
        <w:rPr>
          <w:rFonts w:ascii="Times New Roman" w:hAnsi="Times New Roman" w:cs="Times New Roman"/>
          <w:kern w:val="0"/>
          <w:sz w:val="24"/>
          <w:szCs w:val="24"/>
        </w:rPr>
        <w:t>-</w:t>
      </w:r>
      <w:r w:rsidRPr="005A6CA6">
        <w:rPr>
          <w:rFonts w:ascii="Times New Roman" w:hAnsi="Times New Roman" w:cs="Times New Roman"/>
          <w:kern w:val="0"/>
          <w:sz w:val="24"/>
          <w:szCs w:val="24"/>
        </w:rPr>
        <w:t>199.</w:t>
      </w:r>
    </w:p>
    <w:p w14:paraId="46817D66" w14:textId="184C4018" w:rsidR="00D213F1" w:rsidRPr="00902662" w:rsidRDefault="001A062F" w:rsidP="00D82797">
      <w:pPr>
        <w:spacing w:after="0" w:line="240" w:lineRule="auto"/>
        <w:ind w:left="708" w:hanging="708"/>
        <w:jc w:val="both"/>
        <w:rPr>
          <w:rFonts w:ascii="Times New Roman" w:hAnsi="Times New Roman" w:cs="Times New Roman"/>
          <w:kern w:val="0"/>
          <w:sz w:val="24"/>
          <w:szCs w:val="24"/>
          <w:lang w:val="en-CA"/>
        </w:rPr>
      </w:pPr>
      <w:proofErr w:type="spellStart"/>
      <w:r w:rsidRPr="009C47B6">
        <w:rPr>
          <w:rFonts w:ascii="Times New Roman" w:eastAsia="Times New Roman" w:hAnsi="Times New Roman" w:cs="Times New Roman"/>
          <w:b/>
          <w:bCs/>
          <w:color w:val="000000"/>
          <w:sz w:val="24"/>
          <w:szCs w:val="24"/>
          <w:lang w:eastAsia="fr-CA"/>
        </w:rPr>
        <w:t>Tcheuyap</w:t>
      </w:r>
      <w:proofErr w:type="spellEnd"/>
      <w:r w:rsidRPr="009C47B6">
        <w:rPr>
          <w:rFonts w:ascii="Times New Roman" w:eastAsia="Times New Roman" w:hAnsi="Times New Roman" w:cs="Times New Roman"/>
          <w:b/>
          <w:bCs/>
          <w:color w:val="000000"/>
          <w:sz w:val="24"/>
          <w:szCs w:val="24"/>
          <w:lang w:eastAsia="fr-CA"/>
        </w:rPr>
        <w:t>, A.</w:t>
      </w:r>
      <w:r w:rsidRPr="005A6CA6">
        <w:rPr>
          <w:rFonts w:ascii="Times New Roman" w:eastAsia="Times New Roman" w:hAnsi="Times New Roman" w:cs="Times New Roman"/>
          <w:color w:val="000000"/>
          <w:sz w:val="24"/>
          <w:szCs w:val="24"/>
          <w:lang w:eastAsia="fr-CA"/>
        </w:rPr>
        <w:t xml:space="preserve"> (2017). </w:t>
      </w:r>
      <w:r w:rsidRPr="005A6CA6">
        <w:rPr>
          <w:rFonts w:ascii="Times New Roman" w:hAnsi="Times New Roman" w:cs="Times New Roman"/>
          <w:kern w:val="0"/>
          <w:sz w:val="24"/>
          <w:szCs w:val="24"/>
        </w:rPr>
        <w:t xml:space="preserve">Ce que s’indigner veut dire. Ambroise </w:t>
      </w:r>
      <w:proofErr w:type="spellStart"/>
      <w:r w:rsidRPr="005A6CA6">
        <w:rPr>
          <w:rFonts w:ascii="Times New Roman" w:hAnsi="Times New Roman" w:cs="Times New Roman"/>
          <w:kern w:val="0"/>
          <w:sz w:val="24"/>
          <w:szCs w:val="24"/>
        </w:rPr>
        <w:t>Kom</w:t>
      </w:r>
      <w:proofErr w:type="spellEnd"/>
      <w:r w:rsidRPr="005A6CA6">
        <w:rPr>
          <w:rFonts w:ascii="Times New Roman" w:hAnsi="Times New Roman" w:cs="Times New Roman"/>
          <w:kern w:val="0"/>
          <w:sz w:val="24"/>
          <w:szCs w:val="24"/>
        </w:rPr>
        <w:t xml:space="preserve"> et les trajectoires postcoloniales. </w:t>
      </w:r>
      <w:r w:rsidRPr="00902662">
        <w:rPr>
          <w:rFonts w:ascii="Times New Roman" w:hAnsi="Times New Roman" w:cs="Times New Roman"/>
          <w:i/>
          <w:iCs/>
          <w:kern w:val="0"/>
          <w:sz w:val="24"/>
          <w:szCs w:val="24"/>
          <w:lang w:val="en-CA"/>
        </w:rPr>
        <w:t>Présence Francophone</w:t>
      </w:r>
      <w:r w:rsidRPr="00902662">
        <w:rPr>
          <w:rFonts w:ascii="Times New Roman" w:hAnsi="Times New Roman" w:cs="Times New Roman"/>
          <w:kern w:val="0"/>
          <w:sz w:val="24"/>
          <w:szCs w:val="24"/>
          <w:lang w:val="en-CA"/>
        </w:rPr>
        <w:t xml:space="preserve">, </w:t>
      </w:r>
      <w:r w:rsidRPr="00902662">
        <w:rPr>
          <w:rFonts w:ascii="Times New Roman" w:hAnsi="Times New Roman" w:cs="Times New Roman"/>
          <w:i/>
          <w:iCs/>
          <w:kern w:val="0"/>
          <w:sz w:val="24"/>
          <w:szCs w:val="24"/>
          <w:lang w:val="en-CA"/>
        </w:rPr>
        <w:t>86</w:t>
      </w:r>
      <w:r w:rsidRPr="00902662">
        <w:rPr>
          <w:rFonts w:ascii="Times New Roman" w:hAnsi="Times New Roman" w:cs="Times New Roman"/>
          <w:kern w:val="0"/>
          <w:sz w:val="24"/>
          <w:szCs w:val="24"/>
          <w:lang w:val="en-CA"/>
        </w:rPr>
        <w:t xml:space="preserve">, </w:t>
      </w:r>
      <w:r w:rsidR="005168F5" w:rsidRPr="00902662">
        <w:rPr>
          <w:rFonts w:ascii="Times New Roman" w:hAnsi="Times New Roman" w:cs="Times New Roman"/>
          <w:kern w:val="0"/>
          <w:sz w:val="24"/>
          <w:szCs w:val="24"/>
          <w:lang w:val="en-CA"/>
        </w:rPr>
        <w:t xml:space="preserve">pp. </w:t>
      </w:r>
      <w:r w:rsidRPr="00902662">
        <w:rPr>
          <w:rFonts w:ascii="Times New Roman" w:hAnsi="Times New Roman" w:cs="Times New Roman"/>
          <w:kern w:val="0"/>
          <w:sz w:val="24"/>
          <w:szCs w:val="24"/>
          <w:lang w:val="en-CA"/>
        </w:rPr>
        <w:t>7</w:t>
      </w:r>
      <w:r w:rsidR="005168F5" w:rsidRPr="00902662">
        <w:rPr>
          <w:rFonts w:ascii="Times New Roman" w:hAnsi="Times New Roman" w:cs="Times New Roman"/>
          <w:kern w:val="0"/>
          <w:sz w:val="24"/>
          <w:szCs w:val="24"/>
          <w:lang w:val="en-CA"/>
        </w:rPr>
        <w:t>-</w:t>
      </w:r>
      <w:r w:rsidRPr="00902662">
        <w:rPr>
          <w:rFonts w:ascii="Times New Roman" w:hAnsi="Times New Roman" w:cs="Times New Roman"/>
          <w:kern w:val="0"/>
          <w:sz w:val="24"/>
          <w:szCs w:val="24"/>
          <w:lang w:val="en-CA"/>
        </w:rPr>
        <w:t>14.</w:t>
      </w:r>
    </w:p>
    <w:p w14:paraId="0E4C68B9" w14:textId="1DBD6BFF" w:rsidR="00D82797" w:rsidRPr="005A6CA6" w:rsidRDefault="00D82797" w:rsidP="00D82797">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val="en-CA" w:eastAsia="fr-CA"/>
        </w:rPr>
        <w:t>Tcheuyap</w:t>
      </w:r>
      <w:proofErr w:type="spellEnd"/>
      <w:r w:rsidRPr="009C47B6">
        <w:rPr>
          <w:rFonts w:ascii="Times New Roman" w:eastAsia="Times New Roman" w:hAnsi="Times New Roman" w:cs="Times New Roman"/>
          <w:b/>
          <w:bCs/>
          <w:color w:val="000000"/>
          <w:sz w:val="24"/>
          <w:szCs w:val="24"/>
          <w:lang w:val="en-CA" w:eastAsia="fr-CA"/>
        </w:rPr>
        <w:t>, A.</w:t>
      </w:r>
      <w:r w:rsidRPr="005A6CA6">
        <w:rPr>
          <w:rFonts w:ascii="Times New Roman" w:eastAsia="Times New Roman" w:hAnsi="Times New Roman" w:cs="Times New Roman"/>
          <w:color w:val="000000"/>
          <w:sz w:val="24"/>
          <w:szCs w:val="24"/>
          <w:lang w:val="en-CA" w:eastAsia="fr-CA"/>
        </w:rPr>
        <w:t xml:space="preserve"> (2016). </w:t>
      </w:r>
      <w:r w:rsidRPr="005A6CA6">
        <w:rPr>
          <w:rFonts w:ascii="Times New Roman" w:hAnsi="Times New Roman" w:cs="Times New Roman"/>
          <w:kern w:val="0"/>
          <w:sz w:val="24"/>
          <w:szCs w:val="24"/>
          <w:lang w:val="en-CA"/>
        </w:rPr>
        <w:t xml:space="preserve">The Era of Entertainment. </w:t>
      </w:r>
      <w:proofErr w:type="spellStart"/>
      <w:r w:rsidRPr="005A6CA6">
        <w:rPr>
          <w:rFonts w:ascii="Times New Roman" w:hAnsi="Times New Roman" w:cs="Times New Roman"/>
          <w:kern w:val="0"/>
          <w:sz w:val="24"/>
          <w:szCs w:val="24"/>
          <w:lang w:val="en-CA"/>
        </w:rPr>
        <w:t>CInema</w:t>
      </w:r>
      <w:proofErr w:type="spellEnd"/>
      <w:r w:rsidRPr="005A6CA6">
        <w:rPr>
          <w:rFonts w:ascii="Times New Roman" w:hAnsi="Times New Roman" w:cs="Times New Roman"/>
          <w:kern w:val="0"/>
          <w:sz w:val="24"/>
          <w:szCs w:val="24"/>
          <w:lang w:val="en-CA"/>
        </w:rPr>
        <w:t xml:space="preserve"> and Television in Contemporary Africa. </w:t>
      </w:r>
      <w:r w:rsidRPr="005A6CA6">
        <w:rPr>
          <w:rFonts w:ascii="Times New Roman" w:hAnsi="Times New Roman" w:cs="Times New Roman"/>
          <w:i/>
          <w:iCs/>
          <w:kern w:val="0"/>
          <w:sz w:val="24"/>
          <w:szCs w:val="24"/>
        </w:rPr>
        <w:t>Présence Africaine</w:t>
      </w:r>
      <w:r w:rsidRPr="005A6CA6">
        <w:rPr>
          <w:rFonts w:ascii="Times New Roman" w:hAnsi="Times New Roman" w:cs="Times New Roman"/>
          <w:kern w:val="0"/>
          <w:sz w:val="24"/>
          <w:szCs w:val="24"/>
        </w:rPr>
        <w:t xml:space="preserve">, </w:t>
      </w:r>
      <w:r w:rsidRPr="005A6CA6">
        <w:rPr>
          <w:rFonts w:ascii="Times New Roman" w:hAnsi="Times New Roman" w:cs="Times New Roman"/>
          <w:i/>
          <w:iCs/>
          <w:kern w:val="0"/>
          <w:sz w:val="24"/>
          <w:szCs w:val="24"/>
        </w:rPr>
        <w:t>191</w:t>
      </w:r>
      <w:r w:rsidRPr="005A6CA6">
        <w:rPr>
          <w:rFonts w:ascii="Times New Roman" w:hAnsi="Times New Roman" w:cs="Times New Roman"/>
          <w:kern w:val="0"/>
          <w:sz w:val="24"/>
          <w:szCs w:val="24"/>
        </w:rPr>
        <w:t xml:space="preserve">, </w:t>
      </w:r>
      <w:r w:rsidR="005168F5">
        <w:rPr>
          <w:rFonts w:ascii="Times New Roman" w:hAnsi="Times New Roman" w:cs="Times New Roman"/>
          <w:kern w:val="0"/>
          <w:sz w:val="24"/>
          <w:szCs w:val="24"/>
        </w:rPr>
        <w:t xml:space="preserve">pp. </w:t>
      </w:r>
      <w:r w:rsidRPr="005A6CA6">
        <w:rPr>
          <w:rFonts w:ascii="Times New Roman" w:hAnsi="Times New Roman" w:cs="Times New Roman"/>
          <w:kern w:val="0"/>
          <w:sz w:val="24"/>
          <w:szCs w:val="24"/>
        </w:rPr>
        <w:t>133</w:t>
      </w:r>
      <w:r w:rsidR="005168F5">
        <w:rPr>
          <w:rFonts w:ascii="Times New Roman" w:hAnsi="Times New Roman" w:cs="Times New Roman"/>
          <w:kern w:val="0"/>
          <w:sz w:val="24"/>
          <w:szCs w:val="24"/>
        </w:rPr>
        <w:t>-</w:t>
      </w:r>
      <w:r w:rsidRPr="005A6CA6">
        <w:rPr>
          <w:rFonts w:ascii="Times New Roman" w:hAnsi="Times New Roman" w:cs="Times New Roman"/>
          <w:kern w:val="0"/>
          <w:sz w:val="24"/>
          <w:szCs w:val="24"/>
        </w:rPr>
        <w:t>160.</w:t>
      </w:r>
    </w:p>
    <w:p w14:paraId="5A0F730E" w14:textId="410CAD5D" w:rsidR="00AC35E8" w:rsidRPr="005A6CA6" w:rsidRDefault="00AC35E8" w:rsidP="00D82797">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eastAsia="fr-CA"/>
        </w:rPr>
        <w:t>Tcheuyap</w:t>
      </w:r>
      <w:proofErr w:type="spellEnd"/>
      <w:r w:rsidRPr="009C47B6">
        <w:rPr>
          <w:rFonts w:ascii="Times New Roman" w:eastAsia="Times New Roman" w:hAnsi="Times New Roman" w:cs="Times New Roman"/>
          <w:b/>
          <w:bCs/>
          <w:color w:val="000000"/>
          <w:sz w:val="24"/>
          <w:szCs w:val="24"/>
          <w:lang w:eastAsia="fr-CA"/>
        </w:rPr>
        <w:t>, A.</w:t>
      </w:r>
      <w:r w:rsidRPr="005A6CA6">
        <w:rPr>
          <w:rFonts w:ascii="Times New Roman" w:eastAsia="Times New Roman" w:hAnsi="Times New Roman" w:cs="Times New Roman"/>
          <w:color w:val="000000"/>
          <w:sz w:val="24"/>
          <w:szCs w:val="24"/>
          <w:lang w:eastAsia="fr-CA"/>
        </w:rPr>
        <w:t xml:space="preserve"> (2015). </w:t>
      </w:r>
      <w:r w:rsidRPr="005A6CA6">
        <w:rPr>
          <w:rFonts w:ascii="Times New Roman" w:hAnsi="Times New Roman" w:cs="Times New Roman"/>
          <w:kern w:val="0"/>
          <w:sz w:val="24"/>
          <w:szCs w:val="24"/>
        </w:rPr>
        <w:t xml:space="preserve">De las grandes a las </w:t>
      </w:r>
      <w:proofErr w:type="spellStart"/>
      <w:r w:rsidRPr="005A6CA6">
        <w:rPr>
          <w:rFonts w:ascii="Times New Roman" w:hAnsi="Times New Roman" w:cs="Times New Roman"/>
          <w:kern w:val="0"/>
          <w:sz w:val="24"/>
          <w:szCs w:val="24"/>
        </w:rPr>
        <w:t>pequeñas</w:t>
      </w:r>
      <w:proofErr w:type="spellEnd"/>
      <w:r w:rsidRPr="005A6CA6">
        <w:rPr>
          <w:rFonts w:ascii="Times New Roman" w:hAnsi="Times New Roman" w:cs="Times New Roman"/>
          <w:kern w:val="0"/>
          <w:sz w:val="24"/>
          <w:szCs w:val="24"/>
        </w:rPr>
        <w:t xml:space="preserve"> </w:t>
      </w:r>
      <w:proofErr w:type="spellStart"/>
      <w:r w:rsidRPr="005A6CA6">
        <w:rPr>
          <w:rFonts w:ascii="Times New Roman" w:hAnsi="Times New Roman" w:cs="Times New Roman"/>
          <w:kern w:val="0"/>
          <w:sz w:val="24"/>
          <w:szCs w:val="24"/>
        </w:rPr>
        <w:t>pantallas</w:t>
      </w:r>
      <w:proofErr w:type="spellEnd"/>
      <w:r w:rsidRPr="005A6CA6">
        <w:rPr>
          <w:rFonts w:ascii="Times New Roman" w:hAnsi="Times New Roman" w:cs="Times New Roman"/>
          <w:kern w:val="0"/>
          <w:sz w:val="24"/>
          <w:szCs w:val="24"/>
        </w:rPr>
        <w:t xml:space="preserve">. </w:t>
      </w:r>
      <w:proofErr w:type="spellStart"/>
      <w:r w:rsidRPr="005A6CA6">
        <w:rPr>
          <w:rFonts w:ascii="Times New Roman" w:hAnsi="Times New Roman" w:cs="Times New Roman"/>
          <w:kern w:val="0"/>
          <w:sz w:val="24"/>
          <w:szCs w:val="24"/>
        </w:rPr>
        <w:t>Nuevas</w:t>
      </w:r>
      <w:proofErr w:type="spellEnd"/>
      <w:r w:rsidRPr="005A6CA6">
        <w:rPr>
          <w:rFonts w:ascii="Times New Roman" w:hAnsi="Times New Roman" w:cs="Times New Roman"/>
          <w:kern w:val="0"/>
          <w:sz w:val="24"/>
          <w:szCs w:val="24"/>
        </w:rPr>
        <w:t xml:space="preserve"> </w:t>
      </w:r>
      <w:proofErr w:type="spellStart"/>
      <w:r w:rsidRPr="005A6CA6">
        <w:rPr>
          <w:rFonts w:ascii="Times New Roman" w:hAnsi="Times New Roman" w:cs="Times New Roman"/>
          <w:kern w:val="0"/>
          <w:sz w:val="24"/>
          <w:szCs w:val="24"/>
        </w:rPr>
        <w:t>narrativas</w:t>
      </w:r>
      <w:proofErr w:type="spellEnd"/>
      <w:r w:rsidRPr="005A6CA6">
        <w:rPr>
          <w:rFonts w:ascii="Times New Roman" w:hAnsi="Times New Roman" w:cs="Times New Roman"/>
          <w:kern w:val="0"/>
          <w:sz w:val="24"/>
          <w:szCs w:val="24"/>
        </w:rPr>
        <w:t xml:space="preserve"> </w:t>
      </w:r>
      <w:proofErr w:type="spellStart"/>
      <w:r w:rsidRPr="005A6CA6">
        <w:rPr>
          <w:rFonts w:ascii="Times New Roman" w:hAnsi="Times New Roman" w:cs="Times New Roman"/>
          <w:kern w:val="0"/>
          <w:sz w:val="24"/>
          <w:szCs w:val="24"/>
        </w:rPr>
        <w:t>africanas</w:t>
      </w:r>
      <w:proofErr w:type="spellEnd"/>
      <w:r w:rsidRPr="005A6CA6">
        <w:rPr>
          <w:rFonts w:ascii="Times New Roman" w:hAnsi="Times New Roman" w:cs="Times New Roman"/>
          <w:kern w:val="0"/>
          <w:sz w:val="24"/>
          <w:szCs w:val="24"/>
        </w:rPr>
        <w:t xml:space="preserve"> de </w:t>
      </w:r>
      <w:proofErr w:type="spellStart"/>
      <w:r w:rsidRPr="005A6CA6">
        <w:rPr>
          <w:rFonts w:ascii="Times New Roman" w:hAnsi="Times New Roman" w:cs="Times New Roman"/>
          <w:kern w:val="0"/>
          <w:sz w:val="24"/>
          <w:szCs w:val="24"/>
        </w:rPr>
        <w:t>entretenimiento</w:t>
      </w:r>
      <w:proofErr w:type="spellEnd"/>
      <w:r w:rsidRPr="005A6CA6">
        <w:rPr>
          <w:rFonts w:ascii="Times New Roman" w:hAnsi="Times New Roman" w:cs="Times New Roman"/>
          <w:kern w:val="0"/>
          <w:sz w:val="24"/>
          <w:szCs w:val="24"/>
        </w:rPr>
        <w:t xml:space="preserve">. </w:t>
      </w:r>
      <w:proofErr w:type="spellStart"/>
      <w:r w:rsidRPr="005A6CA6">
        <w:rPr>
          <w:rFonts w:ascii="Times New Roman" w:hAnsi="Times New Roman" w:cs="Times New Roman"/>
          <w:i/>
          <w:iCs/>
          <w:kern w:val="0"/>
          <w:sz w:val="24"/>
          <w:szCs w:val="24"/>
        </w:rPr>
        <w:t>Secuencias</w:t>
      </w:r>
      <w:proofErr w:type="spellEnd"/>
      <w:r w:rsidRPr="005A6CA6">
        <w:rPr>
          <w:rFonts w:ascii="Times New Roman" w:hAnsi="Times New Roman" w:cs="Times New Roman"/>
          <w:i/>
          <w:iCs/>
          <w:kern w:val="0"/>
          <w:sz w:val="24"/>
          <w:szCs w:val="24"/>
        </w:rPr>
        <w:t xml:space="preserve">: </w:t>
      </w:r>
      <w:proofErr w:type="spellStart"/>
      <w:r w:rsidRPr="005A6CA6">
        <w:rPr>
          <w:rFonts w:ascii="Times New Roman" w:hAnsi="Times New Roman" w:cs="Times New Roman"/>
          <w:i/>
          <w:iCs/>
          <w:kern w:val="0"/>
          <w:sz w:val="24"/>
          <w:szCs w:val="24"/>
        </w:rPr>
        <w:t>Revista</w:t>
      </w:r>
      <w:proofErr w:type="spellEnd"/>
      <w:r w:rsidRPr="005A6CA6">
        <w:rPr>
          <w:rFonts w:ascii="Times New Roman" w:hAnsi="Times New Roman" w:cs="Times New Roman"/>
          <w:i/>
          <w:iCs/>
          <w:kern w:val="0"/>
          <w:sz w:val="24"/>
          <w:szCs w:val="24"/>
        </w:rPr>
        <w:t xml:space="preserve"> de Historia Del </w:t>
      </w:r>
      <w:proofErr w:type="spellStart"/>
      <w:r w:rsidRPr="005A6CA6">
        <w:rPr>
          <w:rFonts w:ascii="Times New Roman" w:hAnsi="Times New Roman" w:cs="Times New Roman"/>
          <w:i/>
          <w:iCs/>
          <w:kern w:val="0"/>
          <w:sz w:val="24"/>
          <w:szCs w:val="24"/>
        </w:rPr>
        <w:t>Cine</w:t>
      </w:r>
      <w:proofErr w:type="spellEnd"/>
      <w:r w:rsidRPr="005A6CA6">
        <w:rPr>
          <w:rFonts w:ascii="Times New Roman" w:hAnsi="Times New Roman" w:cs="Times New Roman"/>
          <w:kern w:val="0"/>
          <w:sz w:val="24"/>
          <w:szCs w:val="24"/>
        </w:rPr>
        <w:t xml:space="preserve">, </w:t>
      </w:r>
      <w:r w:rsidRPr="005A6CA6">
        <w:rPr>
          <w:rFonts w:ascii="Times New Roman" w:hAnsi="Times New Roman" w:cs="Times New Roman"/>
          <w:i/>
          <w:iCs/>
          <w:kern w:val="0"/>
          <w:sz w:val="24"/>
          <w:szCs w:val="24"/>
        </w:rPr>
        <w:t>41</w:t>
      </w:r>
      <w:r w:rsidRPr="005A6CA6">
        <w:rPr>
          <w:rFonts w:ascii="Times New Roman" w:hAnsi="Times New Roman" w:cs="Times New Roman"/>
          <w:kern w:val="0"/>
          <w:sz w:val="24"/>
          <w:szCs w:val="24"/>
        </w:rPr>
        <w:t xml:space="preserve">, </w:t>
      </w:r>
      <w:r w:rsidR="005168F5">
        <w:rPr>
          <w:rFonts w:ascii="Times New Roman" w:hAnsi="Times New Roman" w:cs="Times New Roman"/>
          <w:kern w:val="0"/>
          <w:sz w:val="24"/>
          <w:szCs w:val="24"/>
        </w:rPr>
        <w:t xml:space="preserve">pp. </w:t>
      </w:r>
      <w:r w:rsidRPr="005A6CA6">
        <w:rPr>
          <w:rFonts w:ascii="Times New Roman" w:hAnsi="Times New Roman" w:cs="Times New Roman"/>
          <w:kern w:val="0"/>
          <w:sz w:val="24"/>
          <w:szCs w:val="24"/>
        </w:rPr>
        <w:t>57</w:t>
      </w:r>
      <w:r w:rsidR="005168F5">
        <w:rPr>
          <w:rFonts w:ascii="Times New Roman" w:hAnsi="Times New Roman" w:cs="Times New Roman"/>
          <w:kern w:val="0"/>
          <w:sz w:val="24"/>
          <w:szCs w:val="24"/>
        </w:rPr>
        <w:t>-</w:t>
      </w:r>
      <w:r w:rsidRPr="005A6CA6">
        <w:rPr>
          <w:rFonts w:ascii="Times New Roman" w:hAnsi="Times New Roman" w:cs="Times New Roman"/>
          <w:kern w:val="0"/>
          <w:sz w:val="24"/>
          <w:szCs w:val="24"/>
        </w:rPr>
        <w:t>77.</w:t>
      </w:r>
    </w:p>
    <w:p w14:paraId="75E793FF" w14:textId="5F295FF4" w:rsidR="00BF42DF" w:rsidRPr="005A6CA6" w:rsidRDefault="00BF42DF" w:rsidP="00D82797">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eastAsia="fr-CA"/>
        </w:rPr>
        <w:t>Tcheuyap</w:t>
      </w:r>
      <w:proofErr w:type="spellEnd"/>
      <w:r w:rsidRPr="009C47B6">
        <w:rPr>
          <w:rFonts w:ascii="Times New Roman" w:eastAsia="Times New Roman" w:hAnsi="Times New Roman" w:cs="Times New Roman"/>
          <w:b/>
          <w:bCs/>
          <w:color w:val="000000"/>
          <w:sz w:val="24"/>
          <w:szCs w:val="24"/>
          <w:lang w:eastAsia="fr-CA"/>
        </w:rPr>
        <w:t>, A.</w:t>
      </w:r>
      <w:r w:rsidRPr="005A6CA6">
        <w:rPr>
          <w:rFonts w:ascii="Times New Roman" w:eastAsia="Times New Roman" w:hAnsi="Times New Roman" w:cs="Times New Roman"/>
          <w:color w:val="000000"/>
          <w:sz w:val="24"/>
          <w:szCs w:val="24"/>
          <w:lang w:eastAsia="fr-CA"/>
        </w:rPr>
        <w:t xml:space="preserve"> (2014). </w:t>
      </w:r>
      <w:r w:rsidRPr="005A6CA6">
        <w:rPr>
          <w:rFonts w:ascii="Times New Roman" w:hAnsi="Times New Roman" w:cs="Times New Roman"/>
          <w:kern w:val="0"/>
          <w:sz w:val="24"/>
          <w:szCs w:val="24"/>
        </w:rPr>
        <w:t xml:space="preserve">Écrire </w:t>
      </w:r>
      <w:r w:rsidR="00EE6C0F" w:rsidRPr="005A6CA6">
        <w:rPr>
          <w:rFonts w:ascii="Times New Roman" w:hAnsi="Times New Roman" w:cs="Times New Roman"/>
          <w:kern w:val="0"/>
          <w:sz w:val="24"/>
          <w:szCs w:val="24"/>
        </w:rPr>
        <w:t>masquer</w:t>
      </w:r>
      <w:r w:rsidRPr="005A6CA6">
        <w:rPr>
          <w:rFonts w:ascii="Times New Roman" w:hAnsi="Times New Roman" w:cs="Times New Roman"/>
          <w:kern w:val="0"/>
          <w:sz w:val="24"/>
          <w:szCs w:val="24"/>
        </w:rPr>
        <w:t xml:space="preserve">. Des pseudonymes dans la presse camerounaise. </w:t>
      </w:r>
      <w:r w:rsidRPr="005A6CA6">
        <w:rPr>
          <w:rFonts w:ascii="Times New Roman" w:hAnsi="Times New Roman" w:cs="Times New Roman"/>
          <w:i/>
          <w:iCs/>
          <w:kern w:val="0"/>
          <w:sz w:val="24"/>
          <w:szCs w:val="24"/>
        </w:rPr>
        <w:t>Politique Africaine</w:t>
      </w:r>
      <w:r w:rsidRPr="005A6CA6">
        <w:rPr>
          <w:rFonts w:ascii="Times New Roman" w:hAnsi="Times New Roman" w:cs="Times New Roman"/>
          <w:kern w:val="0"/>
          <w:sz w:val="24"/>
          <w:szCs w:val="24"/>
        </w:rPr>
        <w:t xml:space="preserve">, </w:t>
      </w:r>
      <w:r w:rsidRPr="005A6CA6">
        <w:rPr>
          <w:rFonts w:ascii="Times New Roman" w:hAnsi="Times New Roman" w:cs="Times New Roman"/>
          <w:i/>
          <w:iCs/>
          <w:kern w:val="0"/>
          <w:sz w:val="24"/>
          <w:szCs w:val="24"/>
        </w:rPr>
        <w:t>136</w:t>
      </w:r>
      <w:r w:rsidRPr="005A6CA6">
        <w:rPr>
          <w:rFonts w:ascii="Times New Roman" w:hAnsi="Times New Roman" w:cs="Times New Roman"/>
          <w:kern w:val="0"/>
          <w:sz w:val="24"/>
          <w:szCs w:val="24"/>
        </w:rPr>
        <w:t xml:space="preserve">, </w:t>
      </w:r>
      <w:r w:rsidR="005168F5">
        <w:rPr>
          <w:rFonts w:ascii="Times New Roman" w:hAnsi="Times New Roman" w:cs="Times New Roman"/>
          <w:kern w:val="0"/>
          <w:sz w:val="24"/>
          <w:szCs w:val="24"/>
        </w:rPr>
        <w:t xml:space="preserve">pp. </w:t>
      </w:r>
      <w:r w:rsidRPr="005A6CA6">
        <w:rPr>
          <w:rFonts w:ascii="Times New Roman" w:hAnsi="Times New Roman" w:cs="Times New Roman"/>
          <w:kern w:val="0"/>
          <w:sz w:val="24"/>
          <w:szCs w:val="24"/>
        </w:rPr>
        <w:t>136</w:t>
      </w:r>
      <w:r w:rsidR="005168F5">
        <w:rPr>
          <w:rFonts w:ascii="Times New Roman" w:hAnsi="Times New Roman" w:cs="Times New Roman"/>
          <w:kern w:val="0"/>
          <w:sz w:val="24"/>
          <w:szCs w:val="24"/>
        </w:rPr>
        <w:t>-</w:t>
      </w:r>
      <w:r w:rsidRPr="005A6CA6">
        <w:rPr>
          <w:rFonts w:ascii="Times New Roman" w:hAnsi="Times New Roman" w:cs="Times New Roman"/>
          <w:kern w:val="0"/>
          <w:sz w:val="24"/>
          <w:szCs w:val="24"/>
        </w:rPr>
        <w:t>156.</w:t>
      </w:r>
    </w:p>
    <w:p w14:paraId="453842B9" w14:textId="2E65BD8B" w:rsidR="00BF42DF" w:rsidRPr="005A6CA6" w:rsidRDefault="00BF42DF" w:rsidP="00D82797">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eastAsia="fr-CA"/>
        </w:rPr>
        <w:t>Tcheuyap</w:t>
      </w:r>
      <w:proofErr w:type="spellEnd"/>
      <w:r w:rsidRPr="009C47B6">
        <w:rPr>
          <w:rFonts w:ascii="Times New Roman" w:eastAsia="Times New Roman" w:hAnsi="Times New Roman" w:cs="Times New Roman"/>
          <w:b/>
          <w:bCs/>
          <w:color w:val="000000"/>
          <w:sz w:val="24"/>
          <w:szCs w:val="24"/>
          <w:lang w:eastAsia="fr-CA"/>
        </w:rPr>
        <w:t>, A.</w:t>
      </w:r>
      <w:r w:rsidRPr="005A6CA6">
        <w:rPr>
          <w:rFonts w:ascii="Times New Roman" w:eastAsia="Times New Roman" w:hAnsi="Times New Roman" w:cs="Times New Roman"/>
          <w:color w:val="000000"/>
          <w:sz w:val="24"/>
          <w:szCs w:val="24"/>
          <w:lang w:eastAsia="fr-CA"/>
        </w:rPr>
        <w:t xml:space="preserve"> (2014).</w:t>
      </w:r>
      <w:r w:rsidR="00A04799" w:rsidRPr="005A6CA6">
        <w:rPr>
          <w:rFonts w:ascii="Times New Roman" w:eastAsia="Times New Roman" w:hAnsi="Times New Roman" w:cs="Times New Roman"/>
          <w:color w:val="000000"/>
          <w:sz w:val="24"/>
          <w:szCs w:val="24"/>
          <w:lang w:eastAsia="fr-CA"/>
        </w:rPr>
        <w:t xml:space="preserve"> </w:t>
      </w:r>
      <w:r w:rsidR="00A04799" w:rsidRPr="005A6CA6">
        <w:rPr>
          <w:rFonts w:ascii="Times New Roman" w:hAnsi="Times New Roman" w:cs="Times New Roman"/>
          <w:kern w:val="0"/>
          <w:sz w:val="24"/>
          <w:szCs w:val="24"/>
        </w:rPr>
        <w:t xml:space="preserve">L’Empreinte du renard du Moussa Konaté et les transformations africaines du polar. </w:t>
      </w:r>
      <w:r w:rsidR="00A04799" w:rsidRPr="005A6CA6">
        <w:rPr>
          <w:rFonts w:ascii="Times New Roman" w:hAnsi="Times New Roman" w:cs="Times New Roman"/>
          <w:i/>
          <w:iCs/>
          <w:kern w:val="0"/>
          <w:sz w:val="24"/>
          <w:szCs w:val="24"/>
        </w:rPr>
        <w:t>Présence Francophone</w:t>
      </w:r>
      <w:r w:rsidR="00A04799" w:rsidRPr="005A6CA6">
        <w:rPr>
          <w:rFonts w:ascii="Times New Roman" w:hAnsi="Times New Roman" w:cs="Times New Roman"/>
          <w:kern w:val="0"/>
          <w:sz w:val="24"/>
          <w:szCs w:val="24"/>
        </w:rPr>
        <w:t xml:space="preserve">, </w:t>
      </w:r>
      <w:r w:rsidR="00A04799" w:rsidRPr="005A6CA6">
        <w:rPr>
          <w:rFonts w:ascii="Times New Roman" w:hAnsi="Times New Roman" w:cs="Times New Roman"/>
          <w:i/>
          <w:iCs/>
          <w:kern w:val="0"/>
          <w:sz w:val="24"/>
          <w:szCs w:val="24"/>
        </w:rPr>
        <w:t>81</w:t>
      </w:r>
      <w:r w:rsidR="00A04799" w:rsidRPr="005A6CA6">
        <w:rPr>
          <w:rFonts w:ascii="Times New Roman" w:hAnsi="Times New Roman" w:cs="Times New Roman"/>
          <w:kern w:val="0"/>
          <w:sz w:val="24"/>
          <w:szCs w:val="24"/>
        </w:rPr>
        <w:t xml:space="preserve">, </w:t>
      </w:r>
      <w:r w:rsidR="005168F5">
        <w:rPr>
          <w:rFonts w:ascii="Times New Roman" w:hAnsi="Times New Roman" w:cs="Times New Roman"/>
          <w:kern w:val="0"/>
          <w:sz w:val="24"/>
          <w:szCs w:val="24"/>
        </w:rPr>
        <w:t xml:space="preserve">pp. </w:t>
      </w:r>
      <w:r w:rsidR="00A04799" w:rsidRPr="005A6CA6">
        <w:rPr>
          <w:rFonts w:ascii="Times New Roman" w:hAnsi="Times New Roman" w:cs="Times New Roman"/>
          <w:kern w:val="0"/>
          <w:sz w:val="24"/>
          <w:szCs w:val="24"/>
        </w:rPr>
        <w:t>146</w:t>
      </w:r>
      <w:r w:rsidR="005168F5">
        <w:rPr>
          <w:rFonts w:ascii="Times New Roman" w:hAnsi="Times New Roman" w:cs="Times New Roman"/>
          <w:kern w:val="0"/>
          <w:sz w:val="24"/>
          <w:szCs w:val="24"/>
        </w:rPr>
        <w:t>-</w:t>
      </w:r>
      <w:r w:rsidR="00A04799" w:rsidRPr="005A6CA6">
        <w:rPr>
          <w:rFonts w:ascii="Times New Roman" w:hAnsi="Times New Roman" w:cs="Times New Roman"/>
          <w:kern w:val="0"/>
          <w:sz w:val="24"/>
          <w:szCs w:val="24"/>
        </w:rPr>
        <w:t>166.</w:t>
      </w:r>
    </w:p>
    <w:p w14:paraId="0827B5BD" w14:textId="619F0A5E" w:rsidR="00573F18" w:rsidRPr="00902662" w:rsidRDefault="00573F18" w:rsidP="00D82797">
      <w:pPr>
        <w:spacing w:after="0" w:line="240" w:lineRule="auto"/>
        <w:ind w:left="708" w:hanging="708"/>
        <w:jc w:val="both"/>
        <w:rPr>
          <w:rFonts w:ascii="Times New Roman" w:hAnsi="Times New Roman" w:cs="Times New Roman"/>
          <w:kern w:val="0"/>
          <w:sz w:val="24"/>
          <w:szCs w:val="24"/>
          <w:lang w:val="en-CA"/>
        </w:rPr>
      </w:pPr>
      <w:proofErr w:type="spellStart"/>
      <w:r w:rsidRPr="009C47B6">
        <w:rPr>
          <w:rFonts w:ascii="Times New Roman" w:eastAsia="Times New Roman" w:hAnsi="Times New Roman" w:cs="Times New Roman"/>
          <w:b/>
          <w:bCs/>
          <w:color w:val="000000"/>
          <w:sz w:val="24"/>
          <w:szCs w:val="24"/>
          <w:lang w:eastAsia="fr-CA"/>
        </w:rPr>
        <w:t>Tcheuyap</w:t>
      </w:r>
      <w:proofErr w:type="spellEnd"/>
      <w:r w:rsidRPr="009C47B6">
        <w:rPr>
          <w:rFonts w:ascii="Times New Roman" w:eastAsia="Times New Roman" w:hAnsi="Times New Roman" w:cs="Times New Roman"/>
          <w:b/>
          <w:bCs/>
          <w:color w:val="000000"/>
          <w:sz w:val="24"/>
          <w:szCs w:val="24"/>
          <w:lang w:eastAsia="fr-CA"/>
        </w:rPr>
        <w:t>, A.</w:t>
      </w:r>
      <w:r w:rsidRPr="005A6CA6">
        <w:rPr>
          <w:rFonts w:ascii="Times New Roman" w:eastAsia="Times New Roman" w:hAnsi="Times New Roman" w:cs="Times New Roman"/>
          <w:color w:val="000000"/>
          <w:sz w:val="24"/>
          <w:szCs w:val="24"/>
          <w:lang w:eastAsia="fr-CA"/>
        </w:rPr>
        <w:t xml:space="preserve"> (2011).</w:t>
      </w:r>
      <w:r w:rsidR="00B502E5" w:rsidRPr="005A6CA6">
        <w:rPr>
          <w:rFonts w:ascii="Times New Roman" w:eastAsia="Times New Roman" w:hAnsi="Times New Roman" w:cs="Times New Roman"/>
          <w:color w:val="000000"/>
          <w:sz w:val="24"/>
          <w:szCs w:val="24"/>
          <w:lang w:eastAsia="fr-CA"/>
        </w:rPr>
        <w:t xml:space="preserve"> </w:t>
      </w:r>
      <w:r w:rsidR="00B502E5" w:rsidRPr="005A6CA6">
        <w:rPr>
          <w:rFonts w:ascii="Times New Roman" w:hAnsi="Times New Roman" w:cs="Times New Roman"/>
          <w:kern w:val="0"/>
          <w:sz w:val="24"/>
          <w:szCs w:val="24"/>
        </w:rPr>
        <w:t xml:space="preserve">La palabre française des Postcolonial </w:t>
      </w:r>
      <w:proofErr w:type="spellStart"/>
      <w:r w:rsidR="00B502E5" w:rsidRPr="005A6CA6">
        <w:rPr>
          <w:rFonts w:ascii="Times New Roman" w:hAnsi="Times New Roman" w:cs="Times New Roman"/>
          <w:kern w:val="0"/>
          <w:sz w:val="24"/>
          <w:szCs w:val="24"/>
        </w:rPr>
        <w:t>Studies</w:t>
      </w:r>
      <w:proofErr w:type="spellEnd"/>
      <w:r w:rsidR="00B502E5" w:rsidRPr="005A6CA6">
        <w:rPr>
          <w:rFonts w:ascii="Times New Roman" w:hAnsi="Times New Roman" w:cs="Times New Roman"/>
          <w:kern w:val="0"/>
          <w:sz w:val="24"/>
          <w:szCs w:val="24"/>
        </w:rPr>
        <w:t xml:space="preserve"> ou la deuxième mort d’Aimé Césaire. </w:t>
      </w:r>
      <w:r w:rsidR="00B502E5" w:rsidRPr="00902662">
        <w:rPr>
          <w:rFonts w:ascii="Times New Roman" w:hAnsi="Times New Roman" w:cs="Times New Roman"/>
          <w:i/>
          <w:iCs/>
          <w:kern w:val="0"/>
          <w:sz w:val="24"/>
          <w:szCs w:val="24"/>
          <w:lang w:val="en-CA"/>
        </w:rPr>
        <w:t xml:space="preserve">Présence </w:t>
      </w:r>
      <w:proofErr w:type="spellStart"/>
      <w:r w:rsidR="00B502E5" w:rsidRPr="00902662">
        <w:rPr>
          <w:rFonts w:ascii="Times New Roman" w:hAnsi="Times New Roman" w:cs="Times New Roman"/>
          <w:i/>
          <w:iCs/>
          <w:kern w:val="0"/>
          <w:sz w:val="24"/>
          <w:szCs w:val="24"/>
          <w:lang w:val="en-CA"/>
        </w:rPr>
        <w:t>Africaine</w:t>
      </w:r>
      <w:proofErr w:type="spellEnd"/>
      <w:r w:rsidR="00B502E5" w:rsidRPr="00902662">
        <w:rPr>
          <w:rFonts w:ascii="Times New Roman" w:hAnsi="Times New Roman" w:cs="Times New Roman"/>
          <w:kern w:val="0"/>
          <w:sz w:val="24"/>
          <w:szCs w:val="24"/>
          <w:lang w:val="en-CA"/>
        </w:rPr>
        <w:t xml:space="preserve">, </w:t>
      </w:r>
      <w:r w:rsidR="00B502E5" w:rsidRPr="00902662">
        <w:rPr>
          <w:rFonts w:ascii="Times New Roman" w:hAnsi="Times New Roman" w:cs="Times New Roman"/>
          <w:i/>
          <w:iCs/>
          <w:kern w:val="0"/>
          <w:sz w:val="24"/>
          <w:szCs w:val="24"/>
          <w:lang w:val="en-CA"/>
        </w:rPr>
        <w:t>184</w:t>
      </w:r>
      <w:r w:rsidR="00B502E5" w:rsidRPr="00902662">
        <w:rPr>
          <w:rFonts w:ascii="Times New Roman" w:hAnsi="Times New Roman" w:cs="Times New Roman"/>
          <w:kern w:val="0"/>
          <w:sz w:val="24"/>
          <w:szCs w:val="24"/>
          <w:lang w:val="en-CA"/>
        </w:rPr>
        <w:t xml:space="preserve">, </w:t>
      </w:r>
      <w:r w:rsidR="005168F5" w:rsidRPr="00902662">
        <w:rPr>
          <w:rFonts w:ascii="Times New Roman" w:hAnsi="Times New Roman" w:cs="Times New Roman"/>
          <w:kern w:val="0"/>
          <w:sz w:val="24"/>
          <w:szCs w:val="24"/>
          <w:lang w:val="en-CA"/>
        </w:rPr>
        <w:t xml:space="preserve">pp. </w:t>
      </w:r>
      <w:r w:rsidR="00B502E5" w:rsidRPr="00902662">
        <w:rPr>
          <w:rFonts w:ascii="Times New Roman" w:hAnsi="Times New Roman" w:cs="Times New Roman"/>
          <w:kern w:val="0"/>
          <w:sz w:val="24"/>
          <w:szCs w:val="24"/>
          <w:lang w:val="en-CA"/>
        </w:rPr>
        <w:t>149</w:t>
      </w:r>
      <w:r w:rsidR="005168F5" w:rsidRPr="00902662">
        <w:rPr>
          <w:rFonts w:ascii="Times New Roman" w:hAnsi="Times New Roman" w:cs="Times New Roman"/>
          <w:kern w:val="0"/>
          <w:sz w:val="24"/>
          <w:szCs w:val="24"/>
          <w:lang w:val="en-CA"/>
        </w:rPr>
        <w:t>-</w:t>
      </w:r>
      <w:r w:rsidR="00B502E5" w:rsidRPr="00902662">
        <w:rPr>
          <w:rFonts w:ascii="Times New Roman" w:hAnsi="Times New Roman" w:cs="Times New Roman"/>
          <w:kern w:val="0"/>
          <w:sz w:val="24"/>
          <w:szCs w:val="24"/>
          <w:lang w:val="en-CA"/>
        </w:rPr>
        <w:t>166.</w:t>
      </w:r>
    </w:p>
    <w:p w14:paraId="2675F7EA" w14:textId="0476CDAE" w:rsidR="00B502E5" w:rsidRPr="00902662" w:rsidRDefault="00B502E5" w:rsidP="00D82797">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val="en-CA" w:eastAsia="fr-CA"/>
        </w:rPr>
        <w:t>Tcheuyap</w:t>
      </w:r>
      <w:proofErr w:type="spellEnd"/>
      <w:r w:rsidRPr="009C47B6">
        <w:rPr>
          <w:rFonts w:ascii="Times New Roman" w:eastAsia="Times New Roman" w:hAnsi="Times New Roman" w:cs="Times New Roman"/>
          <w:b/>
          <w:bCs/>
          <w:color w:val="000000"/>
          <w:sz w:val="24"/>
          <w:szCs w:val="24"/>
          <w:lang w:val="en-CA" w:eastAsia="fr-CA"/>
        </w:rPr>
        <w:t>, A.</w:t>
      </w:r>
      <w:r w:rsidRPr="005A6CA6">
        <w:rPr>
          <w:rFonts w:ascii="Times New Roman" w:eastAsia="Times New Roman" w:hAnsi="Times New Roman" w:cs="Times New Roman"/>
          <w:color w:val="000000"/>
          <w:sz w:val="24"/>
          <w:szCs w:val="24"/>
          <w:lang w:val="en-CA" w:eastAsia="fr-CA"/>
        </w:rPr>
        <w:t xml:space="preserve"> (2011). </w:t>
      </w:r>
      <w:r w:rsidR="009B5AA2" w:rsidRPr="005A6CA6">
        <w:rPr>
          <w:rFonts w:ascii="Times New Roman" w:hAnsi="Times New Roman" w:cs="Times New Roman"/>
          <w:kern w:val="0"/>
          <w:sz w:val="24"/>
          <w:szCs w:val="24"/>
          <w:lang w:val="en-CA"/>
        </w:rPr>
        <w:t>African Cinema(s).</w:t>
      </w:r>
      <w:r w:rsidR="009C0F14">
        <w:rPr>
          <w:rFonts w:ascii="Times New Roman" w:hAnsi="Times New Roman" w:cs="Times New Roman"/>
          <w:kern w:val="0"/>
          <w:sz w:val="24"/>
          <w:szCs w:val="24"/>
          <w:lang w:val="en-CA"/>
        </w:rPr>
        <w:t xml:space="preserve"> </w:t>
      </w:r>
      <w:r w:rsidR="009B5AA2" w:rsidRPr="005A6CA6">
        <w:rPr>
          <w:rFonts w:ascii="Times New Roman" w:hAnsi="Times New Roman" w:cs="Times New Roman"/>
          <w:kern w:val="0"/>
          <w:sz w:val="24"/>
          <w:szCs w:val="24"/>
          <w:lang w:val="en-CA"/>
        </w:rPr>
        <w:t xml:space="preserve">Definitions, Identity and Theoretical Considerations. </w:t>
      </w:r>
      <w:r w:rsidR="009B5AA2" w:rsidRPr="00902662">
        <w:rPr>
          <w:rFonts w:ascii="Times New Roman" w:hAnsi="Times New Roman" w:cs="Times New Roman"/>
          <w:i/>
          <w:iCs/>
          <w:kern w:val="0"/>
          <w:sz w:val="24"/>
          <w:szCs w:val="24"/>
        </w:rPr>
        <w:t>Critical Interventions</w:t>
      </w:r>
      <w:r w:rsidR="009B5AA2" w:rsidRPr="00902662">
        <w:rPr>
          <w:rFonts w:ascii="Times New Roman" w:hAnsi="Times New Roman" w:cs="Times New Roman"/>
          <w:kern w:val="0"/>
          <w:sz w:val="24"/>
          <w:szCs w:val="24"/>
        </w:rPr>
        <w:t xml:space="preserve">, </w:t>
      </w:r>
      <w:r w:rsidR="009B5AA2" w:rsidRPr="00902662">
        <w:rPr>
          <w:rFonts w:ascii="Times New Roman" w:hAnsi="Times New Roman" w:cs="Times New Roman"/>
          <w:i/>
          <w:iCs/>
          <w:kern w:val="0"/>
          <w:sz w:val="24"/>
          <w:szCs w:val="24"/>
        </w:rPr>
        <w:t>8</w:t>
      </w:r>
      <w:r w:rsidR="009B5AA2" w:rsidRPr="00902662">
        <w:rPr>
          <w:rFonts w:ascii="Times New Roman" w:hAnsi="Times New Roman" w:cs="Times New Roman"/>
          <w:kern w:val="0"/>
          <w:sz w:val="24"/>
          <w:szCs w:val="24"/>
        </w:rPr>
        <w:t xml:space="preserve">, </w:t>
      </w:r>
      <w:r w:rsidR="005168F5" w:rsidRPr="00902662">
        <w:rPr>
          <w:rFonts w:ascii="Times New Roman" w:hAnsi="Times New Roman" w:cs="Times New Roman"/>
          <w:kern w:val="0"/>
          <w:sz w:val="24"/>
          <w:szCs w:val="24"/>
        </w:rPr>
        <w:t xml:space="preserve">pp. </w:t>
      </w:r>
      <w:r w:rsidR="009B5AA2" w:rsidRPr="00902662">
        <w:rPr>
          <w:rFonts w:ascii="Times New Roman" w:hAnsi="Times New Roman" w:cs="Times New Roman"/>
          <w:kern w:val="0"/>
          <w:sz w:val="24"/>
          <w:szCs w:val="24"/>
        </w:rPr>
        <w:t>10</w:t>
      </w:r>
      <w:r w:rsidR="005168F5" w:rsidRPr="00902662">
        <w:rPr>
          <w:rFonts w:ascii="Times New Roman" w:hAnsi="Times New Roman" w:cs="Times New Roman"/>
          <w:kern w:val="0"/>
          <w:sz w:val="24"/>
          <w:szCs w:val="24"/>
        </w:rPr>
        <w:t>-</w:t>
      </w:r>
      <w:r w:rsidR="009B5AA2" w:rsidRPr="00902662">
        <w:rPr>
          <w:rFonts w:ascii="Times New Roman" w:hAnsi="Times New Roman" w:cs="Times New Roman"/>
          <w:kern w:val="0"/>
          <w:sz w:val="24"/>
          <w:szCs w:val="24"/>
        </w:rPr>
        <w:t>26.</w:t>
      </w:r>
    </w:p>
    <w:p w14:paraId="05936B2C" w14:textId="08FC19A0" w:rsidR="009B5AA2" w:rsidRPr="005A6CA6" w:rsidRDefault="004A2BF6" w:rsidP="00D82797">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hAnsi="Times New Roman" w:cs="Times New Roman"/>
          <w:b/>
          <w:bCs/>
          <w:kern w:val="0"/>
          <w:sz w:val="24"/>
          <w:szCs w:val="24"/>
        </w:rPr>
        <w:t>Tcheuyap</w:t>
      </w:r>
      <w:proofErr w:type="spellEnd"/>
      <w:r w:rsidRPr="009C47B6">
        <w:rPr>
          <w:rFonts w:ascii="Times New Roman" w:hAnsi="Times New Roman" w:cs="Times New Roman"/>
          <w:b/>
          <w:bCs/>
          <w:kern w:val="0"/>
          <w:sz w:val="24"/>
          <w:szCs w:val="24"/>
        </w:rPr>
        <w:t>, A.</w:t>
      </w:r>
      <w:r w:rsidRPr="005A6CA6">
        <w:rPr>
          <w:rFonts w:ascii="Times New Roman" w:hAnsi="Times New Roman" w:cs="Times New Roman"/>
          <w:kern w:val="0"/>
          <w:sz w:val="24"/>
          <w:szCs w:val="24"/>
        </w:rPr>
        <w:t xml:space="preserve"> et Etoke, N. </w:t>
      </w:r>
      <w:proofErr w:type="spellStart"/>
      <w:r w:rsidRPr="005A6CA6">
        <w:rPr>
          <w:rFonts w:ascii="Times New Roman" w:hAnsi="Times New Roman" w:cs="Times New Roman"/>
          <w:kern w:val="0"/>
          <w:sz w:val="24"/>
          <w:szCs w:val="24"/>
        </w:rPr>
        <w:t>Beyala</w:t>
      </w:r>
      <w:proofErr w:type="spellEnd"/>
      <w:r w:rsidR="0060494E" w:rsidRPr="005A6CA6">
        <w:rPr>
          <w:rFonts w:ascii="Times New Roman" w:hAnsi="Times New Roman" w:cs="Times New Roman"/>
          <w:kern w:val="0"/>
          <w:sz w:val="24"/>
          <w:szCs w:val="24"/>
        </w:rPr>
        <w:t xml:space="preserve"> (2010)</w:t>
      </w:r>
      <w:r w:rsidRPr="005A6CA6">
        <w:rPr>
          <w:rFonts w:ascii="Times New Roman" w:hAnsi="Times New Roman" w:cs="Times New Roman"/>
          <w:kern w:val="0"/>
          <w:sz w:val="24"/>
          <w:szCs w:val="24"/>
        </w:rPr>
        <w:t xml:space="preserve">. Romancière iconoclaste. </w:t>
      </w:r>
      <w:r w:rsidRPr="005A6CA6">
        <w:rPr>
          <w:rFonts w:ascii="Times New Roman" w:hAnsi="Times New Roman" w:cs="Times New Roman"/>
          <w:i/>
          <w:iCs/>
          <w:kern w:val="0"/>
          <w:sz w:val="24"/>
          <w:szCs w:val="24"/>
        </w:rPr>
        <w:t>Présence Francophone</w:t>
      </w:r>
      <w:r w:rsidRPr="005A6CA6">
        <w:rPr>
          <w:rFonts w:ascii="Times New Roman" w:hAnsi="Times New Roman" w:cs="Times New Roman"/>
          <w:kern w:val="0"/>
          <w:sz w:val="24"/>
          <w:szCs w:val="24"/>
        </w:rPr>
        <w:t xml:space="preserve">, </w:t>
      </w:r>
      <w:r w:rsidRPr="005A6CA6">
        <w:rPr>
          <w:rFonts w:ascii="Times New Roman" w:hAnsi="Times New Roman" w:cs="Times New Roman"/>
          <w:i/>
          <w:iCs/>
          <w:kern w:val="0"/>
          <w:sz w:val="24"/>
          <w:szCs w:val="24"/>
        </w:rPr>
        <w:t>75</w:t>
      </w:r>
      <w:r w:rsidRPr="005A6CA6">
        <w:rPr>
          <w:rFonts w:ascii="Times New Roman" w:hAnsi="Times New Roman" w:cs="Times New Roman"/>
          <w:kern w:val="0"/>
          <w:sz w:val="24"/>
          <w:szCs w:val="24"/>
        </w:rPr>
        <w:t xml:space="preserve">, </w:t>
      </w:r>
      <w:r w:rsidR="009C0F14">
        <w:rPr>
          <w:rFonts w:ascii="Times New Roman" w:hAnsi="Times New Roman" w:cs="Times New Roman"/>
          <w:kern w:val="0"/>
          <w:sz w:val="24"/>
          <w:szCs w:val="24"/>
        </w:rPr>
        <w:t xml:space="preserve">pp. </w:t>
      </w:r>
      <w:r w:rsidRPr="005A6CA6">
        <w:rPr>
          <w:rFonts w:ascii="Times New Roman" w:hAnsi="Times New Roman" w:cs="Times New Roman"/>
          <w:kern w:val="0"/>
          <w:sz w:val="24"/>
          <w:szCs w:val="24"/>
        </w:rPr>
        <w:t>5</w:t>
      </w:r>
      <w:r w:rsidR="009C0F14">
        <w:rPr>
          <w:rFonts w:ascii="Times New Roman" w:hAnsi="Times New Roman" w:cs="Times New Roman"/>
          <w:kern w:val="0"/>
          <w:sz w:val="24"/>
          <w:szCs w:val="24"/>
        </w:rPr>
        <w:t>-</w:t>
      </w:r>
      <w:r w:rsidRPr="005A6CA6">
        <w:rPr>
          <w:rFonts w:ascii="Times New Roman" w:hAnsi="Times New Roman" w:cs="Times New Roman"/>
          <w:kern w:val="0"/>
          <w:sz w:val="24"/>
          <w:szCs w:val="24"/>
        </w:rPr>
        <w:t>8.</w:t>
      </w:r>
    </w:p>
    <w:p w14:paraId="4E9A112C" w14:textId="63ADB5EC" w:rsidR="0060494E" w:rsidRPr="005A6CA6" w:rsidRDefault="0060494E" w:rsidP="00D82797">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eastAsia="fr-CA"/>
        </w:rPr>
        <w:lastRenderedPageBreak/>
        <w:t>Tcheuyap</w:t>
      </w:r>
      <w:proofErr w:type="spellEnd"/>
      <w:r w:rsidRPr="009C47B6">
        <w:rPr>
          <w:rFonts w:ascii="Times New Roman" w:eastAsia="Times New Roman" w:hAnsi="Times New Roman" w:cs="Times New Roman"/>
          <w:b/>
          <w:bCs/>
          <w:color w:val="000000"/>
          <w:sz w:val="24"/>
          <w:szCs w:val="24"/>
          <w:lang w:eastAsia="fr-CA"/>
        </w:rPr>
        <w:t>, A.</w:t>
      </w:r>
      <w:r w:rsidRPr="005A6CA6">
        <w:rPr>
          <w:rFonts w:ascii="Times New Roman" w:eastAsia="Times New Roman" w:hAnsi="Times New Roman" w:cs="Times New Roman"/>
          <w:color w:val="000000"/>
          <w:sz w:val="24"/>
          <w:szCs w:val="24"/>
          <w:lang w:eastAsia="fr-CA"/>
        </w:rPr>
        <w:t xml:space="preserve"> (201</w:t>
      </w:r>
      <w:r w:rsidR="002E2B36" w:rsidRPr="005A6CA6">
        <w:rPr>
          <w:rFonts w:ascii="Times New Roman" w:eastAsia="Times New Roman" w:hAnsi="Times New Roman" w:cs="Times New Roman"/>
          <w:color w:val="000000"/>
          <w:sz w:val="24"/>
          <w:szCs w:val="24"/>
          <w:lang w:eastAsia="fr-CA"/>
        </w:rPr>
        <w:t>0</w:t>
      </w:r>
      <w:r w:rsidRPr="005A6CA6">
        <w:rPr>
          <w:rFonts w:ascii="Times New Roman" w:eastAsia="Times New Roman" w:hAnsi="Times New Roman" w:cs="Times New Roman"/>
          <w:color w:val="000000"/>
          <w:sz w:val="24"/>
          <w:szCs w:val="24"/>
          <w:lang w:eastAsia="fr-CA"/>
        </w:rPr>
        <w:t>).</w:t>
      </w:r>
      <w:r w:rsidR="002E2B36" w:rsidRPr="005A6CA6">
        <w:rPr>
          <w:rFonts w:ascii="Times New Roman" w:eastAsia="Times New Roman" w:hAnsi="Times New Roman" w:cs="Times New Roman"/>
          <w:color w:val="000000"/>
          <w:sz w:val="24"/>
          <w:szCs w:val="24"/>
          <w:lang w:eastAsia="fr-CA"/>
        </w:rPr>
        <w:t xml:space="preserve"> </w:t>
      </w:r>
      <w:r w:rsidR="002E2B36" w:rsidRPr="005A6CA6">
        <w:rPr>
          <w:rFonts w:ascii="Times New Roman" w:hAnsi="Times New Roman" w:cs="Times New Roman"/>
          <w:kern w:val="0"/>
          <w:sz w:val="24"/>
          <w:szCs w:val="24"/>
        </w:rPr>
        <w:t xml:space="preserve">Cinéma documentaire et expériences féminines en Afrique francophone. </w:t>
      </w:r>
      <w:r w:rsidR="002E2B36" w:rsidRPr="005A6CA6">
        <w:rPr>
          <w:rFonts w:ascii="Times New Roman" w:hAnsi="Times New Roman" w:cs="Times New Roman"/>
          <w:i/>
          <w:iCs/>
          <w:kern w:val="0"/>
          <w:sz w:val="24"/>
          <w:szCs w:val="24"/>
        </w:rPr>
        <w:t>French Forum</w:t>
      </w:r>
      <w:r w:rsidR="002E2B36" w:rsidRPr="005A6CA6">
        <w:rPr>
          <w:rFonts w:ascii="Times New Roman" w:hAnsi="Times New Roman" w:cs="Times New Roman"/>
          <w:kern w:val="0"/>
          <w:sz w:val="24"/>
          <w:szCs w:val="24"/>
        </w:rPr>
        <w:t xml:space="preserve">, </w:t>
      </w:r>
      <w:r w:rsidR="002E2B36" w:rsidRPr="005A6CA6">
        <w:rPr>
          <w:rFonts w:ascii="Times New Roman" w:hAnsi="Times New Roman" w:cs="Times New Roman"/>
          <w:i/>
          <w:iCs/>
          <w:kern w:val="0"/>
          <w:sz w:val="24"/>
          <w:szCs w:val="24"/>
        </w:rPr>
        <w:t>35</w:t>
      </w:r>
      <w:r w:rsidR="002E2B36" w:rsidRPr="005A6CA6">
        <w:rPr>
          <w:rFonts w:ascii="Times New Roman" w:hAnsi="Times New Roman" w:cs="Times New Roman"/>
          <w:kern w:val="0"/>
          <w:sz w:val="24"/>
          <w:szCs w:val="24"/>
        </w:rPr>
        <w:t xml:space="preserve">(2–3), </w:t>
      </w:r>
      <w:r w:rsidR="009C0F14">
        <w:rPr>
          <w:rFonts w:ascii="Times New Roman" w:hAnsi="Times New Roman" w:cs="Times New Roman"/>
          <w:kern w:val="0"/>
          <w:sz w:val="24"/>
          <w:szCs w:val="24"/>
        </w:rPr>
        <w:t xml:space="preserve">pp. </w:t>
      </w:r>
      <w:r w:rsidR="002E2B36" w:rsidRPr="005A6CA6">
        <w:rPr>
          <w:rFonts w:ascii="Times New Roman" w:hAnsi="Times New Roman" w:cs="Times New Roman"/>
          <w:kern w:val="0"/>
          <w:sz w:val="24"/>
          <w:szCs w:val="24"/>
        </w:rPr>
        <w:t>55</w:t>
      </w:r>
      <w:r w:rsidR="009C0F14">
        <w:rPr>
          <w:rFonts w:ascii="Times New Roman" w:hAnsi="Times New Roman" w:cs="Times New Roman"/>
          <w:kern w:val="0"/>
          <w:sz w:val="24"/>
          <w:szCs w:val="24"/>
        </w:rPr>
        <w:t>-</w:t>
      </w:r>
      <w:r w:rsidR="002E2B36" w:rsidRPr="005A6CA6">
        <w:rPr>
          <w:rFonts w:ascii="Times New Roman" w:hAnsi="Times New Roman" w:cs="Times New Roman"/>
          <w:kern w:val="0"/>
          <w:sz w:val="24"/>
          <w:szCs w:val="24"/>
        </w:rPr>
        <w:t>77.</w:t>
      </w:r>
    </w:p>
    <w:p w14:paraId="73B77C43" w14:textId="2E24AAAA" w:rsidR="002E2B36" w:rsidRPr="005A6CA6" w:rsidRDefault="002E2B36" w:rsidP="00D82797">
      <w:pPr>
        <w:spacing w:after="0" w:line="240" w:lineRule="auto"/>
        <w:ind w:left="708" w:hanging="708"/>
        <w:jc w:val="both"/>
        <w:rPr>
          <w:rFonts w:ascii="Times New Roman" w:eastAsia="Times New Roman" w:hAnsi="Times New Roman" w:cs="Times New Roman"/>
          <w:bCs/>
          <w:kern w:val="0"/>
          <w:sz w:val="24"/>
          <w:szCs w:val="24"/>
          <w:lang w:val="en-CA"/>
          <w14:ligatures w14:val="none"/>
        </w:rPr>
      </w:pPr>
      <w:proofErr w:type="spellStart"/>
      <w:r w:rsidRPr="009C47B6">
        <w:rPr>
          <w:rFonts w:ascii="Times New Roman" w:eastAsia="Times New Roman" w:hAnsi="Times New Roman" w:cs="Times New Roman"/>
          <w:b/>
          <w:bCs/>
          <w:color w:val="000000"/>
          <w:sz w:val="24"/>
          <w:szCs w:val="24"/>
          <w:lang w:eastAsia="fr-CA"/>
        </w:rPr>
        <w:t>Tcheuyap</w:t>
      </w:r>
      <w:proofErr w:type="spellEnd"/>
      <w:r w:rsidRPr="009C47B6">
        <w:rPr>
          <w:rFonts w:ascii="Times New Roman" w:eastAsia="Times New Roman" w:hAnsi="Times New Roman" w:cs="Times New Roman"/>
          <w:b/>
          <w:bCs/>
          <w:color w:val="000000"/>
          <w:sz w:val="24"/>
          <w:szCs w:val="24"/>
          <w:lang w:eastAsia="fr-CA"/>
        </w:rPr>
        <w:t>, A.</w:t>
      </w:r>
      <w:r w:rsidRPr="005A6CA6">
        <w:rPr>
          <w:rFonts w:ascii="Times New Roman" w:eastAsia="Times New Roman" w:hAnsi="Times New Roman" w:cs="Times New Roman"/>
          <w:color w:val="000000"/>
          <w:sz w:val="24"/>
          <w:szCs w:val="24"/>
          <w:lang w:eastAsia="fr-CA"/>
        </w:rPr>
        <w:t xml:space="preserve"> (2010). </w:t>
      </w:r>
      <w:r w:rsidR="00612FB1" w:rsidRPr="005A6CA6">
        <w:rPr>
          <w:rFonts w:ascii="Times New Roman" w:hAnsi="Times New Roman" w:cs="Times New Roman"/>
          <w:kern w:val="0"/>
          <w:sz w:val="24"/>
          <w:szCs w:val="24"/>
        </w:rPr>
        <w:t xml:space="preserve">L’économie politique de la mort. In A. </w:t>
      </w:r>
      <w:proofErr w:type="spellStart"/>
      <w:r w:rsidR="00612FB1" w:rsidRPr="005A6CA6">
        <w:rPr>
          <w:rFonts w:ascii="Times New Roman" w:hAnsi="Times New Roman" w:cs="Times New Roman"/>
          <w:kern w:val="0"/>
          <w:sz w:val="24"/>
          <w:szCs w:val="24"/>
        </w:rPr>
        <w:t>Kom</w:t>
      </w:r>
      <w:proofErr w:type="spellEnd"/>
      <w:r w:rsidR="00612FB1" w:rsidRPr="005A6CA6">
        <w:rPr>
          <w:rFonts w:ascii="Times New Roman" w:hAnsi="Times New Roman" w:cs="Times New Roman"/>
          <w:kern w:val="0"/>
          <w:sz w:val="24"/>
          <w:szCs w:val="24"/>
        </w:rPr>
        <w:t xml:space="preserve"> (Ed.), </w:t>
      </w:r>
      <w:r w:rsidR="00612FB1" w:rsidRPr="005A6CA6">
        <w:rPr>
          <w:rFonts w:ascii="Times New Roman" w:hAnsi="Times New Roman" w:cs="Times New Roman"/>
          <w:i/>
          <w:iCs/>
          <w:kern w:val="0"/>
          <w:sz w:val="24"/>
          <w:szCs w:val="24"/>
        </w:rPr>
        <w:t xml:space="preserve">Fabien </w:t>
      </w:r>
      <w:proofErr w:type="spellStart"/>
      <w:r w:rsidR="00612FB1" w:rsidRPr="005A6CA6">
        <w:rPr>
          <w:rFonts w:ascii="Times New Roman" w:hAnsi="Times New Roman" w:cs="Times New Roman"/>
          <w:i/>
          <w:iCs/>
          <w:kern w:val="0"/>
          <w:sz w:val="24"/>
          <w:szCs w:val="24"/>
        </w:rPr>
        <w:t>Eboussi</w:t>
      </w:r>
      <w:proofErr w:type="spellEnd"/>
      <w:r w:rsidR="00612FB1" w:rsidRPr="005A6CA6">
        <w:rPr>
          <w:rFonts w:ascii="Times New Roman" w:hAnsi="Times New Roman" w:cs="Times New Roman"/>
          <w:i/>
          <w:iCs/>
          <w:kern w:val="0"/>
          <w:sz w:val="24"/>
          <w:szCs w:val="24"/>
        </w:rPr>
        <w:t xml:space="preserve"> </w:t>
      </w:r>
      <w:proofErr w:type="spellStart"/>
      <w:r w:rsidR="00612FB1" w:rsidRPr="005A6CA6">
        <w:rPr>
          <w:rFonts w:ascii="Times New Roman" w:hAnsi="Times New Roman" w:cs="Times New Roman"/>
          <w:i/>
          <w:iCs/>
          <w:kern w:val="0"/>
          <w:sz w:val="24"/>
          <w:szCs w:val="24"/>
        </w:rPr>
        <w:t>Boulaga</w:t>
      </w:r>
      <w:proofErr w:type="spellEnd"/>
      <w:r w:rsidR="00612FB1" w:rsidRPr="005A6CA6">
        <w:rPr>
          <w:rFonts w:ascii="Times New Roman" w:hAnsi="Times New Roman" w:cs="Times New Roman"/>
          <w:i/>
          <w:iCs/>
          <w:kern w:val="0"/>
          <w:sz w:val="24"/>
          <w:szCs w:val="24"/>
        </w:rPr>
        <w:t xml:space="preserve">. </w:t>
      </w:r>
      <w:proofErr w:type="spellStart"/>
      <w:r w:rsidR="00612FB1" w:rsidRPr="00902662">
        <w:rPr>
          <w:rFonts w:ascii="Times New Roman" w:hAnsi="Times New Roman" w:cs="Times New Roman"/>
          <w:i/>
          <w:iCs/>
          <w:kern w:val="0"/>
          <w:sz w:val="24"/>
          <w:szCs w:val="24"/>
          <w:lang w:val="en-CA"/>
        </w:rPr>
        <w:t>L’audace</w:t>
      </w:r>
      <w:proofErr w:type="spellEnd"/>
      <w:r w:rsidR="00612FB1" w:rsidRPr="00902662">
        <w:rPr>
          <w:rFonts w:ascii="Times New Roman" w:hAnsi="Times New Roman" w:cs="Times New Roman"/>
          <w:i/>
          <w:iCs/>
          <w:kern w:val="0"/>
          <w:sz w:val="24"/>
          <w:szCs w:val="24"/>
          <w:lang w:val="en-CA"/>
        </w:rPr>
        <w:t xml:space="preserve"> de </w:t>
      </w:r>
      <w:proofErr w:type="spellStart"/>
      <w:r w:rsidR="00612FB1" w:rsidRPr="00902662">
        <w:rPr>
          <w:rFonts w:ascii="Times New Roman" w:hAnsi="Times New Roman" w:cs="Times New Roman"/>
          <w:i/>
          <w:iCs/>
          <w:kern w:val="0"/>
          <w:sz w:val="24"/>
          <w:szCs w:val="24"/>
          <w:lang w:val="en-CA"/>
        </w:rPr>
        <w:t>penser</w:t>
      </w:r>
      <w:proofErr w:type="spellEnd"/>
      <w:r w:rsidR="00612FB1" w:rsidRPr="00902662">
        <w:rPr>
          <w:rFonts w:ascii="Times New Roman" w:hAnsi="Times New Roman" w:cs="Times New Roman"/>
          <w:i/>
          <w:iCs/>
          <w:kern w:val="0"/>
          <w:sz w:val="24"/>
          <w:szCs w:val="24"/>
          <w:lang w:val="en-CA"/>
        </w:rPr>
        <w:t>.</w:t>
      </w:r>
      <w:r w:rsidR="00612FB1" w:rsidRPr="00902662">
        <w:rPr>
          <w:rFonts w:ascii="Times New Roman" w:hAnsi="Times New Roman" w:cs="Times New Roman"/>
          <w:kern w:val="0"/>
          <w:sz w:val="24"/>
          <w:szCs w:val="24"/>
          <w:lang w:val="en-CA"/>
        </w:rPr>
        <w:t xml:space="preserve"> pp. 124</w:t>
      </w:r>
      <w:r w:rsidR="009C0F14" w:rsidRPr="00902662">
        <w:rPr>
          <w:rFonts w:ascii="Times New Roman" w:hAnsi="Times New Roman" w:cs="Times New Roman"/>
          <w:kern w:val="0"/>
          <w:sz w:val="24"/>
          <w:szCs w:val="24"/>
          <w:lang w:val="en-CA"/>
        </w:rPr>
        <w:t>-</w:t>
      </w:r>
      <w:r w:rsidR="00612FB1" w:rsidRPr="00902662">
        <w:rPr>
          <w:rFonts w:ascii="Times New Roman" w:hAnsi="Times New Roman" w:cs="Times New Roman"/>
          <w:kern w:val="0"/>
          <w:sz w:val="24"/>
          <w:szCs w:val="24"/>
          <w:lang w:val="en-CA"/>
        </w:rPr>
        <w:t xml:space="preserve">136. Cahiers Présence </w:t>
      </w:r>
      <w:proofErr w:type="spellStart"/>
      <w:r w:rsidR="00612FB1" w:rsidRPr="00902662">
        <w:rPr>
          <w:rFonts w:ascii="Times New Roman" w:hAnsi="Times New Roman" w:cs="Times New Roman"/>
          <w:kern w:val="0"/>
          <w:sz w:val="24"/>
          <w:szCs w:val="24"/>
          <w:lang w:val="en-CA"/>
        </w:rPr>
        <w:t>Africaine</w:t>
      </w:r>
      <w:proofErr w:type="spellEnd"/>
      <w:r w:rsidR="00612FB1" w:rsidRPr="005A6CA6">
        <w:rPr>
          <w:rFonts w:ascii="Times New Roman" w:eastAsia="Times New Roman" w:hAnsi="Times New Roman" w:cs="Times New Roman"/>
          <w:bCs/>
          <w:kern w:val="0"/>
          <w:sz w:val="24"/>
          <w:szCs w:val="24"/>
          <w:lang w:val="en-CA"/>
          <w14:ligatures w14:val="none"/>
        </w:rPr>
        <w:t>.</w:t>
      </w:r>
    </w:p>
    <w:p w14:paraId="50B85577" w14:textId="2D15C784" w:rsidR="00612FB1" w:rsidRPr="005A6CA6" w:rsidRDefault="00612FB1" w:rsidP="00D82797">
      <w:pPr>
        <w:spacing w:after="0" w:line="240" w:lineRule="auto"/>
        <w:ind w:left="708" w:hanging="708"/>
        <w:jc w:val="both"/>
        <w:rPr>
          <w:rFonts w:ascii="Times New Roman" w:hAnsi="Times New Roman" w:cs="Times New Roman"/>
          <w:kern w:val="0"/>
          <w:sz w:val="24"/>
          <w:szCs w:val="24"/>
          <w:lang w:val="en-CA"/>
        </w:rPr>
      </w:pPr>
      <w:proofErr w:type="spellStart"/>
      <w:r w:rsidRPr="009C47B6">
        <w:rPr>
          <w:rFonts w:ascii="Times New Roman" w:eastAsia="Times New Roman" w:hAnsi="Times New Roman" w:cs="Times New Roman"/>
          <w:b/>
          <w:bCs/>
          <w:color w:val="000000"/>
          <w:sz w:val="24"/>
          <w:szCs w:val="24"/>
          <w:lang w:val="en-CA" w:eastAsia="fr-CA"/>
        </w:rPr>
        <w:t>Tcheuyap</w:t>
      </w:r>
      <w:proofErr w:type="spellEnd"/>
      <w:r w:rsidRPr="009C47B6">
        <w:rPr>
          <w:rFonts w:ascii="Times New Roman" w:eastAsia="Times New Roman" w:hAnsi="Times New Roman" w:cs="Times New Roman"/>
          <w:b/>
          <w:bCs/>
          <w:color w:val="000000"/>
          <w:sz w:val="24"/>
          <w:szCs w:val="24"/>
          <w:lang w:val="en-CA" w:eastAsia="fr-CA"/>
        </w:rPr>
        <w:t>, A.</w:t>
      </w:r>
      <w:r w:rsidRPr="005A6CA6">
        <w:rPr>
          <w:rFonts w:ascii="Times New Roman" w:eastAsia="Times New Roman" w:hAnsi="Times New Roman" w:cs="Times New Roman"/>
          <w:color w:val="000000"/>
          <w:sz w:val="24"/>
          <w:szCs w:val="24"/>
          <w:lang w:val="en-CA" w:eastAsia="fr-CA"/>
        </w:rPr>
        <w:t xml:space="preserve"> (2010).</w:t>
      </w:r>
      <w:r w:rsidR="00087A25" w:rsidRPr="005A6CA6">
        <w:rPr>
          <w:rFonts w:ascii="Times New Roman" w:eastAsia="Times New Roman" w:hAnsi="Times New Roman" w:cs="Times New Roman"/>
          <w:color w:val="000000"/>
          <w:sz w:val="24"/>
          <w:szCs w:val="24"/>
          <w:lang w:val="en-CA" w:eastAsia="fr-CA"/>
        </w:rPr>
        <w:t xml:space="preserve"> </w:t>
      </w:r>
      <w:r w:rsidR="00087A25" w:rsidRPr="005A6CA6">
        <w:rPr>
          <w:rFonts w:ascii="Times New Roman" w:hAnsi="Times New Roman" w:cs="Times New Roman"/>
          <w:kern w:val="0"/>
          <w:sz w:val="24"/>
          <w:szCs w:val="24"/>
          <w:lang w:val="en-CA"/>
        </w:rPr>
        <w:t xml:space="preserve">Comedy of power, Powers of Comedy. Strategic Transformations in African Cinemas. </w:t>
      </w:r>
      <w:r w:rsidR="00087A25" w:rsidRPr="005A6CA6">
        <w:rPr>
          <w:rFonts w:ascii="Times New Roman" w:hAnsi="Times New Roman" w:cs="Times New Roman"/>
          <w:i/>
          <w:iCs/>
          <w:kern w:val="0"/>
          <w:sz w:val="24"/>
          <w:szCs w:val="24"/>
          <w:lang w:val="en-CA"/>
        </w:rPr>
        <w:t>Journal of African Cultural Studies</w:t>
      </w:r>
      <w:r w:rsidR="00087A25" w:rsidRPr="005A6CA6">
        <w:rPr>
          <w:rFonts w:ascii="Times New Roman" w:hAnsi="Times New Roman" w:cs="Times New Roman"/>
          <w:kern w:val="0"/>
          <w:sz w:val="24"/>
          <w:szCs w:val="24"/>
          <w:lang w:val="en-CA"/>
        </w:rPr>
        <w:t xml:space="preserve">, </w:t>
      </w:r>
      <w:r w:rsidR="00087A25" w:rsidRPr="005A6CA6">
        <w:rPr>
          <w:rFonts w:ascii="Times New Roman" w:hAnsi="Times New Roman" w:cs="Times New Roman"/>
          <w:i/>
          <w:iCs/>
          <w:kern w:val="0"/>
          <w:sz w:val="24"/>
          <w:szCs w:val="24"/>
          <w:lang w:val="en-CA"/>
        </w:rPr>
        <w:t>22</w:t>
      </w:r>
      <w:r w:rsidR="00087A25" w:rsidRPr="005A6CA6">
        <w:rPr>
          <w:rFonts w:ascii="Times New Roman" w:hAnsi="Times New Roman" w:cs="Times New Roman"/>
          <w:kern w:val="0"/>
          <w:sz w:val="24"/>
          <w:szCs w:val="24"/>
          <w:lang w:val="en-CA"/>
        </w:rPr>
        <w:t xml:space="preserve">(1), </w:t>
      </w:r>
      <w:r w:rsidR="001F2458">
        <w:rPr>
          <w:rFonts w:ascii="Times New Roman" w:hAnsi="Times New Roman" w:cs="Times New Roman"/>
          <w:kern w:val="0"/>
          <w:sz w:val="24"/>
          <w:szCs w:val="24"/>
          <w:lang w:val="en-CA"/>
        </w:rPr>
        <w:t xml:space="preserve">pp. </w:t>
      </w:r>
      <w:r w:rsidR="00087A25" w:rsidRPr="005A6CA6">
        <w:rPr>
          <w:rFonts w:ascii="Times New Roman" w:hAnsi="Times New Roman" w:cs="Times New Roman"/>
          <w:kern w:val="0"/>
          <w:sz w:val="24"/>
          <w:szCs w:val="24"/>
          <w:lang w:val="en-CA"/>
        </w:rPr>
        <w:t>25</w:t>
      </w:r>
      <w:r w:rsidR="001F2458">
        <w:rPr>
          <w:rFonts w:ascii="Times New Roman" w:hAnsi="Times New Roman" w:cs="Times New Roman"/>
          <w:kern w:val="0"/>
          <w:sz w:val="24"/>
          <w:szCs w:val="24"/>
          <w:lang w:val="en-CA"/>
        </w:rPr>
        <w:t>-</w:t>
      </w:r>
      <w:r w:rsidR="00087A25" w:rsidRPr="005A6CA6">
        <w:rPr>
          <w:rFonts w:ascii="Times New Roman" w:hAnsi="Times New Roman" w:cs="Times New Roman"/>
          <w:kern w:val="0"/>
          <w:sz w:val="24"/>
          <w:szCs w:val="24"/>
          <w:lang w:val="en-CA"/>
        </w:rPr>
        <w:t>40.</w:t>
      </w:r>
    </w:p>
    <w:p w14:paraId="1B46D395" w14:textId="1D59629A" w:rsidR="00087A25" w:rsidRPr="005A6CA6" w:rsidRDefault="00756031" w:rsidP="00D82797">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hAnsi="Times New Roman" w:cs="Times New Roman"/>
          <w:b/>
          <w:bCs/>
          <w:kern w:val="0"/>
          <w:sz w:val="24"/>
          <w:szCs w:val="24"/>
        </w:rPr>
        <w:t>Tcheuyap</w:t>
      </w:r>
      <w:proofErr w:type="spellEnd"/>
      <w:r w:rsidRPr="009C47B6">
        <w:rPr>
          <w:rFonts w:ascii="Times New Roman" w:hAnsi="Times New Roman" w:cs="Times New Roman"/>
          <w:b/>
          <w:bCs/>
          <w:kern w:val="0"/>
          <w:sz w:val="24"/>
          <w:szCs w:val="24"/>
        </w:rPr>
        <w:t>, A.</w:t>
      </w:r>
      <w:r w:rsidRPr="005A6CA6">
        <w:rPr>
          <w:rFonts w:ascii="Times New Roman" w:hAnsi="Times New Roman" w:cs="Times New Roman"/>
          <w:kern w:val="0"/>
          <w:sz w:val="24"/>
          <w:szCs w:val="24"/>
        </w:rPr>
        <w:t xml:space="preserve"> et </w:t>
      </w:r>
      <w:proofErr w:type="spellStart"/>
      <w:r w:rsidRPr="005A6CA6">
        <w:rPr>
          <w:rFonts w:ascii="Times New Roman" w:hAnsi="Times New Roman" w:cs="Times New Roman"/>
          <w:kern w:val="0"/>
          <w:sz w:val="24"/>
          <w:szCs w:val="24"/>
        </w:rPr>
        <w:t>Lassi</w:t>
      </w:r>
      <w:proofErr w:type="spellEnd"/>
      <w:r w:rsidRPr="005A6CA6">
        <w:rPr>
          <w:rFonts w:ascii="Times New Roman" w:hAnsi="Times New Roman" w:cs="Times New Roman"/>
          <w:kern w:val="0"/>
          <w:sz w:val="24"/>
          <w:szCs w:val="24"/>
        </w:rPr>
        <w:t xml:space="preserve">, E.-M. (2009). Le prophète, son récit et l’Histoire. Lumumba au cinéma. </w:t>
      </w:r>
      <w:r w:rsidRPr="005A6CA6">
        <w:rPr>
          <w:rFonts w:ascii="Times New Roman" w:hAnsi="Times New Roman" w:cs="Times New Roman"/>
          <w:i/>
          <w:iCs/>
          <w:kern w:val="0"/>
          <w:sz w:val="24"/>
          <w:szCs w:val="24"/>
        </w:rPr>
        <w:t>Revue de l’Université de Moncton</w:t>
      </w:r>
      <w:r w:rsidRPr="005A6CA6">
        <w:rPr>
          <w:rFonts w:ascii="Times New Roman" w:hAnsi="Times New Roman" w:cs="Times New Roman"/>
          <w:kern w:val="0"/>
          <w:sz w:val="24"/>
          <w:szCs w:val="24"/>
        </w:rPr>
        <w:t xml:space="preserve">, </w:t>
      </w:r>
      <w:r w:rsidRPr="005A6CA6">
        <w:rPr>
          <w:rFonts w:ascii="Times New Roman" w:hAnsi="Times New Roman" w:cs="Times New Roman"/>
          <w:i/>
          <w:iCs/>
          <w:kern w:val="0"/>
          <w:sz w:val="24"/>
          <w:szCs w:val="24"/>
        </w:rPr>
        <w:t>40</w:t>
      </w:r>
      <w:r w:rsidRPr="005A6CA6">
        <w:rPr>
          <w:rFonts w:ascii="Times New Roman" w:hAnsi="Times New Roman" w:cs="Times New Roman"/>
          <w:kern w:val="0"/>
          <w:sz w:val="24"/>
          <w:szCs w:val="24"/>
        </w:rPr>
        <w:t xml:space="preserve">(1), </w:t>
      </w:r>
      <w:r w:rsidR="001F2458">
        <w:rPr>
          <w:rFonts w:ascii="Times New Roman" w:hAnsi="Times New Roman" w:cs="Times New Roman"/>
          <w:kern w:val="0"/>
          <w:sz w:val="24"/>
          <w:szCs w:val="24"/>
        </w:rPr>
        <w:t xml:space="preserve">pp. </w:t>
      </w:r>
      <w:r w:rsidRPr="005A6CA6">
        <w:rPr>
          <w:rFonts w:ascii="Times New Roman" w:hAnsi="Times New Roman" w:cs="Times New Roman"/>
          <w:kern w:val="0"/>
          <w:sz w:val="24"/>
          <w:szCs w:val="24"/>
        </w:rPr>
        <w:t>83</w:t>
      </w:r>
      <w:r w:rsidR="001F2458">
        <w:rPr>
          <w:rFonts w:ascii="Times New Roman" w:hAnsi="Times New Roman" w:cs="Times New Roman"/>
          <w:kern w:val="0"/>
          <w:sz w:val="24"/>
          <w:szCs w:val="24"/>
        </w:rPr>
        <w:t>-</w:t>
      </w:r>
      <w:r w:rsidRPr="005A6CA6">
        <w:rPr>
          <w:rFonts w:ascii="Times New Roman" w:hAnsi="Times New Roman" w:cs="Times New Roman"/>
          <w:kern w:val="0"/>
          <w:sz w:val="24"/>
          <w:szCs w:val="24"/>
        </w:rPr>
        <w:t>105.</w:t>
      </w:r>
    </w:p>
    <w:p w14:paraId="2D6876EB" w14:textId="2C3F472D" w:rsidR="00EC69FD" w:rsidRDefault="00EC69FD" w:rsidP="00D82797">
      <w:pPr>
        <w:spacing w:after="0" w:line="240" w:lineRule="auto"/>
        <w:ind w:left="708" w:hanging="708"/>
        <w:jc w:val="both"/>
        <w:rPr>
          <w:rFonts w:ascii="Times New Roman" w:hAnsi="Times New Roman" w:cs="Times New Roman"/>
          <w:kern w:val="0"/>
          <w:sz w:val="24"/>
          <w:szCs w:val="24"/>
        </w:rPr>
      </w:pPr>
      <w:proofErr w:type="spellStart"/>
      <w:r w:rsidRPr="009C47B6">
        <w:rPr>
          <w:rFonts w:ascii="Times New Roman" w:eastAsia="Times New Roman" w:hAnsi="Times New Roman" w:cs="Times New Roman"/>
          <w:b/>
          <w:bCs/>
          <w:color w:val="000000"/>
          <w:sz w:val="24"/>
          <w:szCs w:val="24"/>
          <w:lang w:eastAsia="fr-CA"/>
        </w:rPr>
        <w:t>Tcheuyap</w:t>
      </w:r>
      <w:proofErr w:type="spellEnd"/>
      <w:r w:rsidRPr="009C47B6">
        <w:rPr>
          <w:rFonts w:ascii="Times New Roman" w:eastAsia="Times New Roman" w:hAnsi="Times New Roman" w:cs="Times New Roman"/>
          <w:b/>
          <w:bCs/>
          <w:color w:val="000000"/>
          <w:sz w:val="24"/>
          <w:szCs w:val="24"/>
          <w:lang w:eastAsia="fr-CA"/>
        </w:rPr>
        <w:t>, A.</w:t>
      </w:r>
      <w:r w:rsidRPr="001F2458">
        <w:rPr>
          <w:rFonts w:ascii="Times New Roman" w:eastAsia="Times New Roman" w:hAnsi="Times New Roman" w:cs="Times New Roman"/>
          <w:color w:val="000000"/>
          <w:sz w:val="24"/>
          <w:szCs w:val="24"/>
          <w:lang w:eastAsia="fr-CA"/>
        </w:rPr>
        <w:t xml:space="preserve"> (2009). </w:t>
      </w:r>
      <w:r w:rsidRPr="005A6CA6">
        <w:rPr>
          <w:rFonts w:ascii="Times New Roman" w:hAnsi="Times New Roman" w:cs="Times New Roman"/>
          <w:kern w:val="0"/>
          <w:sz w:val="24"/>
          <w:szCs w:val="24"/>
        </w:rPr>
        <w:t xml:space="preserve">Avant-propos. </w:t>
      </w:r>
      <w:r w:rsidRPr="005A6CA6">
        <w:rPr>
          <w:rFonts w:ascii="Times New Roman" w:hAnsi="Times New Roman" w:cs="Times New Roman"/>
          <w:i/>
          <w:iCs/>
          <w:kern w:val="0"/>
          <w:sz w:val="24"/>
          <w:szCs w:val="24"/>
        </w:rPr>
        <w:t>Revue de l’Université de Moncton</w:t>
      </w:r>
      <w:r w:rsidRPr="005A6CA6">
        <w:rPr>
          <w:rFonts w:ascii="Times New Roman" w:hAnsi="Times New Roman" w:cs="Times New Roman"/>
          <w:kern w:val="0"/>
          <w:sz w:val="24"/>
          <w:szCs w:val="24"/>
        </w:rPr>
        <w:t xml:space="preserve">, </w:t>
      </w:r>
      <w:r w:rsidRPr="005A6CA6">
        <w:rPr>
          <w:rFonts w:ascii="Times New Roman" w:hAnsi="Times New Roman" w:cs="Times New Roman"/>
          <w:i/>
          <w:iCs/>
          <w:kern w:val="0"/>
          <w:sz w:val="24"/>
          <w:szCs w:val="24"/>
        </w:rPr>
        <w:t>40</w:t>
      </w:r>
      <w:r w:rsidRPr="005A6CA6">
        <w:rPr>
          <w:rFonts w:ascii="Times New Roman" w:hAnsi="Times New Roman" w:cs="Times New Roman"/>
          <w:kern w:val="0"/>
          <w:sz w:val="24"/>
          <w:szCs w:val="24"/>
        </w:rPr>
        <w:t xml:space="preserve">(1), </w:t>
      </w:r>
      <w:r w:rsidR="001F2458">
        <w:rPr>
          <w:rFonts w:ascii="Times New Roman" w:hAnsi="Times New Roman" w:cs="Times New Roman"/>
          <w:kern w:val="0"/>
          <w:sz w:val="24"/>
          <w:szCs w:val="24"/>
        </w:rPr>
        <w:t xml:space="preserve">pp. </w:t>
      </w:r>
      <w:r w:rsidRPr="005A6CA6">
        <w:rPr>
          <w:rFonts w:ascii="Times New Roman" w:hAnsi="Times New Roman" w:cs="Times New Roman"/>
          <w:kern w:val="0"/>
          <w:sz w:val="24"/>
          <w:szCs w:val="24"/>
        </w:rPr>
        <w:t>1</w:t>
      </w:r>
      <w:r w:rsidR="001F2458">
        <w:rPr>
          <w:rFonts w:ascii="Times New Roman" w:hAnsi="Times New Roman" w:cs="Times New Roman"/>
          <w:kern w:val="0"/>
          <w:sz w:val="24"/>
          <w:szCs w:val="24"/>
        </w:rPr>
        <w:t>-</w:t>
      </w:r>
      <w:r w:rsidRPr="005A6CA6">
        <w:rPr>
          <w:rFonts w:ascii="Times New Roman" w:hAnsi="Times New Roman" w:cs="Times New Roman"/>
          <w:kern w:val="0"/>
          <w:sz w:val="24"/>
          <w:szCs w:val="24"/>
        </w:rPr>
        <w:t>4.</w:t>
      </w:r>
    </w:p>
    <w:p w14:paraId="735B8246" w14:textId="77777777" w:rsidR="007F74B8" w:rsidRDefault="007F74B8" w:rsidP="00D82797">
      <w:pPr>
        <w:spacing w:after="0" w:line="240" w:lineRule="auto"/>
        <w:ind w:left="708" w:hanging="708"/>
        <w:jc w:val="both"/>
        <w:rPr>
          <w:rFonts w:ascii="Times New Roman" w:hAnsi="Times New Roman" w:cs="Times New Roman"/>
          <w:kern w:val="0"/>
          <w:sz w:val="24"/>
          <w:szCs w:val="24"/>
        </w:rPr>
      </w:pPr>
    </w:p>
    <w:p w14:paraId="7626B81E" w14:textId="63F87B54" w:rsidR="00D82883" w:rsidRPr="00155721" w:rsidRDefault="00D82883" w:rsidP="00D82797">
      <w:pPr>
        <w:spacing w:after="0" w:line="240" w:lineRule="auto"/>
        <w:ind w:left="708" w:hanging="708"/>
        <w:jc w:val="both"/>
        <w:rPr>
          <w:rFonts w:ascii="Times New Roman" w:hAnsi="Times New Roman" w:cs="Times New Roman"/>
          <w:spacing w:val="-2"/>
          <w:w w:val="90"/>
          <w:sz w:val="24"/>
          <w:szCs w:val="24"/>
          <w:lang w:val="en-CA"/>
        </w:rPr>
      </w:pPr>
      <w:proofErr w:type="spellStart"/>
      <w:r w:rsidRPr="00155721">
        <w:rPr>
          <w:rFonts w:ascii="Times New Roman" w:eastAsia="Times New Roman" w:hAnsi="Times New Roman" w:cs="Times New Roman"/>
          <w:b/>
          <w:bCs/>
          <w:color w:val="000000"/>
          <w:sz w:val="24"/>
          <w:szCs w:val="24"/>
          <w:lang w:eastAsia="fr-CA"/>
        </w:rPr>
        <w:t>T</w:t>
      </w:r>
      <w:r w:rsidR="007F74B8" w:rsidRPr="00155721">
        <w:rPr>
          <w:rFonts w:ascii="Times New Roman" w:eastAsia="Times New Roman" w:hAnsi="Times New Roman" w:cs="Times New Roman"/>
          <w:b/>
          <w:bCs/>
          <w:color w:val="000000"/>
          <w:sz w:val="24"/>
          <w:szCs w:val="24"/>
          <w:lang w:eastAsia="fr-CA"/>
        </w:rPr>
        <w:t>ondji</w:t>
      </w:r>
      <w:proofErr w:type="spellEnd"/>
      <w:r w:rsidR="007F74B8" w:rsidRPr="00155721">
        <w:rPr>
          <w:rFonts w:ascii="Times New Roman" w:eastAsia="Times New Roman" w:hAnsi="Times New Roman" w:cs="Times New Roman"/>
          <w:b/>
          <w:bCs/>
          <w:color w:val="000000"/>
          <w:sz w:val="24"/>
          <w:szCs w:val="24"/>
          <w:lang w:eastAsia="fr-CA"/>
        </w:rPr>
        <w:t>, J.</w:t>
      </w:r>
      <w:r w:rsidR="007F74B8" w:rsidRPr="00155721">
        <w:rPr>
          <w:rFonts w:ascii="Times New Roman" w:hAnsi="Times New Roman" w:cs="Times New Roman"/>
          <w:b/>
          <w:bCs/>
          <w:kern w:val="0"/>
          <w:sz w:val="24"/>
          <w:szCs w:val="24"/>
        </w:rPr>
        <w:t>-B.</w:t>
      </w:r>
      <w:r w:rsidR="004E29B1" w:rsidRPr="00155721">
        <w:rPr>
          <w:rFonts w:ascii="Times New Roman" w:hAnsi="Times New Roman" w:cs="Times New Roman"/>
          <w:kern w:val="0"/>
          <w:sz w:val="24"/>
          <w:szCs w:val="24"/>
        </w:rPr>
        <w:t xml:space="preserve">, </w:t>
      </w:r>
      <w:proofErr w:type="spellStart"/>
      <w:r w:rsidR="00FE5B7D" w:rsidRPr="00155721">
        <w:rPr>
          <w:rFonts w:ascii="Times New Roman" w:hAnsi="Times New Roman" w:cs="Times New Roman"/>
          <w:spacing w:val="-6"/>
          <w:sz w:val="24"/>
          <w:szCs w:val="24"/>
        </w:rPr>
        <w:t>Demeze</w:t>
      </w:r>
      <w:proofErr w:type="spellEnd"/>
      <w:r w:rsidR="00FE5B7D" w:rsidRPr="00155721">
        <w:rPr>
          <w:rFonts w:ascii="Times New Roman" w:hAnsi="Times New Roman" w:cs="Times New Roman"/>
          <w:spacing w:val="-6"/>
          <w:sz w:val="24"/>
          <w:szCs w:val="24"/>
        </w:rPr>
        <w:t>,</w:t>
      </w:r>
      <w:r w:rsidR="00FE5B7D" w:rsidRPr="00155721">
        <w:rPr>
          <w:rFonts w:ascii="Times New Roman" w:hAnsi="Times New Roman" w:cs="Times New Roman"/>
          <w:spacing w:val="-14"/>
          <w:sz w:val="24"/>
          <w:szCs w:val="24"/>
        </w:rPr>
        <w:t xml:space="preserve"> G, J. </w:t>
      </w:r>
      <w:r w:rsidR="00FE5B7D" w:rsidRPr="00155721">
        <w:rPr>
          <w:rFonts w:ascii="Times New Roman" w:hAnsi="Times New Roman" w:cs="Times New Roman"/>
          <w:spacing w:val="-6"/>
          <w:sz w:val="24"/>
          <w:szCs w:val="24"/>
        </w:rPr>
        <w:t xml:space="preserve">et </w:t>
      </w:r>
      <w:proofErr w:type="spellStart"/>
      <w:r w:rsidR="00FE5B7D" w:rsidRPr="00155721">
        <w:rPr>
          <w:rFonts w:ascii="Times New Roman" w:hAnsi="Times New Roman" w:cs="Times New Roman"/>
          <w:spacing w:val="-6"/>
          <w:sz w:val="24"/>
          <w:szCs w:val="24"/>
        </w:rPr>
        <w:t>Pongou</w:t>
      </w:r>
      <w:proofErr w:type="spellEnd"/>
      <w:r w:rsidR="00FE5B7D" w:rsidRPr="00155721">
        <w:rPr>
          <w:rFonts w:ascii="Times New Roman" w:hAnsi="Times New Roman" w:cs="Times New Roman"/>
          <w:spacing w:val="-6"/>
          <w:sz w:val="24"/>
          <w:szCs w:val="24"/>
        </w:rPr>
        <w:t>, R.</w:t>
      </w:r>
      <w:r w:rsidR="00FE5B7D" w:rsidRPr="00155721">
        <w:rPr>
          <w:rFonts w:ascii="Times New Roman" w:hAnsi="Times New Roman" w:cs="Times New Roman"/>
          <w:kern w:val="0"/>
          <w:sz w:val="24"/>
          <w:szCs w:val="24"/>
        </w:rPr>
        <w:t xml:space="preserve"> </w:t>
      </w:r>
      <w:r w:rsidR="007F74B8" w:rsidRPr="00155721">
        <w:rPr>
          <w:rFonts w:ascii="Times New Roman" w:hAnsi="Times New Roman" w:cs="Times New Roman"/>
          <w:kern w:val="0"/>
          <w:sz w:val="24"/>
          <w:szCs w:val="24"/>
        </w:rPr>
        <w:t xml:space="preserve">(2024). </w:t>
      </w:r>
      <w:r w:rsidR="00FE7701" w:rsidRPr="00155721">
        <w:rPr>
          <w:rFonts w:ascii="Times New Roman" w:hAnsi="Times New Roman" w:cs="Times New Roman"/>
          <w:spacing w:val="-3"/>
          <w:w w:val="90"/>
          <w:sz w:val="24"/>
          <w:szCs w:val="24"/>
          <w:lang w:val="en-CA"/>
        </w:rPr>
        <w:t>Justice</w:t>
      </w:r>
      <w:r w:rsidR="00FE7701" w:rsidRPr="00155721">
        <w:rPr>
          <w:rFonts w:ascii="Times New Roman" w:hAnsi="Times New Roman" w:cs="Times New Roman"/>
          <w:w w:val="90"/>
          <w:sz w:val="24"/>
          <w:szCs w:val="24"/>
          <w:lang w:val="en-CA"/>
        </w:rPr>
        <w:t>,</w:t>
      </w:r>
      <w:r w:rsidR="00FE7701" w:rsidRPr="00155721">
        <w:rPr>
          <w:rFonts w:ascii="Times New Roman" w:hAnsi="Times New Roman" w:cs="Times New Roman"/>
          <w:spacing w:val="-2"/>
          <w:w w:val="90"/>
          <w:sz w:val="24"/>
          <w:szCs w:val="24"/>
          <w:lang w:val="en-CA"/>
        </w:rPr>
        <w:t xml:space="preserve"> </w:t>
      </w:r>
      <w:r w:rsidR="00FE7701" w:rsidRPr="00155721">
        <w:rPr>
          <w:rFonts w:ascii="Times New Roman" w:hAnsi="Times New Roman" w:cs="Times New Roman"/>
          <w:w w:val="90"/>
          <w:sz w:val="24"/>
          <w:szCs w:val="24"/>
          <w:lang w:val="en-CA"/>
        </w:rPr>
        <w:t>Inclusion,</w:t>
      </w:r>
      <w:r w:rsidR="00FE7701" w:rsidRPr="00155721">
        <w:rPr>
          <w:rFonts w:ascii="Times New Roman" w:hAnsi="Times New Roman" w:cs="Times New Roman"/>
          <w:spacing w:val="-2"/>
          <w:w w:val="90"/>
          <w:sz w:val="24"/>
          <w:szCs w:val="24"/>
          <w:lang w:val="en-CA"/>
        </w:rPr>
        <w:t xml:space="preserve"> </w:t>
      </w:r>
      <w:r w:rsidR="00FE7701" w:rsidRPr="00155721">
        <w:rPr>
          <w:rFonts w:ascii="Times New Roman" w:hAnsi="Times New Roman" w:cs="Times New Roman"/>
          <w:w w:val="90"/>
          <w:sz w:val="24"/>
          <w:szCs w:val="24"/>
          <w:lang w:val="en-CA"/>
        </w:rPr>
        <w:t>and</w:t>
      </w:r>
      <w:r w:rsidR="00FE7701" w:rsidRPr="00155721">
        <w:rPr>
          <w:rFonts w:ascii="Times New Roman" w:hAnsi="Times New Roman" w:cs="Times New Roman"/>
          <w:spacing w:val="-3"/>
          <w:w w:val="90"/>
          <w:sz w:val="24"/>
          <w:szCs w:val="24"/>
          <w:lang w:val="en-CA"/>
        </w:rPr>
        <w:t xml:space="preserve"> </w:t>
      </w:r>
      <w:r w:rsidR="00FE7701" w:rsidRPr="00155721">
        <w:rPr>
          <w:rFonts w:ascii="Times New Roman" w:hAnsi="Times New Roman" w:cs="Times New Roman"/>
          <w:spacing w:val="-2"/>
          <w:w w:val="90"/>
          <w:sz w:val="24"/>
          <w:szCs w:val="24"/>
          <w:lang w:val="en-CA"/>
        </w:rPr>
        <w:t>Incentives</w:t>
      </w:r>
      <w:r w:rsidR="004E29B1" w:rsidRPr="00155721">
        <w:rPr>
          <w:rFonts w:ascii="Times New Roman" w:hAnsi="Times New Roman" w:cs="Times New Roman"/>
          <w:spacing w:val="-2"/>
          <w:w w:val="90"/>
          <w:sz w:val="24"/>
          <w:szCs w:val="24"/>
          <w:lang w:val="en-CA"/>
        </w:rPr>
        <w:t xml:space="preserve">. </w:t>
      </w:r>
      <w:r w:rsidR="00E153F2" w:rsidRPr="00155721">
        <w:rPr>
          <w:rFonts w:ascii="Times New Roman" w:hAnsi="Times New Roman" w:cs="Times New Roman"/>
          <w:spacing w:val="-3"/>
          <w:w w:val="90"/>
          <w:sz w:val="24"/>
          <w:szCs w:val="24"/>
          <w:lang w:val="en-CA"/>
        </w:rPr>
        <w:t>Justice</w:t>
      </w:r>
      <w:r w:rsidR="00E153F2" w:rsidRPr="00155721">
        <w:rPr>
          <w:rFonts w:ascii="Times New Roman" w:hAnsi="Times New Roman" w:cs="Times New Roman"/>
          <w:w w:val="90"/>
          <w:sz w:val="24"/>
          <w:szCs w:val="24"/>
          <w:lang w:val="en-CA"/>
        </w:rPr>
        <w:t>,</w:t>
      </w:r>
      <w:r w:rsidR="00E153F2" w:rsidRPr="00155721">
        <w:rPr>
          <w:rFonts w:ascii="Times New Roman" w:hAnsi="Times New Roman" w:cs="Times New Roman"/>
          <w:spacing w:val="-2"/>
          <w:w w:val="90"/>
          <w:sz w:val="24"/>
          <w:szCs w:val="24"/>
          <w:lang w:val="en-CA"/>
        </w:rPr>
        <w:t xml:space="preserve"> </w:t>
      </w:r>
      <w:r w:rsidR="00E153F2" w:rsidRPr="00155721">
        <w:rPr>
          <w:rFonts w:ascii="Times New Roman" w:hAnsi="Times New Roman" w:cs="Times New Roman"/>
          <w:w w:val="90"/>
          <w:sz w:val="24"/>
          <w:szCs w:val="24"/>
          <w:lang w:val="en-CA"/>
        </w:rPr>
        <w:t>Inclusion,</w:t>
      </w:r>
      <w:r w:rsidR="00E153F2" w:rsidRPr="00155721">
        <w:rPr>
          <w:rFonts w:ascii="Times New Roman" w:hAnsi="Times New Roman" w:cs="Times New Roman"/>
          <w:spacing w:val="-2"/>
          <w:w w:val="90"/>
          <w:sz w:val="24"/>
          <w:szCs w:val="24"/>
          <w:lang w:val="en-CA"/>
        </w:rPr>
        <w:t xml:space="preserve"> </w:t>
      </w:r>
      <w:r w:rsidR="00E153F2" w:rsidRPr="00155721">
        <w:rPr>
          <w:rFonts w:ascii="Times New Roman" w:hAnsi="Times New Roman" w:cs="Times New Roman"/>
          <w:w w:val="90"/>
          <w:sz w:val="24"/>
          <w:szCs w:val="24"/>
          <w:lang w:val="en-CA"/>
        </w:rPr>
        <w:t>and</w:t>
      </w:r>
      <w:r w:rsidR="00E153F2" w:rsidRPr="00155721">
        <w:rPr>
          <w:rFonts w:ascii="Times New Roman" w:hAnsi="Times New Roman" w:cs="Times New Roman"/>
          <w:spacing w:val="-3"/>
          <w:w w:val="90"/>
          <w:sz w:val="24"/>
          <w:szCs w:val="24"/>
          <w:lang w:val="en-CA"/>
        </w:rPr>
        <w:t xml:space="preserve"> </w:t>
      </w:r>
      <w:r w:rsidR="00E153F2" w:rsidRPr="00155721">
        <w:rPr>
          <w:rFonts w:ascii="Times New Roman" w:hAnsi="Times New Roman" w:cs="Times New Roman"/>
          <w:spacing w:val="-2"/>
          <w:w w:val="90"/>
          <w:sz w:val="24"/>
          <w:szCs w:val="24"/>
          <w:lang w:val="en-CA"/>
        </w:rPr>
        <w:t>Incentives.</w:t>
      </w:r>
    </w:p>
    <w:p w14:paraId="7FB9BC1B" w14:textId="31B47894" w:rsidR="00DA0B59" w:rsidRPr="00155721" w:rsidRDefault="00785D04" w:rsidP="00D82797">
      <w:pPr>
        <w:spacing w:after="0" w:line="240" w:lineRule="auto"/>
        <w:ind w:left="708" w:hanging="708"/>
        <w:jc w:val="both"/>
        <w:rPr>
          <w:rFonts w:ascii="Times New Roman" w:hAnsi="Times New Roman" w:cs="Times New Roman"/>
          <w:spacing w:val="-2"/>
          <w:sz w:val="24"/>
          <w:szCs w:val="24"/>
          <w:lang w:val="en-CA"/>
        </w:rPr>
      </w:pPr>
      <w:proofErr w:type="spellStart"/>
      <w:r w:rsidRPr="00155721">
        <w:rPr>
          <w:rFonts w:ascii="Times New Roman" w:eastAsia="Times New Roman" w:hAnsi="Times New Roman" w:cs="Times New Roman"/>
          <w:b/>
          <w:bCs/>
          <w:color w:val="000000"/>
          <w:sz w:val="24"/>
          <w:szCs w:val="24"/>
          <w:lang w:eastAsia="fr-CA"/>
        </w:rPr>
        <w:t>Tondji</w:t>
      </w:r>
      <w:proofErr w:type="spellEnd"/>
      <w:r w:rsidRPr="00155721">
        <w:rPr>
          <w:rFonts w:ascii="Times New Roman" w:eastAsia="Times New Roman" w:hAnsi="Times New Roman" w:cs="Times New Roman"/>
          <w:b/>
          <w:bCs/>
          <w:color w:val="000000"/>
          <w:sz w:val="24"/>
          <w:szCs w:val="24"/>
          <w:lang w:eastAsia="fr-CA"/>
        </w:rPr>
        <w:t>, J.</w:t>
      </w:r>
      <w:r w:rsidRPr="00155721">
        <w:rPr>
          <w:rFonts w:ascii="Times New Roman" w:hAnsi="Times New Roman" w:cs="Times New Roman"/>
          <w:b/>
          <w:bCs/>
          <w:kern w:val="0"/>
          <w:sz w:val="24"/>
          <w:szCs w:val="24"/>
        </w:rPr>
        <w:t>-B.</w:t>
      </w:r>
      <w:r w:rsidR="00BD70AB" w:rsidRPr="00155721">
        <w:rPr>
          <w:rFonts w:ascii="Times New Roman" w:hAnsi="Times New Roman" w:cs="Times New Roman"/>
          <w:kern w:val="0"/>
          <w:sz w:val="24"/>
          <w:szCs w:val="24"/>
        </w:rPr>
        <w:t xml:space="preserve">, </w:t>
      </w:r>
      <w:proofErr w:type="spellStart"/>
      <w:r w:rsidR="008C201E" w:rsidRPr="00155721">
        <w:rPr>
          <w:rFonts w:ascii="Times New Roman" w:hAnsi="Times New Roman" w:cs="Times New Roman"/>
          <w:sz w:val="24"/>
          <w:szCs w:val="24"/>
        </w:rPr>
        <w:t>Pongou</w:t>
      </w:r>
      <w:proofErr w:type="spellEnd"/>
      <w:r w:rsidR="00BD70AB" w:rsidRPr="00155721">
        <w:rPr>
          <w:rFonts w:ascii="Times New Roman" w:hAnsi="Times New Roman" w:cs="Times New Roman"/>
          <w:sz w:val="24"/>
          <w:szCs w:val="24"/>
        </w:rPr>
        <w:t>, R.</w:t>
      </w:r>
      <w:r w:rsidR="008C201E" w:rsidRPr="00155721">
        <w:rPr>
          <w:rFonts w:ascii="Times New Roman" w:hAnsi="Times New Roman" w:cs="Times New Roman"/>
          <w:spacing w:val="-9"/>
          <w:sz w:val="24"/>
          <w:szCs w:val="24"/>
        </w:rPr>
        <w:t xml:space="preserve"> </w:t>
      </w:r>
      <w:r w:rsidR="00BD70AB" w:rsidRPr="00155721">
        <w:rPr>
          <w:rFonts w:ascii="Times New Roman" w:hAnsi="Times New Roman" w:cs="Times New Roman"/>
          <w:sz w:val="24"/>
          <w:szCs w:val="24"/>
        </w:rPr>
        <w:t>et</w:t>
      </w:r>
      <w:r w:rsidR="008C201E" w:rsidRPr="00155721">
        <w:rPr>
          <w:rFonts w:ascii="Times New Roman" w:hAnsi="Times New Roman" w:cs="Times New Roman"/>
          <w:spacing w:val="-9"/>
          <w:sz w:val="24"/>
          <w:szCs w:val="24"/>
        </w:rPr>
        <w:t xml:space="preserve"> </w:t>
      </w:r>
      <w:r w:rsidR="008C201E" w:rsidRPr="00155721">
        <w:rPr>
          <w:rFonts w:ascii="Times New Roman" w:hAnsi="Times New Roman" w:cs="Times New Roman"/>
          <w:sz w:val="24"/>
          <w:szCs w:val="24"/>
        </w:rPr>
        <w:t>Guy</w:t>
      </w:r>
      <w:r w:rsidR="008C201E" w:rsidRPr="00155721">
        <w:rPr>
          <w:rFonts w:ascii="Times New Roman" w:hAnsi="Times New Roman" w:cs="Times New Roman"/>
          <w:spacing w:val="-9"/>
          <w:sz w:val="24"/>
          <w:szCs w:val="24"/>
        </w:rPr>
        <w:t xml:space="preserve"> </w:t>
      </w:r>
      <w:proofErr w:type="spellStart"/>
      <w:r w:rsidR="008C201E" w:rsidRPr="00155721">
        <w:rPr>
          <w:rFonts w:ascii="Times New Roman" w:hAnsi="Times New Roman" w:cs="Times New Roman"/>
          <w:sz w:val="24"/>
          <w:szCs w:val="24"/>
        </w:rPr>
        <w:t>Tchuente</w:t>
      </w:r>
      <w:proofErr w:type="spellEnd"/>
      <w:r w:rsidR="008C201E" w:rsidRPr="00155721">
        <w:rPr>
          <w:rFonts w:ascii="Times New Roman" w:hAnsi="Times New Roman" w:cs="Times New Roman"/>
          <w:sz w:val="24"/>
          <w:szCs w:val="24"/>
        </w:rPr>
        <w:t>, G. (</w:t>
      </w:r>
      <w:r w:rsidR="002F5CA8" w:rsidRPr="00155721">
        <w:rPr>
          <w:rFonts w:ascii="Times New Roman" w:hAnsi="Times New Roman" w:cs="Times New Roman"/>
          <w:sz w:val="24"/>
          <w:szCs w:val="24"/>
        </w:rPr>
        <w:t>2023</w:t>
      </w:r>
      <w:r w:rsidR="008C201E" w:rsidRPr="00155721">
        <w:rPr>
          <w:rFonts w:ascii="Times New Roman" w:hAnsi="Times New Roman" w:cs="Times New Roman"/>
          <w:sz w:val="24"/>
          <w:szCs w:val="24"/>
        </w:rPr>
        <w:t>).</w:t>
      </w:r>
      <w:r w:rsidR="008C201E" w:rsidRPr="00155721">
        <w:rPr>
          <w:rFonts w:ascii="Times New Roman" w:hAnsi="Times New Roman" w:cs="Times New Roman"/>
          <w:spacing w:val="-4"/>
          <w:sz w:val="24"/>
          <w:szCs w:val="24"/>
        </w:rPr>
        <w:t xml:space="preserve"> </w:t>
      </w:r>
      <w:r w:rsidR="00ED177E" w:rsidRPr="00155721">
        <w:rPr>
          <w:rFonts w:ascii="Times New Roman" w:hAnsi="Times New Roman" w:cs="Times New Roman"/>
          <w:spacing w:val="-4"/>
          <w:sz w:val="24"/>
          <w:szCs w:val="24"/>
          <w:lang w:val="en-CA"/>
        </w:rPr>
        <w:t>Optimal</w:t>
      </w:r>
      <w:r w:rsidR="00ED177E" w:rsidRPr="00155721">
        <w:rPr>
          <w:rFonts w:ascii="Times New Roman" w:hAnsi="Times New Roman" w:cs="Times New Roman"/>
          <w:spacing w:val="-17"/>
          <w:sz w:val="24"/>
          <w:szCs w:val="24"/>
          <w:lang w:val="en-CA"/>
        </w:rPr>
        <w:t xml:space="preserve"> </w:t>
      </w:r>
      <w:r w:rsidR="00ED177E" w:rsidRPr="00155721">
        <w:rPr>
          <w:rFonts w:ascii="Times New Roman" w:hAnsi="Times New Roman" w:cs="Times New Roman"/>
          <w:spacing w:val="-4"/>
          <w:sz w:val="24"/>
          <w:szCs w:val="24"/>
          <w:lang w:val="en-CA"/>
        </w:rPr>
        <w:t>Interventions</w:t>
      </w:r>
      <w:r w:rsidR="00ED177E" w:rsidRPr="00155721">
        <w:rPr>
          <w:rFonts w:ascii="Times New Roman" w:hAnsi="Times New Roman" w:cs="Times New Roman"/>
          <w:spacing w:val="-17"/>
          <w:sz w:val="24"/>
          <w:szCs w:val="24"/>
          <w:lang w:val="en-CA"/>
        </w:rPr>
        <w:t xml:space="preserve"> </w:t>
      </w:r>
      <w:r w:rsidR="00ED177E" w:rsidRPr="00155721">
        <w:rPr>
          <w:rFonts w:ascii="Times New Roman" w:hAnsi="Times New Roman" w:cs="Times New Roman"/>
          <w:spacing w:val="-4"/>
          <w:sz w:val="24"/>
          <w:szCs w:val="24"/>
          <w:lang w:val="en-CA"/>
        </w:rPr>
        <w:t>in</w:t>
      </w:r>
      <w:r w:rsidR="00ED177E" w:rsidRPr="00155721">
        <w:rPr>
          <w:rFonts w:ascii="Times New Roman" w:hAnsi="Times New Roman" w:cs="Times New Roman"/>
          <w:spacing w:val="-17"/>
          <w:sz w:val="24"/>
          <w:szCs w:val="24"/>
          <w:lang w:val="en-CA"/>
        </w:rPr>
        <w:t xml:space="preserve"> </w:t>
      </w:r>
      <w:r w:rsidR="00ED177E" w:rsidRPr="00155721">
        <w:rPr>
          <w:rFonts w:ascii="Times New Roman" w:hAnsi="Times New Roman" w:cs="Times New Roman"/>
          <w:spacing w:val="-4"/>
          <w:sz w:val="24"/>
          <w:szCs w:val="24"/>
          <w:lang w:val="en-CA"/>
        </w:rPr>
        <w:t>Networks</w:t>
      </w:r>
      <w:r w:rsidR="00ED177E" w:rsidRPr="00155721">
        <w:rPr>
          <w:rFonts w:ascii="Times New Roman" w:hAnsi="Times New Roman" w:cs="Times New Roman"/>
          <w:spacing w:val="-17"/>
          <w:sz w:val="24"/>
          <w:szCs w:val="24"/>
          <w:lang w:val="en-CA"/>
        </w:rPr>
        <w:t xml:space="preserve"> </w:t>
      </w:r>
      <w:r w:rsidR="00ED177E" w:rsidRPr="00155721">
        <w:rPr>
          <w:rFonts w:ascii="Times New Roman" w:hAnsi="Times New Roman" w:cs="Times New Roman"/>
          <w:spacing w:val="-4"/>
          <w:sz w:val="24"/>
          <w:szCs w:val="24"/>
          <w:lang w:val="en-CA"/>
        </w:rPr>
        <w:t>during</w:t>
      </w:r>
      <w:r w:rsidR="00ED177E" w:rsidRPr="00155721">
        <w:rPr>
          <w:rFonts w:ascii="Times New Roman" w:hAnsi="Times New Roman" w:cs="Times New Roman"/>
          <w:spacing w:val="-17"/>
          <w:sz w:val="24"/>
          <w:szCs w:val="24"/>
          <w:lang w:val="en-CA"/>
        </w:rPr>
        <w:t xml:space="preserve"> </w:t>
      </w:r>
      <w:r w:rsidR="00ED177E" w:rsidRPr="00155721">
        <w:rPr>
          <w:rFonts w:ascii="Times New Roman" w:hAnsi="Times New Roman" w:cs="Times New Roman"/>
          <w:spacing w:val="-4"/>
          <w:sz w:val="24"/>
          <w:szCs w:val="24"/>
          <w:lang w:val="en-CA"/>
        </w:rPr>
        <w:t>a</w:t>
      </w:r>
      <w:r w:rsidR="00ED177E" w:rsidRPr="00155721">
        <w:rPr>
          <w:rFonts w:ascii="Times New Roman" w:hAnsi="Times New Roman" w:cs="Times New Roman"/>
          <w:spacing w:val="-17"/>
          <w:sz w:val="24"/>
          <w:szCs w:val="24"/>
          <w:lang w:val="en-CA"/>
        </w:rPr>
        <w:t xml:space="preserve"> </w:t>
      </w:r>
      <w:r w:rsidR="00ED177E" w:rsidRPr="00155721">
        <w:rPr>
          <w:rFonts w:ascii="Times New Roman" w:hAnsi="Times New Roman" w:cs="Times New Roman"/>
          <w:spacing w:val="-4"/>
          <w:sz w:val="24"/>
          <w:szCs w:val="24"/>
          <w:lang w:val="en-CA"/>
        </w:rPr>
        <w:t>Pandemic</w:t>
      </w:r>
      <w:r w:rsidR="009A63E7" w:rsidRPr="00155721">
        <w:rPr>
          <w:rFonts w:ascii="Times New Roman" w:hAnsi="Times New Roman" w:cs="Times New Roman"/>
          <w:spacing w:val="-4"/>
          <w:sz w:val="24"/>
          <w:szCs w:val="24"/>
          <w:lang w:val="en-CA"/>
        </w:rPr>
        <w:t xml:space="preserve">. </w:t>
      </w:r>
      <w:r w:rsidR="009A63E7" w:rsidRPr="00155721">
        <w:rPr>
          <w:rFonts w:ascii="Times New Roman" w:hAnsi="Times New Roman" w:cs="Times New Roman"/>
          <w:i/>
          <w:sz w:val="24"/>
          <w:szCs w:val="24"/>
          <w:lang w:val="en-CA"/>
        </w:rPr>
        <w:t>Journal</w:t>
      </w:r>
      <w:r w:rsidR="009A63E7" w:rsidRPr="00155721">
        <w:rPr>
          <w:rFonts w:ascii="Times New Roman" w:hAnsi="Times New Roman" w:cs="Times New Roman"/>
          <w:i/>
          <w:spacing w:val="24"/>
          <w:sz w:val="24"/>
          <w:szCs w:val="24"/>
          <w:lang w:val="en-CA"/>
        </w:rPr>
        <w:t xml:space="preserve"> </w:t>
      </w:r>
      <w:r w:rsidR="009A63E7" w:rsidRPr="00155721">
        <w:rPr>
          <w:rFonts w:ascii="Times New Roman" w:hAnsi="Times New Roman" w:cs="Times New Roman"/>
          <w:i/>
          <w:sz w:val="24"/>
          <w:szCs w:val="24"/>
          <w:lang w:val="en-CA"/>
        </w:rPr>
        <w:t>of</w:t>
      </w:r>
      <w:r w:rsidR="009A63E7" w:rsidRPr="00155721">
        <w:rPr>
          <w:rFonts w:ascii="Times New Roman" w:hAnsi="Times New Roman" w:cs="Times New Roman"/>
          <w:i/>
          <w:spacing w:val="25"/>
          <w:sz w:val="24"/>
          <w:szCs w:val="24"/>
          <w:lang w:val="en-CA"/>
        </w:rPr>
        <w:t xml:space="preserve"> </w:t>
      </w:r>
      <w:r w:rsidR="009A63E7" w:rsidRPr="00155721">
        <w:rPr>
          <w:rFonts w:ascii="Times New Roman" w:hAnsi="Times New Roman" w:cs="Times New Roman"/>
          <w:i/>
          <w:sz w:val="24"/>
          <w:szCs w:val="24"/>
          <w:lang w:val="en-CA"/>
        </w:rPr>
        <w:t>Population</w:t>
      </w:r>
      <w:r w:rsidR="009A63E7" w:rsidRPr="00155721">
        <w:rPr>
          <w:rFonts w:ascii="Times New Roman" w:hAnsi="Times New Roman" w:cs="Times New Roman"/>
          <w:i/>
          <w:spacing w:val="25"/>
          <w:sz w:val="24"/>
          <w:szCs w:val="24"/>
          <w:lang w:val="en-CA"/>
        </w:rPr>
        <w:t xml:space="preserve"> </w:t>
      </w:r>
      <w:r w:rsidR="009A63E7" w:rsidRPr="00155721">
        <w:rPr>
          <w:rFonts w:ascii="Times New Roman" w:hAnsi="Times New Roman" w:cs="Times New Roman"/>
          <w:i/>
          <w:sz w:val="24"/>
          <w:szCs w:val="24"/>
          <w:lang w:val="en-CA"/>
        </w:rPr>
        <w:t>Economics</w:t>
      </w:r>
      <w:r w:rsidR="009A63E7" w:rsidRPr="00155721">
        <w:rPr>
          <w:rFonts w:ascii="Times New Roman" w:hAnsi="Times New Roman" w:cs="Times New Roman"/>
          <w:sz w:val="24"/>
          <w:szCs w:val="24"/>
          <w:lang w:val="en-CA"/>
        </w:rPr>
        <w:t>,</w:t>
      </w:r>
      <w:r w:rsidR="009A63E7" w:rsidRPr="00155721">
        <w:rPr>
          <w:rFonts w:ascii="Times New Roman" w:hAnsi="Times New Roman" w:cs="Times New Roman"/>
          <w:spacing w:val="12"/>
          <w:sz w:val="24"/>
          <w:szCs w:val="24"/>
          <w:lang w:val="en-CA"/>
        </w:rPr>
        <w:t xml:space="preserve"> </w:t>
      </w:r>
      <w:r w:rsidR="009A63E7" w:rsidRPr="00155721">
        <w:rPr>
          <w:rFonts w:ascii="Times New Roman" w:hAnsi="Times New Roman" w:cs="Times New Roman"/>
          <w:sz w:val="24"/>
          <w:szCs w:val="24"/>
          <w:lang w:val="en-CA"/>
        </w:rPr>
        <w:t>36</w:t>
      </w:r>
      <w:r w:rsidR="009A63E7" w:rsidRPr="00155721">
        <w:rPr>
          <w:rFonts w:ascii="Times New Roman" w:hAnsi="Times New Roman" w:cs="Times New Roman"/>
          <w:spacing w:val="11"/>
          <w:sz w:val="24"/>
          <w:szCs w:val="24"/>
          <w:lang w:val="en-CA"/>
        </w:rPr>
        <w:t xml:space="preserve"> </w:t>
      </w:r>
      <w:r w:rsidR="009A63E7" w:rsidRPr="00155721">
        <w:rPr>
          <w:rFonts w:ascii="Times New Roman" w:hAnsi="Times New Roman" w:cs="Times New Roman"/>
          <w:sz w:val="24"/>
          <w:szCs w:val="24"/>
          <w:lang w:val="en-CA"/>
        </w:rPr>
        <w:t>(2),</w:t>
      </w:r>
      <w:r w:rsidR="009A63E7" w:rsidRPr="00155721">
        <w:rPr>
          <w:rFonts w:ascii="Times New Roman" w:hAnsi="Times New Roman" w:cs="Times New Roman"/>
          <w:spacing w:val="12"/>
          <w:sz w:val="24"/>
          <w:szCs w:val="24"/>
          <w:lang w:val="en-CA"/>
        </w:rPr>
        <w:t xml:space="preserve"> </w:t>
      </w:r>
      <w:r w:rsidR="00CD1AE7" w:rsidRPr="00155721">
        <w:rPr>
          <w:rFonts w:ascii="Times New Roman" w:hAnsi="Times New Roman" w:cs="Times New Roman"/>
          <w:spacing w:val="12"/>
          <w:sz w:val="24"/>
          <w:szCs w:val="24"/>
          <w:lang w:val="en-CA"/>
        </w:rPr>
        <w:t xml:space="preserve">pp. </w:t>
      </w:r>
      <w:r w:rsidR="009A63E7" w:rsidRPr="00155721">
        <w:rPr>
          <w:rFonts w:ascii="Times New Roman" w:hAnsi="Times New Roman" w:cs="Times New Roman"/>
          <w:spacing w:val="-2"/>
          <w:sz w:val="24"/>
          <w:szCs w:val="24"/>
          <w:lang w:val="en-CA"/>
        </w:rPr>
        <w:t>847–883.</w:t>
      </w:r>
    </w:p>
    <w:p w14:paraId="05CF2752" w14:textId="74689808" w:rsidR="009A63E7" w:rsidRPr="00155721" w:rsidRDefault="00785D04" w:rsidP="00D82797">
      <w:pPr>
        <w:spacing w:after="0" w:line="240" w:lineRule="auto"/>
        <w:ind w:left="708" w:hanging="708"/>
        <w:jc w:val="both"/>
        <w:rPr>
          <w:rFonts w:ascii="Times New Roman" w:hAnsi="Times New Roman" w:cs="Times New Roman"/>
          <w:spacing w:val="-2"/>
          <w:w w:val="105"/>
          <w:sz w:val="24"/>
          <w:szCs w:val="24"/>
          <w:lang w:val="en-CA"/>
        </w:rPr>
      </w:pPr>
      <w:proofErr w:type="spellStart"/>
      <w:r w:rsidRPr="00902662">
        <w:rPr>
          <w:rFonts w:ascii="Times New Roman" w:eastAsia="Times New Roman" w:hAnsi="Times New Roman" w:cs="Times New Roman"/>
          <w:b/>
          <w:bCs/>
          <w:color w:val="000000"/>
          <w:sz w:val="24"/>
          <w:szCs w:val="24"/>
          <w:lang w:val="en-CA" w:eastAsia="fr-CA"/>
        </w:rPr>
        <w:t>Tondji</w:t>
      </w:r>
      <w:proofErr w:type="spellEnd"/>
      <w:r w:rsidRPr="00902662">
        <w:rPr>
          <w:rFonts w:ascii="Times New Roman" w:eastAsia="Times New Roman" w:hAnsi="Times New Roman" w:cs="Times New Roman"/>
          <w:b/>
          <w:bCs/>
          <w:color w:val="000000"/>
          <w:sz w:val="24"/>
          <w:szCs w:val="24"/>
          <w:lang w:val="en-CA" w:eastAsia="fr-CA"/>
        </w:rPr>
        <w:t>, J.</w:t>
      </w:r>
      <w:r w:rsidRPr="00902662">
        <w:rPr>
          <w:rFonts w:ascii="Times New Roman" w:hAnsi="Times New Roman" w:cs="Times New Roman"/>
          <w:b/>
          <w:bCs/>
          <w:kern w:val="0"/>
          <w:sz w:val="24"/>
          <w:szCs w:val="24"/>
          <w:lang w:val="en-CA"/>
        </w:rPr>
        <w:t>-B.</w:t>
      </w:r>
      <w:r w:rsidR="009A63E7" w:rsidRPr="00902662">
        <w:rPr>
          <w:rFonts w:ascii="Times New Roman" w:hAnsi="Times New Roman" w:cs="Times New Roman"/>
          <w:kern w:val="0"/>
          <w:sz w:val="24"/>
          <w:szCs w:val="24"/>
          <w:lang w:val="en-CA"/>
        </w:rPr>
        <w:t>,</w:t>
      </w:r>
      <w:r w:rsidR="00EC421A" w:rsidRPr="00902662">
        <w:rPr>
          <w:rFonts w:ascii="Times New Roman" w:hAnsi="Times New Roman" w:cs="Times New Roman"/>
          <w:kern w:val="0"/>
          <w:sz w:val="24"/>
          <w:szCs w:val="24"/>
          <w:lang w:val="en-CA"/>
        </w:rPr>
        <w:t xml:space="preserve"> </w:t>
      </w:r>
      <w:r w:rsidR="00EC421A" w:rsidRPr="00902662">
        <w:rPr>
          <w:rFonts w:ascii="Times New Roman" w:hAnsi="Times New Roman" w:cs="Times New Roman"/>
          <w:spacing w:val="-6"/>
          <w:sz w:val="24"/>
          <w:szCs w:val="24"/>
          <w:lang w:val="en-CA"/>
        </w:rPr>
        <w:t>Mahajan, A.K.</w:t>
      </w:r>
      <w:r w:rsidR="00EC421A" w:rsidRPr="00902662">
        <w:rPr>
          <w:rFonts w:ascii="Times New Roman" w:hAnsi="Times New Roman" w:cs="Times New Roman"/>
          <w:spacing w:val="-12"/>
          <w:sz w:val="24"/>
          <w:szCs w:val="24"/>
          <w:lang w:val="en-CA"/>
        </w:rPr>
        <w:t xml:space="preserve"> </w:t>
      </w:r>
      <w:r w:rsidR="00C2768B" w:rsidRPr="00902662">
        <w:rPr>
          <w:rFonts w:ascii="Times New Roman" w:hAnsi="Times New Roman" w:cs="Times New Roman"/>
          <w:spacing w:val="-6"/>
          <w:sz w:val="24"/>
          <w:szCs w:val="24"/>
          <w:lang w:val="en-CA"/>
        </w:rPr>
        <w:t>et</w:t>
      </w:r>
      <w:r w:rsidR="00EC421A" w:rsidRPr="00902662">
        <w:rPr>
          <w:rFonts w:ascii="Times New Roman" w:hAnsi="Times New Roman" w:cs="Times New Roman"/>
          <w:spacing w:val="-12"/>
          <w:sz w:val="24"/>
          <w:szCs w:val="24"/>
          <w:lang w:val="en-CA"/>
        </w:rPr>
        <w:t xml:space="preserve"> </w:t>
      </w:r>
      <w:proofErr w:type="spellStart"/>
      <w:r w:rsidR="00EC421A" w:rsidRPr="00902662">
        <w:rPr>
          <w:rFonts w:ascii="Times New Roman" w:hAnsi="Times New Roman" w:cs="Times New Roman"/>
          <w:spacing w:val="-6"/>
          <w:sz w:val="24"/>
          <w:szCs w:val="24"/>
          <w:lang w:val="en-CA"/>
        </w:rPr>
        <w:t>Pongo</w:t>
      </w:r>
      <w:r w:rsidR="00C2768B" w:rsidRPr="00902662">
        <w:rPr>
          <w:rFonts w:ascii="Times New Roman" w:hAnsi="Times New Roman" w:cs="Times New Roman"/>
          <w:spacing w:val="-6"/>
          <w:sz w:val="24"/>
          <w:szCs w:val="24"/>
          <w:lang w:val="en-CA"/>
        </w:rPr>
        <w:t>u</w:t>
      </w:r>
      <w:proofErr w:type="spellEnd"/>
      <w:r w:rsidR="00C2768B" w:rsidRPr="00902662">
        <w:rPr>
          <w:rFonts w:ascii="Times New Roman" w:hAnsi="Times New Roman" w:cs="Times New Roman"/>
          <w:spacing w:val="-6"/>
          <w:sz w:val="24"/>
          <w:szCs w:val="24"/>
          <w:lang w:val="en-CA"/>
        </w:rPr>
        <w:t>, R.</w:t>
      </w:r>
      <w:r w:rsidR="002F5CA8" w:rsidRPr="00902662">
        <w:rPr>
          <w:rFonts w:ascii="Times New Roman" w:hAnsi="Times New Roman" w:cs="Times New Roman"/>
          <w:kern w:val="0"/>
          <w:sz w:val="24"/>
          <w:szCs w:val="24"/>
          <w:lang w:val="en-CA"/>
        </w:rPr>
        <w:t xml:space="preserve"> (</w:t>
      </w:r>
      <w:r w:rsidR="00CD168F" w:rsidRPr="00902662">
        <w:rPr>
          <w:rFonts w:ascii="Times New Roman" w:hAnsi="Times New Roman" w:cs="Times New Roman"/>
          <w:kern w:val="0"/>
          <w:sz w:val="24"/>
          <w:szCs w:val="24"/>
          <w:lang w:val="en-CA"/>
        </w:rPr>
        <w:t>2023</w:t>
      </w:r>
      <w:r w:rsidR="002F5CA8" w:rsidRPr="00902662">
        <w:rPr>
          <w:rFonts w:ascii="Times New Roman" w:hAnsi="Times New Roman" w:cs="Times New Roman"/>
          <w:kern w:val="0"/>
          <w:sz w:val="24"/>
          <w:szCs w:val="24"/>
          <w:lang w:val="en-CA"/>
        </w:rPr>
        <w:t xml:space="preserve">). </w:t>
      </w:r>
      <w:r w:rsidR="002F5CA8" w:rsidRPr="00155721">
        <w:rPr>
          <w:rFonts w:ascii="Times New Roman" w:hAnsi="Times New Roman" w:cs="Times New Roman"/>
          <w:spacing w:val="-6"/>
          <w:sz w:val="24"/>
          <w:szCs w:val="24"/>
          <w:lang w:val="en-CA"/>
        </w:rPr>
        <w:t>Supermajority</w:t>
      </w:r>
      <w:r w:rsidR="002F5CA8" w:rsidRPr="00155721">
        <w:rPr>
          <w:rFonts w:ascii="Times New Roman" w:hAnsi="Times New Roman" w:cs="Times New Roman"/>
          <w:spacing w:val="-9"/>
          <w:sz w:val="24"/>
          <w:szCs w:val="24"/>
          <w:lang w:val="en-CA"/>
        </w:rPr>
        <w:t xml:space="preserve"> </w:t>
      </w:r>
      <w:r w:rsidR="002F5CA8" w:rsidRPr="00155721">
        <w:rPr>
          <w:rFonts w:ascii="Times New Roman" w:hAnsi="Times New Roman" w:cs="Times New Roman"/>
          <w:spacing w:val="-6"/>
          <w:sz w:val="24"/>
          <w:szCs w:val="24"/>
          <w:lang w:val="en-CA"/>
        </w:rPr>
        <w:t>Politics: Equilibrium</w:t>
      </w:r>
      <w:r w:rsidR="002F5CA8" w:rsidRPr="00155721">
        <w:rPr>
          <w:rFonts w:ascii="Times New Roman" w:hAnsi="Times New Roman" w:cs="Times New Roman"/>
          <w:spacing w:val="-9"/>
          <w:sz w:val="24"/>
          <w:szCs w:val="24"/>
          <w:lang w:val="en-CA"/>
        </w:rPr>
        <w:t xml:space="preserve"> </w:t>
      </w:r>
      <w:r w:rsidR="002F5CA8" w:rsidRPr="00155721">
        <w:rPr>
          <w:rFonts w:ascii="Times New Roman" w:hAnsi="Times New Roman" w:cs="Times New Roman"/>
          <w:spacing w:val="-6"/>
          <w:sz w:val="24"/>
          <w:szCs w:val="24"/>
          <w:lang w:val="en-CA"/>
        </w:rPr>
        <w:t>Range,</w:t>
      </w:r>
      <w:r w:rsidR="002F5CA8" w:rsidRPr="00155721">
        <w:rPr>
          <w:rFonts w:ascii="Times New Roman" w:hAnsi="Times New Roman" w:cs="Times New Roman"/>
          <w:spacing w:val="-9"/>
          <w:sz w:val="24"/>
          <w:szCs w:val="24"/>
          <w:lang w:val="en-CA"/>
        </w:rPr>
        <w:t xml:space="preserve"> </w:t>
      </w:r>
      <w:r w:rsidR="002F5CA8" w:rsidRPr="00155721">
        <w:rPr>
          <w:rFonts w:ascii="Times New Roman" w:hAnsi="Times New Roman" w:cs="Times New Roman"/>
          <w:spacing w:val="-6"/>
          <w:sz w:val="24"/>
          <w:szCs w:val="24"/>
          <w:lang w:val="en-CA"/>
        </w:rPr>
        <w:t>Policy</w:t>
      </w:r>
      <w:r w:rsidR="002F5CA8" w:rsidRPr="00155721">
        <w:rPr>
          <w:rFonts w:ascii="Times New Roman" w:hAnsi="Times New Roman" w:cs="Times New Roman"/>
          <w:spacing w:val="-9"/>
          <w:sz w:val="24"/>
          <w:szCs w:val="24"/>
          <w:lang w:val="en-CA"/>
        </w:rPr>
        <w:t xml:space="preserve"> </w:t>
      </w:r>
      <w:r w:rsidR="002F5CA8" w:rsidRPr="00155721">
        <w:rPr>
          <w:rFonts w:ascii="Times New Roman" w:hAnsi="Times New Roman" w:cs="Times New Roman"/>
          <w:spacing w:val="-6"/>
          <w:sz w:val="24"/>
          <w:szCs w:val="24"/>
          <w:lang w:val="en-CA"/>
        </w:rPr>
        <w:t xml:space="preserve">Diversity, </w:t>
      </w:r>
      <w:r w:rsidR="002F5CA8" w:rsidRPr="00155721">
        <w:rPr>
          <w:rFonts w:ascii="Times New Roman" w:hAnsi="Times New Roman" w:cs="Times New Roman"/>
          <w:sz w:val="24"/>
          <w:szCs w:val="24"/>
          <w:lang w:val="en-CA"/>
        </w:rPr>
        <w:t>Utilitarian</w:t>
      </w:r>
      <w:r w:rsidR="002F5CA8" w:rsidRPr="00155721">
        <w:rPr>
          <w:rFonts w:ascii="Times New Roman" w:hAnsi="Times New Roman" w:cs="Times New Roman"/>
          <w:spacing w:val="-17"/>
          <w:sz w:val="24"/>
          <w:szCs w:val="24"/>
          <w:lang w:val="en-CA"/>
        </w:rPr>
        <w:t xml:space="preserve"> </w:t>
      </w:r>
      <w:r w:rsidR="002F5CA8" w:rsidRPr="00155721">
        <w:rPr>
          <w:rFonts w:ascii="Times New Roman" w:hAnsi="Times New Roman" w:cs="Times New Roman"/>
          <w:sz w:val="24"/>
          <w:szCs w:val="24"/>
          <w:lang w:val="en-CA"/>
        </w:rPr>
        <w:t>Welfare,</w:t>
      </w:r>
      <w:r w:rsidR="002F5CA8" w:rsidRPr="00155721">
        <w:rPr>
          <w:rFonts w:ascii="Times New Roman" w:hAnsi="Times New Roman" w:cs="Times New Roman"/>
          <w:spacing w:val="-17"/>
          <w:sz w:val="24"/>
          <w:szCs w:val="24"/>
          <w:lang w:val="en-CA"/>
        </w:rPr>
        <w:t xml:space="preserve"> </w:t>
      </w:r>
      <w:r w:rsidR="002F5CA8" w:rsidRPr="00155721">
        <w:rPr>
          <w:rFonts w:ascii="Times New Roman" w:hAnsi="Times New Roman" w:cs="Times New Roman"/>
          <w:sz w:val="24"/>
          <w:szCs w:val="24"/>
          <w:lang w:val="en-CA"/>
        </w:rPr>
        <w:t>and</w:t>
      </w:r>
      <w:r w:rsidR="002F5CA8" w:rsidRPr="00155721">
        <w:rPr>
          <w:rFonts w:ascii="Times New Roman" w:hAnsi="Times New Roman" w:cs="Times New Roman"/>
          <w:spacing w:val="-17"/>
          <w:sz w:val="24"/>
          <w:szCs w:val="24"/>
          <w:lang w:val="en-CA"/>
        </w:rPr>
        <w:t xml:space="preserve"> </w:t>
      </w:r>
      <w:r w:rsidR="002F5CA8" w:rsidRPr="00155721">
        <w:rPr>
          <w:rFonts w:ascii="Times New Roman" w:hAnsi="Times New Roman" w:cs="Times New Roman"/>
          <w:sz w:val="24"/>
          <w:szCs w:val="24"/>
          <w:lang w:val="en-CA"/>
        </w:rPr>
        <w:t>Political</w:t>
      </w:r>
      <w:r w:rsidR="002F5CA8" w:rsidRPr="00155721">
        <w:rPr>
          <w:rFonts w:ascii="Times New Roman" w:hAnsi="Times New Roman" w:cs="Times New Roman"/>
          <w:spacing w:val="-17"/>
          <w:sz w:val="24"/>
          <w:szCs w:val="24"/>
          <w:lang w:val="en-CA"/>
        </w:rPr>
        <w:t xml:space="preserve"> </w:t>
      </w:r>
      <w:r w:rsidR="002F5CA8" w:rsidRPr="00155721">
        <w:rPr>
          <w:rFonts w:ascii="Times New Roman" w:hAnsi="Times New Roman" w:cs="Times New Roman"/>
          <w:sz w:val="24"/>
          <w:szCs w:val="24"/>
          <w:lang w:val="en-CA"/>
        </w:rPr>
        <w:t>Compromise</w:t>
      </w:r>
      <w:r w:rsidR="00CD168F" w:rsidRPr="00155721">
        <w:rPr>
          <w:rFonts w:ascii="Times New Roman" w:hAnsi="Times New Roman" w:cs="Times New Roman"/>
          <w:sz w:val="24"/>
          <w:szCs w:val="24"/>
          <w:lang w:val="en-CA"/>
        </w:rPr>
        <w:t xml:space="preserve">. </w:t>
      </w:r>
      <w:r w:rsidR="00CD168F" w:rsidRPr="00155721">
        <w:rPr>
          <w:rFonts w:ascii="Times New Roman" w:hAnsi="Times New Roman" w:cs="Times New Roman"/>
          <w:i/>
          <w:w w:val="105"/>
          <w:sz w:val="24"/>
          <w:szCs w:val="24"/>
          <w:lang w:val="en-CA"/>
        </w:rPr>
        <w:t>European</w:t>
      </w:r>
      <w:r w:rsidR="00CD168F" w:rsidRPr="00155721">
        <w:rPr>
          <w:rFonts w:ascii="Times New Roman" w:hAnsi="Times New Roman" w:cs="Times New Roman"/>
          <w:i/>
          <w:spacing w:val="-1"/>
          <w:w w:val="105"/>
          <w:sz w:val="24"/>
          <w:szCs w:val="24"/>
          <w:lang w:val="en-CA"/>
        </w:rPr>
        <w:t xml:space="preserve"> </w:t>
      </w:r>
      <w:r w:rsidR="00CD168F" w:rsidRPr="00155721">
        <w:rPr>
          <w:rFonts w:ascii="Times New Roman" w:hAnsi="Times New Roman" w:cs="Times New Roman"/>
          <w:i/>
          <w:w w:val="105"/>
          <w:sz w:val="24"/>
          <w:szCs w:val="24"/>
          <w:lang w:val="en-CA"/>
        </w:rPr>
        <w:t>Journal of Operational Research</w:t>
      </w:r>
      <w:r w:rsidR="00CD168F" w:rsidRPr="00155721">
        <w:rPr>
          <w:rFonts w:ascii="Times New Roman" w:hAnsi="Times New Roman" w:cs="Times New Roman"/>
          <w:w w:val="105"/>
          <w:sz w:val="24"/>
          <w:szCs w:val="24"/>
          <w:lang w:val="en-CA"/>
        </w:rPr>
        <w:t>,</w:t>
      </w:r>
      <w:r w:rsidR="00CD168F" w:rsidRPr="00155721">
        <w:rPr>
          <w:rFonts w:ascii="Times New Roman" w:hAnsi="Times New Roman" w:cs="Times New Roman"/>
          <w:spacing w:val="-14"/>
          <w:w w:val="105"/>
          <w:sz w:val="24"/>
          <w:szCs w:val="24"/>
          <w:lang w:val="en-CA"/>
        </w:rPr>
        <w:t xml:space="preserve"> </w:t>
      </w:r>
      <w:r w:rsidR="00CD168F" w:rsidRPr="00155721">
        <w:rPr>
          <w:rFonts w:ascii="Times New Roman" w:hAnsi="Times New Roman" w:cs="Times New Roman"/>
          <w:w w:val="105"/>
          <w:sz w:val="24"/>
          <w:szCs w:val="24"/>
          <w:lang w:val="en-CA"/>
        </w:rPr>
        <w:t>307</w:t>
      </w:r>
      <w:r w:rsidR="00CD168F" w:rsidRPr="00155721">
        <w:rPr>
          <w:rFonts w:ascii="Times New Roman" w:hAnsi="Times New Roman" w:cs="Times New Roman"/>
          <w:spacing w:val="-14"/>
          <w:w w:val="105"/>
          <w:sz w:val="24"/>
          <w:szCs w:val="24"/>
          <w:lang w:val="en-CA"/>
        </w:rPr>
        <w:t xml:space="preserve"> </w:t>
      </w:r>
      <w:r w:rsidR="00CD168F" w:rsidRPr="00155721">
        <w:rPr>
          <w:rFonts w:ascii="Times New Roman" w:hAnsi="Times New Roman" w:cs="Times New Roman"/>
          <w:w w:val="105"/>
          <w:sz w:val="24"/>
          <w:szCs w:val="24"/>
          <w:lang w:val="en-CA"/>
        </w:rPr>
        <w:t>(2),</w:t>
      </w:r>
      <w:r w:rsidR="00CD168F" w:rsidRPr="00155721">
        <w:rPr>
          <w:rFonts w:ascii="Times New Roman" w:hAnsi="Times New Roman" w:cs="Times New Roman"/>
          <w:spacing w:val="-14"/>
          <w:w w:val="105"/>
          <w:sz w:val="24"/>
          <w:szCs w:val="24"/>
          <w:lang w:val="en-CA"/>
        </w:rPr>
        <w:t xml:space="preserve"> pp. </w:t>
      </w:r>
      <w:r w:rsidR="00CD168F" w:rsidRPr="00155721">
        <w:rPr>
          <w:rFonts w:ascii="Times New Roman" w:hAnsi="Times New Roman" w:cs="Times New Roman"/>
          <w:spacing w:val="-2"/>
          <w:w w:val="105"/>
          <w:sz w:val="24"/>
          <w:szCs w:val="24"/>
          <w:lang w:val="en-CA"/>
        </w:rPr>
        <w:t>963–974.</w:t>
      </w:r>
    </w:p>
    <w:p w14:paraId="3774BB8E" w14:textId="653574E2" w:rsidR="0033075D" w:rsidRPr="00155721" w:rsidRDefault="0033075D" w:rsidP="0033075D">
      <w:pPr>
        <w:spacing w:after="0" w:line="240" w:lineRule="auto"/>
        <w:ind w:left="708" w:hanging="708"/>
        <w:jc w:val="both"/>
        <w:rPr>
          <w:rFonts w:ascii="Times New Roman" w:hAnsi="Times New Roman" w:cs="Times New Roman"/>
          <w:kern w:val="0"/>
          <w:sz w:val="24"/>
          <w:szCs w:val="24"/>
          <w:lang w:val="en-CA"/>
        </w:rPr>
      </w:pPr>
      <w:proofErr w:type="spellStart"/>
      <w:r w:rsidRPr="00155721">
        <w:rPr>
          <w:rFonts w:ascii="Times New Roman" w:eastAsia="Times New Roman" w:hAnsi="Times New Roman" w:cs="Times New Roman"/>
          <w:b/>
          <w:bCs/>
          <w:color w:val="000000"/>
          <w:sz w:val="24"/>
          <w:szCs w:val="24"/>
          <w:lang w:val="en-CA" w:eastAsia="fr-CA"/>
        </w:rPr>
        <w:t>Tondji</w:t>
      </w:r>
      <w:proofErr w:type="spellEnd"/>
      <w:r w:rsidRPr="00155721">
        <w:rPr>
          <w:rFonts w:ascii="Times New Roman" w:eastAsia="Times New Roman" w:hAnsi="Times New Roman" w:cs="Times New Roman"/>
          <w:b/>
          <w:bCs/>
          <w:color w:val="000000"/>
          <w:sz w:val="24"/>
          <w:szCs w:val="24"/>
          <w:lang w:val="en-CA" w:eastAsia="fr-CA"/>
        </w:rPr>
        <w:t>, J.</w:t>
      </w:r>
      <w:r w:rsidRPr="00155721">
        <w:rPr>
          <w:rFonts w:ascii="Times New Roman" w:hAnsi="Times New Roman" w:cs="Times New Roman"/>
          <w:b/>
          <w:bCs/>
          <w:kern w:val="0"/>
          <w:sz w:val="24"/>
          <w:szCs w:val="24"/>
          <w:lang w:val="en-CA"/>
        </w:rPr>
        <w:t>-B.</w:t>
      </w:r>
      <w:r w:rsidRPr="00155721">
        <w:rPr>
          <w:rFonts w:ascii="Times New Roman" w:hAnsi="Times New Roman" w:cs="Times New Roman"/>
          <w:kern w:val="0"/>
          <w:sz w:val="24"/>
          <w:szCs w:val="24"/>
          <w:lang w:val="en-CA"/>
        </w:rPr>
        <w:t xml:space="preserve"> (2022). </w:t>
      </w:r>
      <w:r w:rsidRPr="00155721">
        <w:rPr>
          <w:rFonts w:ascii="Times New Roman" w:hAnsi="Times New Roman" w:cs="Times New Roman"/>
          <w:spacing w:val="-4"/>
          <w:sz w:val="24"/>
          <w:szCs w:val="24"/>
          <w:lang w:val="en-CA"/>
        </w:rPr>
        <w:t>Overconfidence</w:t>
      </w:r>
      <w:r w:rsidRPr="00155721">
        <w:rPr>
          <w:rFonts w:ascii="Times New Roman" w:hAnsi="Times New Roman" w:cs="Times New Roman"/>
          <w:spacing w:val="-15"/>
          <w:sz w:val="24"/>
          <w:szCs w:val="24"/>
          <w:lang w:val="en-CA"/>
        </w:rPr>
        <w:t xml:space="preserve"> </w:t>
      </w:r>
      <w:r w:rsidRPr="00155721">
        <w:rPr>
          <w:rFonts w:ascii="Times New Roman" w:hAnsi="Times New Roman" w:cs="Times New Roman"/>
          <w:spacing w:val="-4"/>
          <w:sz w:val="24"/>
          <w:szCs w:val="24"/>
          <w:lang w:val="en-CA"/>
        </w:rPr>
        <w:t>and</w:t>
      </w:r>
      <w:r w:rsidRPr="00155721">
        <w:rPr>
          <w:rFonts w:ascii="Times New Roman" w:hAnsi="Times New Roman" w:cs="Times New Roman"/>
          <w:spacing w:val="-15"/>
          <w:sz w:val="24"/>
          <w:szCs w:val="24"/>
          <w:lang w:val="en-CA"/>
        </w:rPr>
        <w:t xml:space="preserve"> </w:t>
      </w:r>
      <w:r w:rsidRPr="00155721">
        <w:rPr>
          <w:rFonts w:ascii="Times New Roman" w:hAnsi="Times New Roman" w:cs="Times New Roman"/>
          <w:spacing w:val="-4"/>
          <w:sz w:val="24"/>
          <w:szCs w:val="24"/>
          <w:lang w:val="en-CA"/>
        </w:rPr>
        <w:t>Welfare</w:t>
      </w:r>
      <w:r w:rsidRPr="00155721">
        <w:rPr>
          <w:rFonts w:ascii="Times New Roman" w:hAnsi="Times New Roman" w:cs="Times New Roman"/>
          <w:spacing w:val="-15"/>
          <w:sz w:val="24"/>
          <w:szCs w:val="24"/>
          <w:lang w:val="en-CA"/>
        </w:rPr>
        <w:t xml:space="preserve"> </w:t>
      </w:r>
      <w:r w:rsidRPr="00155721">
        <w:rPr>
          <w:rFonts w:ascii="Times New Roman" w:hAnsi="Times New Roman" w:cs="Times New Roman"/>
          <w:spacing w:val="-4"/>
          <w:sz w:val="24"/>
          <w:szCs w:val="24"/>
          <w:lang w:val="en-CA"/>
        </w:rPr>
        <w:t>in</w:t>
      </w:r>
      <w:r w:rsidRPr="00155721">
        <w:rPr>
          <w:rFonts w:ascii="Times New Roman" w:hAnsi="Times New Roman" w:cs="Times New Roman"/>
          <w:spacing w:val="-14"/>
          <w:sz w:val="24"/>
          <w:szCs w:val="24"/>
          <w:lang w:val="en-CA"/>
        </w:rPr>
        <w:t xml:space="preserve"> </w:t>
      </w:r>
      <w:r w:rsidRPr="00155721">
        <w:rPr>
          <w:rFonts w:ascii="Times New Roman" w:hAnsi="Times New Roman" w:cs="Times New Roman"/>
          <w:spacing w:val="-4"/>
          <w:sz w:val="24"/>
          <w:szCs w:val="24"/>
          <w:lang w:val="en-CA"/>
        </w:rPr>
        <w:t>a</w:t>
      </w:r>
      <w:r w:rsidRPr="00155721">
        <w:rPr>
          <w:rFonts w:ascii="Times New Roman" w:hAnsi="Times New Roman" w:cs="Times New Roman"/>
          <w:spacing w:val="-15"/>
          <w:sz w:val="24"/>
          <w:szCs w:val="24"/>
          <w:lang w:val="en-CA"/>
        </w:rPr>
        <w:t xml:space="preserve"> </w:t>
      </w:r>
      <w:r w:rsidRPr="00155721">
        <w:rPr>
          <w:rFonts w:ascii="Times New Roman" w:hAnsi="Times New Roman" w:cs="Times New Roman"/>
          <w:spacing w:val="-4"/>
          <w:sz w:val="24"/>
          <w:szCs w:val="24"/>
          <w:lang w:val="en-CA"/>
        </w:rPr>
        <w:t>Differentiated</w:t>
      </w:r>
      <w:r w:rsidRPr="00155721">
        <w:rPr>
          <w:rFonts w:ascii="Times New Roman" w:hAnsi="Times New Roman" w:cs="Times New Roman"/>
          <w:spacing w:val="-15"/>
          <w:sz w:val="24"/>
          <w:szCs w:val="24"/>
          <w:lang w:val="en-CA"/>
        </w:rPr>
        <w:t xml:space="preserve"> </w:t>
      </w:r>
      <w:r w:rsidRPr="00155721">
        <w:rPr>
          <w:rFonts w:ascii="Times New Roman" w:hAnsi="Times New Roman" w:cs="Times New Roman"/>
          <w:spacing w:val="-4"/>
          <w:sz w:val="24"/>
          <w:szCs w:val="24"/>
          <w:lang w:val="en-CA"/>
        </w:rPr>
        <w:t xml:space="preserve">Duopoly. </w:t>
      </w:r>
      <w:r w:rsidRPr="00155721">
        <w:rPr>
          <w:rFonts w:ascii="Times New Roman" w:hAnsi="Times New Roman" w:cs="Times New Roman"/>
          <w:i/>
          <w:w w:val="105"/>
          <w:sz w:val="24"/>
          <w:szCs w:val="24"/>
          <w:lang w:val="en-CA"/>
        </w:rPr>
        <w:t>Managerial</w:t>
      </w:r>
      <w:r w:rsidRPr="00155721">
        <w:rPr>
          <w:rFonts w:ascii="Times New Roman" w:hAnsi="Times New Roman" w:cs="Times New Roman"/>
          <w:i/>
          <w:spacing w:val="-1"/>
          <w:w w:val="105"/>
          <w:sz w:val="24"/>
          <w:szCs w:val="24"/>
          <w:lang w:val="en-CA"/>
        </w:rPr>
        <w:t xml:space="preserve"> </w:t>
      </w:r>
      <w:r w:rsidRPr="00155721">
        <w:rPr>
          <w:rFonts w:ascii="Times New Roman" w:hAnsi="Times New Roman" w:cs="Times New Roman"/>
          <w:i/>
          <w:w w:val="105"/>
          <w:sz w:val="24"/>
          <w:szCs w:val="24"/>
          <w:lang w:val="en-CA"/>
        </w:rPr>
        <w:t>and</w:t>
      </w:r>
      <w:r w:rsidRPr="00155721">
        <w:rPr>
          <w:rFonts w:ascii="Times New Roman" w:hAnsi="Times New Roman" w:cs="Times New Roman"/>
          <w:i/>
          <w:spacing w:val="-1"/>
          <w:w w:val="105"/>
          <w:sz w:val="24"/>
          <w:szCs w:val="24"/>
          <w:lang w:val="en-CA"/>
        </w:rPr>
        <w:t xml:space="preserve"> </w:t>
      </w:r>
      <w:r w:rsidRPr="00155721">
        <w:rPr>
          <w:rFonts w:ascii="Times New Roman" w:hAnsi="Times New Roman" w:cs="Times New Roman"/>
          <w:i/>
          <w:w w:val="105"/>
          <w:sz w:val="24"/>
          <w:szCs w:val="24"/>
          <w:lang w:val="en-CA"/>
        </w:rPr>
        <w:t>Decision</w:t>
      </w:r>
      <w:r w:rsidRPr="00155721">
        <w:rPr>
          <w:rFonts w:ascii="Times New Roman" w:hAnsi="Times New Roman" w:cs="Times New Roman"/>
          <w:i/>
          <w:spacing w:val="-1"/>
          <w:w w:val="105"/>
          <w:sz w:val="24"/>
          <w:szCs w:val="24"/>
          <w:lang w:val="en-CA"/>
        </w:rPr>
        <w:t xml:space="preserve"> </w:t>
      </w:r>
      <w:r w:rsidRPr="00155721">
        <w:rPr>
          <w:rFonts w:ascii="Times New Roman" w:hAnsi="Times New Roman" w:cs="Times New Roman"/>
          <w:i/>
          <w:w w:val="105"/>
          <w:sz w:val="24"/>
          <w:szCs w:val="24"/>
          <w:lang w:val="en-CA"/>
        </w:rPr>
        <w:t>Economics</w:t>
      </w:r>
      <w:r w:rsidRPr="00155721">
        <w:rPr>
          <w:rFonts w:ascii="Times New Roman" w:hAnsi="Times New Roman" w:cs="Times New Roman"/>
          <w:w w:val="105"/>
          <w:sz w:val="24"/>
          <w:szCs w:val="24"/>
          <w:lang w:val="en-CA"/>
        </w:rPr>
        <w:t>,</w:t>
      </w:r>
      <w:r w:rsidRPr="00155721">
        <w:rPr>
          <w:rFonts w:ascii="Times New Roman" w:hAnsi="Times New Roman" w:cs="Times New Roman"/>
          <w:spacing w:val="-15"/>
          <w:w w:val="105"/>
          <w:sz w:val="24"/>
          <w:szCs w:val="24"/>
          <w:lang w:val="en-CA"/>
        </w:rPr>
        <w:t xml:space="preserve"> </w:t>
      </w:r>
      <w:r w:rsidRPr="00155721">
        <w:rPr>
          <w:rFonts w:ascii="Times New Roman" w:hAnsi="Times New Roman" w:cs="Times New Roman"/>
          <w:w w:val="105"/>
          <w:sz w:val="24"/>
          <w:szCs w:val="24"/>
          <w:lang w:val="en-CA"/>
        </w:rPr>
        <w:t>43(3),</w:t>
      </w:r>
      <w:r w:rsidRPr="00155721">
        <w:rPr>
          <w:rFonts w:ascii="Times New Roman" w:hAnsi="Times New Roman" w:cs="Times New Roman"/>
          <w:spacing w:val="-14"/>
          <w:w w:val="105"/>
          <w:sz w:val="24"/>
          <w:szCs w:val="24"/>
          <w:lang w:val="en-CA"/>
        </w:rPr>
        <w:t xml:space="preserve"> </w:t>
      </w:r>
      <w:r w:rsidR="00BE18E5" w:rsidRPr="00155721">
        <w:rPr>
          <w:rFonts w:ascii="Times New Roman" w:hAnsi="Times New Roman" w:cs="Times New Roman"/>
          <w:spacing w:val="-14"/>
          <w:w w:val="105"/>
          <w:sz w:val="24"/>
          <w:szCs w:val="24"/>
          <w:lang w:val="en-CA"/>
        </w:rPr>
        <w:t xml:space="preserve">pp. </w:t>
      </w:r>
      <w:r w:rsidRPr="00155721">
        <w:rPr>
          <w:rFonts w:ascii="Times New Roman" w:hAnsi="Times New Roman" w:cs="Times New Roman"/>
          <w:spacing w:val="-2"/>
          <w:w w:val="105"/>
          <w:sz w:val="24"/>
          <w:szCs w:val="24"/>
          <w:lang w:val="en-CA"/>
        </w:rPr>
        <w:t>751</w:t>
      </w:r>
      <w:r w:rsidR="004F54A9" w:rsidRPr="00155721">
        <w:rPr>
          <w:rFonts w:ascii="Times New Roman" w:hAnsi="Times New Roman" w:cs="Times New Roman"/>
          <w:spacing w:val="-2"/>
          <w:w w:val="105"/>
          <w:sz w:val="24"/>
          <w:szCs w:val="24"/>
          <w:lang w:val="en-CA"/>
        </w:rPr>
        <w:t>-</w:t>
      </w:r>
      <w:r w:rsidRPr="00155721">
        <w:rPr>
          <w:rFonts w:ascii="Times New Roman" w:hAnsi="Times New Roman" w:cs="Times New Roman"/>
          <w:spacing w:val="-2"/>
          <w:w w:val="105"/>
          <w:sz w:val="24"/>
          <w:szCs w:val="24"/>
          <w:lang w:val="en-CA"/>
        </w:rPr>
        <w:t>767.</w:t>
      </w:r>
    </w:p>
    <w:p w14:paraId="3D496C74" w14:textId="5BF88F4D" w:rsidR="00C030B6" w:rsidRPr="00155721" w:rsidRDefault="00785D04" w:rsidP="004F54A9">
      <w:pPr>
        <w:spacing w:after="0" w:line="240" w:lineRule="auto"/>
        <w:ind w:left="708" w:hanging="708"/>
        <w:jc w:val="both"/>
        <w:rPr>
          <w:rFonts w:ascii="Times New Roman" w:eastAsia="Times New Roman" w:hAnsi="Times New Roman" w:cs="Times New Roman"/>
          <w:b/>
          <w:bCs/>
          <w:color w:val="000000"/>
          <w:sz w:val="24"/>
          <w:szCs w:val="24"/>
          <w:lang w:val="en-CA" w:eastAsia="fr-CA"/>
        </w:rPr>
      </w:pPr>
      <w:proofErr w:type="spellStart"/>
      <w:r w:rsidRPr="00902662">
        <w:rPr>
          <w:rFonts w:ascii="Times New Roman" w:eastAsia="Times New Roman" w:hAnsi="Times New Roman" w:cs="Times New Roman"/>
          <w:b/>
          <w:bCs/>
          <w:color w:val="000000"/>
          <w:sz w:val="24"/>
          <w:szCs w:val="24"/>
          <w:lang w:val="en-CA" w:eastAsia="fr-CA"/>
        </w:rPr>
        <w:t>Tondji</w:t>
      </w:r>
      <w:proofErr w:type="spellEnd"/>
      <w:r w:rsidRPr="00902662">
        <w:rPr>
          <w:rFonts w:ascii="Times New Roman" w:eastAsia="Times New Roman" w:hAnsi="Times New Roman" w:cs="Times New Roman"/>
          <w:b/>
          <w:bCs/>
          <w:color w:val="000000"/>
          <w:sz w:val="24"/>
          <w:szCs w:val="24"/>
          <w:lang w:val="en-CA" w:eastAsia="fr-CA"/>
        </w:rPr>
        <w:t>, J.</w:t>
      </w:r>
      <w:r w:rsidRPr="00902662">
        <w:rPr>
          <w:rFonts w:ascii="Times New Roman" w:hAnsi="Times New Roman" w:cs="Times New Roman"/>
          <w:b/>
          <w:bCs/>
          <w:kern w:val="0"/>
          <w:sz w:val="24"/>
          <w:szCs w:val="24"/>
          <w:lang w:val="en-CA"/>
        </w:rPr>
        <w:t>-B.</w:t>
      </w:r>
      <w:r w:rsidR="00CD168F" w:rsidRPr="00902662">
        <w:rPr>
          <w:rFonts w:ascii="Times New Roman" w:hAnsi="Times New Roman" w:cs="Times New Roman"/>
          <w:kern w:val="0"/>
          <w:sz w:val="24"/>
          <w:szCs w:val="24"/>
          <w:lang w:val="en-CA"/>
        </w:rPr>
        <w:t xml:space="preserve">, </w:t>
      </w:r>
      <w:proofErr w:type="spellStart"/>
      <w:r w:rsidR="00085B08" w:rsidRPr="00902662">
        <w:rPr>
          <w:rFonts w:ascii="Times New Roman" w:hAnsi="Times New Roman" w:cs="Times New Roman"/>
          <w:spacing w:val="-6"/>
          <w:sz w:val="24"/>
          <w:szCs w:val="24"/>
          <w:lang w:val="en-CA"/>
        </w:rPr>
        <w:t>Nganmeni</w:t>
      </w:r>
      <w:proofErr w:type="spellEnd"/>
      <w:r w:rsidR="00085B08" w:rsidRPr="00902662">
        <w:rPr>
          <w:rFonts w:ascii="Times New Roman" w:hAnsi="Times New Roman" w:cs="Times New Roman"/>
          <w:spacing w:val="-6"/>
          <w:sz w:val="24"/>
          <w:szCs w:val="24"/>
          <w:lang w:val="en-CA"/>
        </w:rPr>
        <w:t>, Z.,</w:t>
      </w:r>
      <w:r w:rsidR="00085B08" w:rsidRPr="00902662">
        <w:rPr>
          <w:rFonts w:ascii="Times New Roman" w:hAnsi="Times New Roman" w:cs="Times New Roman"/>
          <w:spacing w:val="-7"/>
          <w:sz w:val="24"/>
          <w:szCs w:val="24"/>
          <w:lang w:val="en-CA"/>
        </w:rPr>
        <w:t xml:space="preserve"> </w:t>
      </w:r>
      <w:proofErr w:type="spellStart"/>
      <w:r w:rsidR="00085B08" w:rsidRPr="00902662">
        <w:rPr>
          <w:rFonts w:ascii="Times New Roman" w:hAnsi="Times New Roman" w:cs="Times New Roman"/>
          <w:spacing w:val="-6"/>
          <w:sz w:val="24"/>
          <w:szCs w:val="24"/>
          <w:lang w:val="en-CA"/>
        </w:rPr>
        <w:t>Tchantcho</w:t>
      </w:r>
      <w:proofErr w:type="spellEnd"/>
      <w:r w:rsidR="00085B08" w:rsidRPr="00902662">
        <w:rPr>
          <w:rFonts w:ascii="Times New Roman" w:hAnsi="Times New Roman" w:cs="Times New Roman"/>
          <w:spacing w:val="-6"/>
          <w:sz w:val="24"/>
          <w:szCs w:val="24"/>
          <w:lang w:val="en-CA"/>
        </w:rPr>
        <w:t>,</w:t>
      </w:r>
      <w:r w:rsidR="00085B08" w:rsidRPr="00902662">
        <w:rPr>
          <w:rFonts w:ascii="Times New Roman" w:hAnsi="Times New Roman" w:cs="Times New Roman"/>
          <w:spacing w:val="-8"/>
          <w:sz w:val="24"/>
          <w:szCs w:val="24"/>
          <w:lang w:val="en-CA"/>
        </w:rPr>
        <w:t xml:space="preserve"> </w:t>
      </w:r>
      <w:r w:rsidR="00D67E15" w:rsidRPr="00902662">
        <w:rPr>
          <w:rFonts w:ascii="Times New Roman" w:hAnsi="Times New Roman" w:cs="Times New Roman"/>
          <w:spacing w:val="-6"/>
          <w:sz w:val="24"/>
          <w:szCs w:val="24"/>
          <w:lang w:val="en-CA"/>
        </w:rPr>
        <w:t>B.</w:t>
      </w:r>
      <w:r w:rsidR="00085B08" w:rsidRPr="00902662">
        <w:rPr>
          <w:rFonts w:ascii="Times New Roman" w:hAnsi="Times New Roman" w:cs="Times New Roman"/>
          <w:spacing w:val="-6"/>
          <w:sz w:val="24"/>
          <w:szCs w:val="24"/>
          <w:lang w:val="en-CA"/>
        </w:rPr>
        <w:t xml:space="preserve"> </w:t>
      </w:r>
      <w:r w:rsidR="00CD168F" w:rsidRPr="00902662">
        <w:rPr>
          <w:rFonts w:ascii="Times New Roman" w:hAnsi="Times New Roman" w:cs="Times New Roman"/>
          <w:spacing w:val="-6"/>
          <w:sz w:val="24"/>
          <w:szCs w:val="24"/>
          <w:lang w:val="en-CA"/>
        </w:rPr>
        <w:t>et</w:t>
      </w:r>
      <w:r w:rsidR="00CD168F" w:rsidRPr="00902662">
        <w:rPr>
          <w:rFonts w:ascii="Times New Roman" w:hAnsi="Times New Roman" w:cs="Times New Roman"/>
          <w:spacing w:val="-12"/>
          <w:sz w:val="24"/>
          <w:szCs w:val="24"/>
          <w:lang w:val="en-CA"/>
        </w:rPr>
        <w:t xml:space="preserve"> </w:t>
      </w:r>
      <w:proofErr w:type="spellStart"/>
      <w:r w:rsidR="00CD168F" w:rsidRPr="00902662">
        <w:rPr>
          <w:rFonts w:ascii="Times New Roman" w:hAnsi="Times New Roman" w:cs="Times New Roman"/>
          <w:spacing w:val="-6"/>
          <w:sz w:val="24"/>
          <w:szCs w:val="24"/>
          <w:lang w:val="en-CA"/>
        </w:rPr>
        <w:t>Pongou</w:t>
      </w:r>
      <w:proofErr w:type="spellEnd"/>
      <w:r w:rsidR="00CD168F" w:rsidRPr="00902662">
        <w:rPr>
          <w:rFonts w:ascii="Times New Roman" w:hAnsi="Times New Roman" w:cs="Times New Roman"/>
          <w:spacing w:val="-6"/>
          <w:sz w:val="24"/>
          <w:szCs w:val="24"/>
          <w:lang w:val="en-CA"/>
        </w:rPr>
        <w:t>, R.</w:t>
      </w:r>
      <w:r w:rsidR="00CD168F" w:rsidRPr="00902662">
        <w:rPr>
          <w:rFonts w:ascii="Times New Roman" w:hAnsi="Times New Roman" w:cs="Times New Roman"/>
          <w:kern w:val="0"/>
          <w:sz w:val="24"/>
          <w:szCs w:val="24"/>
          <w:lang w:val="en-CA"/>
        </w:rPr>
        <w:t xml:space="preserve"> (202</w:t>
      </w:r>
      <w:r w:rsidR="005054DC" w:rsidRPr="00902662">
        <w:rPr>
          <w:rFonts w:ascii="Times New Roman" w:hAnsi="Times New Roman" w:cs="Times New Roman"/>
          <w:kern w:val="0"/>
          <w:sz w:val="24"/>
          <w:szCs w:val="24"/>
          <w:lang w:val="en-CA"/>
        </w:rPr>
        <w:t>2</w:t>
      </w:r>
      <w:r w:rsidR="00CD168F" w:rsidRPr="00902662">
        <w:rPr>
          <w:rFonts w:ascii="Times New Roman" w:hAnsi="Times New Roman" w:cs="Times New Roman"/>
          <w:kern w:val="0"/>
          <w:sz w:val="24"/>
          <w:szCs w:val="24"/>
          <w:lang w:val="en-CA"/>
        </w:rPr>
        <w:t>).</w:t>
      </w:r>
      <w:r w:rsidR="00F1260D" w:rsidRPr="00902662">
        <w:rPr>
          <w:rFonts w:ascii="Times New Roman" w:hAnsi="Times New Roman" w:cs="Times New Roman"/>
          <w:kern w:val="0"/>
          <w:sz w:val="24"/>
          <w:szCs w:val="24"/>
          <w:lang w:val="en-CA"/>
        </w:rPr>
        <w:t xml:space="preserve"> </w:t>
      </w:r>
      <w:r w:rsidR="00F1260D" w:rsidRPr="00155721">
        <w:rPr>
          <w:rFonts w:ascii="Times New Roman" w:hAnsi="Times New Roman" w:cs="Times New Roman"/>
          <w:spacing w:val="-6"/>
          <w:sz w:val="24"/>
          <w:szCs w:val="24"/>
          <w:lang w:val="en-CA"/>
        </w:rPr>
        <w:t>Vaccine</w:t>
      </w:r>
      <w:r w:rsidR="00F1260D" w:rsidRPr="00155721">
        <w:rPr>
          <w:rFonts w:ascii="Times New Roman" w:hAnsi="Times New Roman" w:cs="Times New Roman"/>
          <w:spacing w:val="-9"/>
          <w:sz w:val="24"/>
          <w:szCs w:val="24"/>
          <w:lang w:val="en-CA"/>
        </w:rPr>
        <w:t xml:space="preserve"> </w:t>
      </w:r>
      <w:r w:rsidR="00F1260D" w:rsidRPr="00155721">
        <w:rPr>
          <w:rFonts w:ascii="Times New Roman" w:hAnsi="Times New Roman" w:cs="Times New Roman"/>
          <w:spacing w:val="-6"/>
          <w:sz w:val="24"/>
          <w:szCs w:val="24"/>
          <w:lang w:val="en-CA"/>
        </w:rPr>
        <w:t>and</w:t>
      </w:r>
      <w:r w:rsidR="00F1260D" w:rsidRPr="00155721">
        <w:rPr>
          <w:rFonts w:ascii="Times New Roman" w:hAnsi="Times New Roman" w:cs="Times New Roman"/>
          <w:spacing w:val="-8"/>
          <w:sz w:val="24"/>
          <w:szCs w:val="24"/>
          <w:lang w:val="en-CA"/>
        </w:rPr>
        <w:t xml:space="preserve"> </w:t>
      </w:r>
      <w:r w:rsidR="00F1260D" w:rsidRPr="00155721">
        <w:rPr>
          <w:rFonts w:ascii="Times New Roman" w:hAnsi="Times New Roman" w:cs="Times New Roman"/>
          <w:spacing w:val="-6"/>
          <w:sz w:val="24"/>
          <w:szCs w:val="24"/>
          <w:lang w:val="en-CA"/>
        </w:rPr>
        <w:t xml:space="preserve">Inclusion. </w:t>
      </w:r>
      <w:r w:rsidR="005054DC" w:rsidRPr="00155721">
        <w:rPr>
          <w:rFonts w:ascii="Times New Roman" w:hAnsi="Times New Roman" w:cs="Times New Roman"/>
          <w:i/>
          <w:w w:val="105"/>
          <w:sz w:val="24"/>
          <w:szCs w:val="24"/>
          <w:lang w:val="en-CA"/>
        </w:rPr>
        <w:t>Journal</w:t>
      </w:r>
      <w:r w:rsidR="005054DC" w:rsidRPr="00155721">
        <w:rPr>
          <w:rFonts w:ascii="Times New Roman" w:hAnsi="Times New Roman" w:cs="Times New Roman"/>
          <w:i/>
          <w:spacing w:val="-4"/>
          <w:w w:val="105"/>
          <w:sz w:val="24"/>
          <w:szCs w:val="24"/>
          <w:lang w:val="en-CA"/>
        </w:rPr>
        <w:t xml:space="preserve"> </w:t>
      </w:r>
      <w:r w:rsidR="005054DC" w:rsidRPr="00155721">
        <w:rPr>
          <w:rFonts w:ascii="Times New Roman" w:hAnsi="Times New Roman" w:cs="Times New Roman"/>
          <w:i/>
          <w:w w:val="105"/>
          <w:sz w:val="24"/>
          <w:szCs w:val="24"/>
          <w:lang w:val="en-CA"/>
        </w:rPr>
        <w:t>of</w:t>
      </w:r>
      <w:r w:rsidR="005054DC" w:rsidRPr="00155721">
        <w:rPr>
          <w:rFonts w:ascii="Times New Roman" w:hAnsi="Times New Roman" w:cs="Times New Roman"/>
          <w:i/>
          <w:spacing w:val="-4"/>
          <w:w w:val="105"/>
          <w:sz w:val="24"/>
          <w:szCs w:val="24"/>
          <w:lang w:val="en-CA"/>
        </w:rPr>
        <w:t xml:space="preserve"> </w:t>
      </w:r>
      <w:r w:rsidR="005054DC" w:rsidRPr="00155721">
        <w:rPr>
          <w:rFonts w:ascii="Times New Roman" w:hAnsi="Times New Roman" w:cs="Times New Roman"/>
          <w:i/>
          <w:w w:val="105"/>
          <w:sz w:val="24"/>
          <w:szCs w:val="24"/>
          <w:lang w:val="en-CA"/>
        </w:rPr>
        <w:t>Public</w:t>
      </w:r>
      <w:r w:rsidR="005054DC" w:rsidRPr="00155721">
        <w:rPr>
          <w:rFonts w:ascii="Times New Roman" w:hAnsi="Times New Roman" w:cs="Times New Roman"/>
          <w:i/>
          <w:spacing w:val="-4"/>
          <w:w w:val="105"/>
          <w:sz w:val="24"/>
          <w:szCs w:val="24"/>
          <w:lang w:val="en-CA"/>
        </w:rPr>
        <w:t xml:space="preserve"> </w:t>
      </w:r>
      <w:r w:rsidR="005054DC" w:rsidRPr="00155721">
        <w:rPr>
          <w:rFonts w:ascii="Times New Roman" w:hAnsi="Times New Roman" w:cs="Times New Roman"/>
          <w:i/>
          <w:w w:val="105"/>
          <w:sz w:val="24"/>
          <w:szCs w:val="24"/>
          <w:lang w:val="en-CA"/>
        </w:rPr>
        <w:t>Economic</w:t>
      </w:r>
      <w:r w:rsidR="005054DC" w:rsidRPr="00155721">
        <w:rPr>
          <w:rFonts w:ascii="Times New Roman" w:hAnsi="Times New Roman" w:cs="Times New Roman"/>
          <w:i/>
          <w:spacing w:val="-4"/>
          <w:w w:val="105"/>
          <w:sz w:val="24"/>
          <w:szCs w:val="24"/>
          <w:lang w:val="en-CA"/>
        </w:rPr>
        <w:t xml:space="preserve"> </w:t>
      </w:r>
      <w:r w:rsidR="005054DC" w:rsidRPr="00155721">
        <w:rPr>
          <w:rFonts w:ascii="Times New Roman" w:hAnsi="Times New Roman" w:cs="Times New Roman"/>
          <w:i/>
          <w:w w:val="105"/>
          <w:sz w:val="24"/>
          <w:szCs w:val="24"/>
          <w:lang w:val="en-CA"/>
        </w:rPr>
        <w:t>Theory</w:t>
      </w:r>
      <w:r w:rsidR="005054DC" w:rsidRPr="00155721">
        <w:rPr>
          <w:rFonts w:ascii="Times New Roman" w:hAnsi="Times New Roman" w:cs="Times New Roman"/>
          <w:w w:val="105"/>
          <w:sz w:val="24"/>
          <w:szCs w:val="24"/>
          <w:lang w:val="en-CA"/>
        </w:rPr>
        <w:t>,</w:t>
      </w:r>
      <w:r w:rsidR="005054DC" w:rsidRPr="00155721">
        <w:rPr>
          <w:rFonts w:ascii="Times New Roman" w:hAnsi="Times New Roman" w:cs="Times New Roman"/>
          <w:spacing w:val="-18"/>
          <w:w w:val="105"/>
          <w:sz w:val="24"/>
          <w:szCs w:val="24"/>
          <w:lang w:val="en-CA"/>
        </w:rPr>
        <w:t xml:space="preserve"> </w:t>
      </w:r>
      <w:r w:rsidR="005054DC" w:rsidRPr="00155721">
        <w:rPr>
          <w:rFonts w:ascii="Times New Roman" w:hAnsi="Times New Roman" w:cs="Times New Roman"/>
          <w:w w:val="105"/>
          <w:sz w:val="24"/>
          <w:szCs w:val="24"/>
          <w:lang w:val="en-CA"/>
        </w:rPr>
        <w:t>24(5),</w:t>
      </w:r>
      <w:r w:rsidR="005054DC" w:rsidRPr="00155721">
        <w:rPr>
          <w:rFonts w:ascii="Times New Roman" w:hAnsi="Times New Roman" w:cs="Times New Roman"/>
          <w:spacing w:val="-17"/>
          <w:w w:val="105"/>
          <w:sz w:val="24"/>
          <w:szCs w:val="24"/>
          <w:lang w:val="en-CA"/>
        </w:rPr>
        <w:t xml:space="preserve"> </w:t>
      </w:r>
      <w:r w:rsidR="00BE18E5" w:rsidRPr="00155721">
        <w:rPr>
          <w:rFonts w:ascii="Times New Roman" w:hAnsi="Times New Roman" w:cs="Times New Roman"/>
          <w:spacing w:val="-17"/>
          <w:w w:val="105"/>
          <w:sz w:val="24"/>
          <w:szCs w:val="24"/>
          <w:lang w:val="en-CA"/>
        </w:rPr>
        <w:t xml:space="preserve">pp. </w:t>
      </w:r>
      <w:r w:rsidR="005054DC" w:rsidRPr="00155721">
        <w:rPr>
          <w:rFonts w:ascii="Times New Roman" w:hAnsi="Times New Roman" w:cs="Times New Roman"/>
          <w:spacing w:val="-2"/>
          <w:w w:val="105"/>
          <w:sz w:val="24"/>
          <w:szCs w:val="24"/>
          <w:lang w:val="en-CA"/>
        </w:rPr>
        <w:t>1101</w:t>
      </w:r>
      <w:r w:rsidR="004F54A9" w:rsidRPr="00155721">
        <w:rPr>
          <w:rFonts w:ascii="Times New Roman" w:hAnsi="Times New Roman" w:cs="Times New Roman"/>
          <w:spacing w:val="-2"/>
          <w:w w:val="105"/>
          <w:sz w:val="24"/>
          <w:szCs w:val="24"/>
          <w:lang w:val="en-CA"/>
        </w:rPr>
        <w:t>-</w:t>
      </w:r>
      <w:r w:rsidR="005054DC" w:rsidRPr="00155721">
        <w:rPr>
          <w:rFonts w:ascii="Times New Roman" w:hAnsi="Times New Roman" w:cs="Times New Roman"/>
          <w:spacing w:val="-2"/>
          <w:w w:val="105"/>
          <w:sz w:val="24"/>
          <w:szCs w:val="24"/>
          <w:lang w:val="en-CA"/>
        </w:rPr>
        <w:t>1123.</w:t>
      </w:r>
      <w:r w:rsidR="008F1455" w:rsidRPr="00155721">
        <w:rPr>
          <w:rFonts w:ascii="Times New Roman" w:eastAsia="Times New Roman" w:hAnsi="Times New Roman" w:cs="Times New Roman"/>
          <w:b/>
          <w:bCs/>
          <w:color w:val="000000"/>
          <w:sz w:val="24"/>
          <w:szCs w:val="24"/>
          <w:lang w:val="en-CA" w:eastAsia="fr-CA"/>
        </w:rPr>
        <w:t xml:space="preserve"> </w:t>
      </w:r>
      <w:r w:rsidR="00B555CA" w:rsidRPr="00155721">
        <w:rPr>
          <w:rFonts w:ascii="Times New Roman" w:eastAsia="Times New Roman" w:hAnsi="Times New Roman" w:cs="Times New Roman"/>
          <w:b/>
          <w:bCs/>
          <w:color w:val="000000"/>
          <w:sz w:val="24"/>
          <w:szCs w:val="24"/>
          <w:lang w:val="en-CA" w:eastAsia="fr-CA"/>
        </w:rPr>
        <w:t xml:space="preserve"> </w:t>
      </w:r>
    </w:p>
    <w:p w14:paraId="405BD475" w14:textId="45DBBFE9" w:rsidR="00187F2C" w:rsidRPr="00155721" w:rsidRDefault="00187F2C" w:rsidP="004F54A9">
      <w:pPr>
        <w:spacing w:after="0" w:line="240" w:lineRule="auto"/>
        <w:ind w:left="708" w:hanging="708"/>
        <w:jc w:val="both"/>
        <w:rPr>
          <w:rFonts w:ascii="Times New Roman" w:hAnsi="Times New Roman" w:cs="Times New Roman"/>
          <w:spacing w:val="-5"/>
          <w:sz w:val="24"/>
          <w:szCs w:val="24"/>
          <w:lang w:val="en-CA"/>
        </w:rPr>
      </w:pPr>
      <w:proofErr w:type="spellStart"/>
      <w:r w:rsidRPr="00902662">
        <w:rPr>
          <w:rFonts w:ascii="Times New Roman" w:eastAsia="Times New Roman" w:hAnsi="Times New Roman" w:cs="Times New Roman"/>
          <w:b/>
          <w:bCs/>
          <w:color w:val="000000"/>
          <w:sz w:val="24"/>
          <w:szCs w:val="24"/>
          <w:lang w:val="en-CA" w:eastAsia="fr-CA"/>
        </w:rPr>
        <w:t>Tondji</w:t>
      </w:r>
      <w:proofErr w:type="spellEnd"/>
      <w:r w:rsidRPr="00902662">
        <w:rPr>
          <w:rFonts w:ascii="Times New Roman" w:eastAsia="Times New Roman" w:hAnsi="Times New Roman" w:cs="Times New Roman"/>
          <w:b/>
          <w:bCs/>
          <w:color w:val="000000"/>
          <w:sz w:val="24"/>
          <w:szCs w:val="24"/>
          <w:lang w:val="en-CA" w:eastAsia="fr-CA"/>
        </w:rPr>
        <w:t>, J.</w:t>
      </w:r>
      <w:r w:rsidRPr="00902662">
        <w:rPr>
          <w:rFonts w:ascii="Times New Roman" w:hAnsi="Times New Roman" w:cs="Times New Roman"/>
          <w:b/>
          <w:bCs/>
          <w:kern w:val="0"/>
          <w:sz w:val="24"/>
          <w:szCs w:val="24"/>
          <w:lang w:val="en-CA"/>
        </w:rPr>
        <w:t>-B.</w:t>
      </w:r>
      <w:r w:rsidR="00F57FE8" w:rsidRPr="00902662">
        <w:rPr>
          <w:rFonts w:ascii="Times New Roman" w:hAnsi="Times New Roman" w:cs="Times New Roman"/>
          <w:kern w:val="0"/>
          <w:sz w:val="24"/>
          <w:szCs w:val="24"/>
          <w:lang w:val="en-CA"/>
        </w:rPr>
        <w:t xml:space="preserve"> </w:t>
      </w:r>
      <w:r w:rsidRPr="00902662">
        <w:rPr>
          <w:rFonts w:ascii="Times New Roman" w:hAnsi="Times New Roman" w:cs="Times New Roman"/>
          <w:spacing w:val="-6"/>
          <w:sz w:val="24"/>
          <w:szCs w:val="24"/>
          <w:lang w:val="en-CA"/>
        </w:rPr>
        <w:t>et</w:t>
      </w:r>
      <w:r w:rsidRPr="00902662">
        <w:rPr>
          <w:rFonts w:ascii="Times New Roman" w:hAnsi="Times New Roman" w:cs="Times New Roman"/>
          <w:spacing w:val="-12"/>
          <w:sz w:val="24"/>
          <w:szCs w:val="24"/>
          <w:lang w:val="en-CA"/>
        </w:rPr>
        <w:t xml:space="preserve"> </w:t>
      </w:r>
      <w:r w:rsidR="00F57FE8" w:rsidRPr="00902662">
        <w:rPr>
          <w:rFonts w:ascii="Times New Roman" w:hAnsi="Times New Roman" w:cs="Times New Roman"/>
          <w:sz w:val="24"/>
          <w:szCs w:val="24"/>
          <w:lang w:val="en-CA"/>
        </w:rPr>
        <w:t>Semenov, A.</w:t>
      </w:r>
      <w:r w:rsidR="00F57FE8" w:rsidRPr="00902662">
        <w:rPr>
          <w:rFonts w:ascii="Times New Roman" w:hAnsi="Times New Roman" w:cs="Times New Roman"/>
          <w:kern w:val="0"/>
          <w:sz w:val="24"/>
          <w:szCs w:val="24"/>
          <w:lang w:val="en-CA"/>
        </w:rPr>
        <w:t xml:space="preserve"> </w:t>
      </w:r>
      <w:r w:rsidRPr="00902662">
        <w:rPr>
          <w:rFonts w:ascii="Times New Roman" w:hAnsi="Times New Roman" w:cs="Times New Roman"/>
          <w:kern w:val="0"/>
          <w:sz w:val="24"/>
          <w:szCs w:val="24"/>
          <w:lang w:val="en-CA"/>
        </w:rPr>
        <w:t>(20</w:t>
      </w:r>
      <w:r w:rsidR="00B34BD8" w:rsidRPr="00902662">
        <w:rPr>
          <w:rFonts w:ascii="Times New Roman" w:hAnsi="Times New Roman" w:cs="Times New Roman"/>
          <w:kern w:val="0"/>
          <w:sz w:val="24"/>
          <w:szCs w:val="24"/>
          <w:lang w:val="en-CA"/>
        </w:rPr>
        <w:t>19</w:t>
      </w:r>
      <w:r w:rsidRPr="00902662">
        <w:rPr>
          <w:rFonts w:ascii="Times New Roman" w:hAnsi="Times New Roman" w:cs="Times New Roman"/>
          <w:kern w:val="0"/>
          <w:sz w:val="24"/>
          <w:szCs w:val="24"/>
          <w:lang w:val="en-CA"/>
        </w:rPr>
        <w:t>).</w:t>
      </w:r>
      <w:r w:rsidR="00B34BD8" w:rsidRPr="00902662">
        <w:rPr>
          <w:rFonts w:ascii="Times New Roman" w:hAnsi="Times New Roman" w:cs="Times New Roman"/>
          <w:kern w:val="0"/>
          <w:sz w:val="24"/>
          <w:szCs w:val="24"/>
          <w:lang w:val="en-CA"/>
        </w:rPr>
        <w:t xml:space="preserve"> </w:t>
      </w:r>
      <w:r w:rsidR="00B34BD8" w:rsidRPr="00155721">
        <w:rPr>
          <w:rFonts w:ascii="Times New Roman" w:hAnsi="Times New Roman" w:cs="Times New Roman"/>
          <w:spacing w:val="-6"/>
          <w:sz w:val="24"/>
          <w:szCs w:val="24"/>
          <w:lang w:val="en-CA"/>
        </w:rPr>
        <w:t>On</w:t>
      </w:r>
      <w:r w:rsidR="00B34BD8" w:rsidRPr="00155721">
        <w:rPr>
          <w:rFonts w:ascii="Times New Roman" w:hAnsi="Times New Roman" w:cs="Times New Roman"/>
          <w:spacing w:val="-7"/>
          <w:sz w:val="24"/>
          <w:szCs w:val="24"/>
          <w:lang w:val="en-CA"/>
        </w:rPr>
        <w:t xml:space="preserve"> </w:t>
      </w:r>
      <w:r w:rsidR="00B34BD8" w:rsidRPr="00155721">
        <w:rPr>
          <w:rFonts w:ascii="Times New Roman" w:hAnsi="Times New Roman" w:cs="Times New Roman"/>
          <w:spacing w:val="-6"/>
          <w:sz w:val="24"/>
          <w:szCs w:val="24"/>
          <w:lang w:val="en-CA"/>
        </w:rPr>
        <w:t>the</w:t>
      </w:r>
      <w:r w:rsidR="00B34BD8" w:rsidRPr="00155721">
        <w:rPr>
          <w:rFonts w:ascii="Times New Roman" w:hAnsi="Times New Roman" w:cs="Times New Roman"/>
          <w:spacing w:val="-7"/>
          <w:sz w:val="24"/>
          <w:szCs w:val="24"/>
          <w:lang w:val="en-CA"/>
        </w:rPr>
        <w:t xml:space="preserve"> </w:t>
      </w:r>
      <w:r w:rsidR="00B34BD8" w:rsidRPr="00155721">
        <w:rPr>
          <w:rFonts w:ascii="Times New Roman" w:hAnsi="Times New Roman" w:cs="Times New Roman"/>
          <w:spacing w:val="-6"/>
          <w:sz w:val="24"/>
          <w:szCs w:val="24"/>
          <w:lang w:val="en-CA"/>
        </w:rPr>
        <w:t>Dynamic</w:t>
      </w:r>
      <w:r w:rsidR="00B34BD8" w:rsidRPr="00155721">
        <w:rPr>
          <w:rFonts w:ascii="Times New Roman" w:hAnsi="Times New Roman" w:cs="Times New Roman"/>
          <w:spacing w:val="-7"/>
          <w:sz w:val="24"/>
          <w:szCs w:val="24"/>
          <w:lang w:val="en-CA"/>
        </w:rPr>
        <w:t xml:space="preserve"> </w:t>
      </w:r>
      <w:r w:rsidR="00B34BD8" w:rsidRPr="00155721">
        <w:rPr>
          <w:rFonts w:ascii="Times New Roman" w:hAnsi="Times New Roman" w:cs="Times New Roman"/>
          <w:spacing w:val="-6"/>
          <w:sz w:val="24"/>
          <w:szCs w:val="24"/>
          <w:lang w:val="en-CA"/>
        </w:rPr>
        <w:t>Analysis</w:t>
      </w:r>
      <w:r w:rsidR="00B34BD8" w:rsidRPr="00155721">
        <w:rPr>
          <w:rFonts w:ascii="Times New Roman" w:hAnsi="Times New Roman" w:cs="Times New Roman"/>
          <w:spacing w:val="-7"/>
          <w:sz w:val="24"/>
          <w:szCs w:val="24"/>
          <w:lang w:val="en-CA"/>
        </w:rPr>
        <w:t xml:space="preserve"> </w:t>
      </w:r>
      <w:r w:rsidR="00B34BD8" w:rsidRPr="00155721">
        <w:rPr>
          <w:rFonts w:ascii="Times New Roman" w:hAnsi="Times New Roman" w:cs="Times New Roman"/>
          <w:spacing w:val="-6"/>
          <w:sz w:val="24"/>
          <w:szCs w:val="24"/>
          <w:lang w:val="en-CA"/>
        </w:rPr>
        <w:t>of</w:t>
      </w:r>
      <w:r w:rsidR="00B34BD8" w:rsidRPr="00155721">
        <w:rPr>
          <w:rFonts w:ascii="Times New Roman" w:hAnsi="Times New Roman" w:cs="Times New Roman"/>
          <w:spacing w:val="-7"/>
          <w:sz w:val="24"/>
          <w:szCs w:val="24"/>
          <w:lang w:val="en-CA"/>
        </w:rPr>
        <w:t xml:space="preserve"> </w:t>
      </w:r>
      <w:r w:rsidR="00B34BD8" w:rsidRPr="00155721">
        <w:rPr>
          <w:rFonts w:ascii="Times New Roman" w:hAnsi="Times New Roman" w:cs="Times New Roman"/>
          <w:spacing w:val="-6"/>
          <w:sz w:val="24"/>
          <w:szCs w:val="24"/>
          <w:lang w:val="en-CA"/>
        </w:rPr>
        <w:t>Cournot-Bertrand</w:t>
      </w:r>
      <w:r w:rsidR="00B34BD8" w:rsidRPr="00155721">
        <w:rPr>
          <w:rFonts w:ascii="Times New Roman" w:hAnsi="Times New Roman" w:cs="Times New Roman"/>
          <w:spacing w:val="-7"/>
          <w:sz w:val="24"/>
          <w:szCs w:val="24"/>
          <w:lang w:val="en-CA"/>
        </w:rPr>
        <w:t xml:space="preserve"> </w:t>
      </w:r>
      <w:r w:rsidR="00B34BD8" w:rsidRPr="00155721">
        <w:rPr>
          <w:rFonts w:ascii="Times New Roman" w:hAnsi="Times New Roman" w:cs="Times New Roman"/>
          <w:spacing w:val="-6"/>
          <w:sz w:val="24"/>
          <w:szCs w:val="24"/>
          <w:lang w:val="en-CA"/>
        </w:rPr>
        <w:t xml:space="preserve">Equilibria. </w:t>
      </w:r>
      <w:r w:rsidR="00804AB0" w:rsidRPr="00155721">
        <w:rPr>
          <w:rFonts w:ascii="Times New Roman" w:hAnsi="Times New Roman" w:cs="Times New Roman"/>
          <w:spacing w:val="-6"/>
          <w:sz w:val="24"/>
          <w:szCs w:val="24"/>
          <w:lang w:val="en-CA"/>
        </w:rPr>
        <w:t>E</w:t>
      </w:r>
      <w:r w:rsidR="00804AB0" w:rsidRPr="00155721">
        <w:rPr>
          <w:rFonts w:ascii="Times New Roman" w:hAnsi="Times New Roman" w:cs="Times New Roman"/>
          <w:i/>
          <w:spacing w:val="-4"/>
          <w:sz w:val="24"/>
          <w:szCs w:val="24"/>
          <w:lang w:val="en-CA"/>
        </w:rPr>
        <w:t>conomics</w:t>
      </w:r>
      <w:r w:rsidR="00804AB0" w:rsidRPr="00155721">
        <w:rPr>
          <w:rFonts w:ascii="Times New Roman" w:hAnsi="Times New Roman" w:cs="Times New Roman"/>
          <w:i/>
          <w:spacing w:val="8"/>
          <w:sz w:val="24"/>
          <w:szCs w:val="24"/>
          <w:lang w:val="en-CA"/>
        </w:rPr>
        <w:t xml:space="preserve"> </w:t>
      </w:r>
      <w:r w:rsidR="00804AB0" w:rsidRPr="00155721">
        <w:rPr>
          <w:rFonts w:ascii="Times New Roman" w:hAnsi="Times New Roman" w:cs="Times New Roman"/>
          <w:i/>
          <w:spacing w:val="-4"/>
          <w:sz w:val="24"/>
          <w:szCs w:val="24"/>
          <w:lang w:val="en-CA"/>
        </w:rPr>
        <w:t>Letters</w:t>
      </w:r>
      <w:r w:rsidR="00804AB0" w:rsidRPr="00155721">
        <w:rPr>
          <w:rFonts w:ascii="Times New Roman" w:hAnsi="Times New Roman" w:cs="Times New Roman"/>
          <w:spacing w:val="-4"/>
          <w:sz w:val="24"/>
          <w:szCs w:val="24"/>
          <w:lang w:val="en-CA"/>
        </w:rPr>
        <w:t>,</w:t>
      </w:r>
      <w:r w:rsidR="00804AB0" w:rsidRPr="00155721">
        <w:rPr>
          <w:rFonts w:ascii="Times New Roman" w:hAnsi="Times New Roman" w:cs="Times New Roman"/>
          <w:spacing w:val="-5"/>
          <w:sz w:val="24"/>
          <w:szCs w:val="24"/>
          <w:lang w:val="en-CA"/>
        </w:rPr>
        <w:t xml:space="preserve"> </w:t>
      </w:r>
      <w:r w:rsidR="00804AB0" w:rsidRPr="00155721">
        <w:rPr>
          <w:rFonts w:ascii="Times New Roman" w:hAnsi="Times New Roman" w:cs="Times New Roman"/>
          <w:spacing w:val="-4"/>
          <w:sz w:val="24"/>
          <w:szCs w:val="24"/>
          <w:lang w:val="en-CA"/>
        </w:rPr>
        <w:t>183</w:t>
      </w:r>
      <w:r w:rsidR="00804AB0" w:rsidRPr="00155721">
        <w:rPr>
          <w:rFonts w:ascii="Times New Roman" w:hAnsi="Times New Roman" w:cs="Times New Roman"/>
          <w:spacing w:val="-5"/>
          <w:sz w:val="24"/>
          <w:szCs w:val="24"/>
          <w:lang w:val="en-CA"/>
        </w:rPr>
        <w:t xml:space="preserve"> </w:t>
      </w:r>
      <w:r w:rsidR="00804AB0" w:rsidRPr="00155721">
        <w:rPr>
          <w:rFonts w:ascii="Times New Roman" w:hAnsi="Times New Roman" w:cs="Times New Roman"/>
          <w:spacing w:val="-4"/>
          <w:sz w:val="24"/>
          <w:szCs w:val="24"/>
          <w:lang w:val="en-CA"/>
        </w:rPr>
        <w:t>(108549),</w:t>
      </w:r>
      <w:r w:rsidR="00804AB0" w:rsidRPr="00155721">
        <w:rPr>
          <w:rFonts w:ascii="Times New Roman" w:hAnsi="Times New Roman" w:cs="Times New Roman"/>
          <w:spacing w:val="-5"/>
          <w:sz w:val="24"/>
          <w:szCs w:val="24"/>
          <w:lang w:val="en-CA"/>
        </w:rPr>
        <w:t xml:space="preserve"> </w:t>
      </w:r>
      <w:r w:rsidR="00161244" w:rsidRPr="00155721">
        <w:rPr>
          <w:rFonts w:ascii="Times New Roman" w:hAnsi="Times New Roman" w:cs="Times New Roman"/>
          <w:spacing w:val="-5"/>
          <w:sz w:val="24"/>
          <w:szCs w:val="24"/>
          <w:lang w:val="en-CA"/>
        </w:rPr>
        <w:t xml:space="preserve">pp. </w:t>
      </w:r>
      <w:r w:rsidR="00804AB0" w:rsidRPr="00155721">
        <w:rPr>
          <w:rFonts w:ascii="Times New Roman" w:hAnsi="Times New Roman" w:cs="Times New Roman"/>
          <w:spacing w:val="-4"/>
          <w:sz w:val="24"/>
          <w:szCs w:val="24"/>
          <w:lang w:val="en-CA"/>
        </w:rPr>
        <w:t>1-</w:t>
      </w:r>
      <w:r w:rsidR="00804AB0" w:rsidRPr="00155721">
        <w:rPr>
          <w:rFonts w:ascii="Times New Roman" w:hAnsi="Times New Roman" w:cs="Times New Roman"/>
          <w:spacing w:val="-5"/>
          <w:sz w:val="24"/>
          <w:szCs w:val="24"/>
          <w:lang w:val="en-CA"/>
        </w:rPr>
        <w:t>5</w:t>
      </w:r>
      <w:r w:rsidR="00855A28" w:rsidRPr="00155721">
        <w:rPr>
          <w:rFonts w:ascii="Times New Roman" w:hAnsi="Times New Roman" w:cs="Times New Roman"/>
          <w:spacing w:val="-5"/>
          <w:sz w:val="24"/>
          <w:szCs w:val="24"/>
          <w:lang w:val="en-CA"/>
        </w:rPr>
        <w:t>.</w:t>
      </w:r>
    </w:p>
    <w:p w14:paraId="6BA4A374" w14:textId="5A0510FC" w:rsidR="00161244" w:rsidRPr="00155721" w:rsidRDefault="00161244" w:rsidP="004F54A9">
      <w:pPr>
        <w:spacing w:after="0" w:line="240" w:lineRule="auto"/>
        <w:ind w:left="708" w:hanging="708"/>
        <w:jc w:val="both"/>
        <w:rPr>
          <w:rFonts w:ascii="Times New Roman" w:hAnsi="Times New Roman" w:cs="Times New Roman"/>
          <w:spacing w:val="-4"/>
          <w:sz w:val="24"/>
          <w:szCs w:val="24"/>
          <w:lang w:val="en-CA"/>
        </w:rPr>
      </w:pPr>
      <w:proofErr w:type="spellStart"/>
      <w:r w:rsidRPr="00902662">
        <w:rPr>
          <w:rFonts w:ascii="Times New Roman" w:eastAsia="Times New Roman" w:hAnsi="Times New Roman" w:cs="Times New Roman"/>
          <w:b/>
          <w:bCs/>
          <w:color w:val="000000"/>
          <w:sz w:val="24"/>
          <w:szCs w:val="24"/>
          <w:lang w:val="en-CA" w:eastAsia="fr-CA"/>
        </w:rPr>
        <w:t>Tondji</w:t>
      </w:r>
      <w:proofErr w:type="spellEnd"/>
      <w:r w:rsidRPr="00902662">
        <w:rPr>
          <w:rFonts w:ascii="Times New Roman" w:eastAsia="Times New Roman" w:hAnsi="Times New Roman" w:cs="Times New Roman"/>
          <w:b/>
          <w:bCs/>
          <w:color w:val="000000"/>
          <w:sz w:val="24"/>
          <w:szCs w:val="24"/>
          <w:lang w:val="en-CA" w:eastAsia="fr-CA"/>
        </w:rPr>
        <w:t>, J.</w:t>
      </w:r>
      <w:r w:rsidRPr="00902662">
        <w:rPr>
          <w:rFonts w:ascii="Times New Roman" w:hAnsi="Times New Roman" w:cs="Times New Roman"/>
          <w:b/>
          <w:bCs/>
          <w:kern w:val="0"/>
          <w:sz w:val="24"/>
          <w:szCs w:val="24"/>
          <w:lang w:val="en-CA"/>
        </w:rPr>
        <w:t>-B.</w:t>
      </w:r>
      <w:r w:rsidR="00FF2918" w:rsidRPr="00902662">
        <w:rPr>
          <w:rFonts w:ascii="Times New Roman" w:hAnsi="Times New Roman" w:cs="Times New Roman"/>
          <w:kern w:val="0"/>
          <w:sz w:val="24"/>
          <w:szCs w:val="24"/>
          <w:lang w:val="en-CA"/>
        </w:rPr>
        <w:t xml:space="preserve"> et</w:t>
      </w:r>
      <w:r w:rsidRPr="00902662">
        <w:rPr>
          <w:rFonts w:ascii="Times New Roman" w:hAnsi="Times New Roman" w:cs="Times New Roman"/>
          <w:kern w:val="0"/>
          <w:sz w:val="24"/>
          <w:szCs w:val="24"/>
          <w:lang w:val="en-CA"/>
        </w:rPr>
        <w:t xml:space="preserve"> </w:t>
      </w:r>
      <w:proofErr w:type="spellStart"/>
      <w:r w:rsidRPr="00902662">
        <w:rPr>
          <w:rFonts w:ascii="Times New Roman" w:hAnsi="Times New Roman" w:cs="Times New Roman"/>
          <w:sz w:val="24"/>
          <w:szCs w:val="24"/>
          <w:lang w:val="en-CA"/>
        </w:rPr>
        <w:t>Pongou</w:t>
      </w:r>
      <w:proofErr w:type="spellEnd"/>
      <w:r w:rsidRPr="00902662">
        <w:rPr>
          <w:rFonts w:ascii="Times New Roman" w:hAnsi="Times New Roman" w:cs="Times New Roman"/>
          <w:sz w:val="24"/>
          <w:szCs w:val="24"/>
          <w:lang w:val="en-CA"/>
        </w:rPr>
        <w:t>, R.</w:t>
      </w:r>
      <w:r w:rsidR="00FF2918" w:rsidRPr="00902662">
        <w:rPr>
          <w:rFonts w:ascii="Times New Roman" w:hAnsi="Times New Roman" w:cs="Times New Roman"/>
          <w:sz w:val="24"/>
          <w:szCs w:val="24"/>
          <w:lang w:val="en-CA"/>
        </w:rPr>
        <w:t xml:space="preserve"> (2018). </w:t>
      </w:r>
      <w:r w:rsidR="00FF2918" w:rsidRPr="00155721">
        <w:rPr>
          <w:rFonts w:ascii="Times New Roman" w:hAnsi="Times New Roman" w:cs="Times New Roman"/>
          <w:spacing w:val="-6"/>
          <w:sz w:val="24"/>
          <w:szCs w:val="24"/>
          <w:lang w:val="en-CA"/>
        </w:rPr>
        <w:t>Valuing</w:t>
      </w:r>
      <w:r w:rsidR="00FF2918" w:rsidRPr="00155721">
        <w:rPr>
          <w:rFonts w:ascii="Times New Roman" w:hAnsi="Times New Roman" w:cs="Times New Roman"/>
          <w:spacing w:val="-17"/>
          <w:sz w:val="24"/>
          <w:szCs w:val="24"/>
          <w:lang w:val="en-CA"/>
        </w:rPr>
        <w:t xml:space="preserve"> </w:t>
      </w:r>
      <w:r w:rsidR="00FF2918" w:rsidRPr="00155721">
        <w:rPr>
          <w:rFonts w:ascii="Times New Roman" w:hAnsi="Times New Roman" w:cs="Times New Roman"/>
          <w:spacing w:val="-6"/>
          <w:sz w:val="24"/>
          <w:szCs w:val="24"/>
          <w:lang w:val="en-CA"/>
        </w:rPr>
        <w:t>Inputs</w:t>
      </w:r>
      <w:r w:rsidR="00FF2918" w:rsidRPr="00155721">
        <w:rPr>
          <w:rFonts w:ascii="Times New Roman" w:hAnsi="Times New Roman" w:cs="Times New Roman"/>
          <w:spacing w:val="-17"/>
          <w:sz w:val="24"/>
          <w:szCs w:val="24"/>
          <w:lang w:val="en-CA"/>
        </w:rPr>
        <w:t xml:space="preserve"> </w:t>
      </w:r>
      <w:r w:rsidR="00FF2918" w:rsidRPr="00155721">
        <w:rPr>
          <w:rFonts w:ascii="Times New Roman" w:hAnsi="Times New Roman" w:cs="Times New Roman"/>
          <w:spacing w:val="-6"/>
          <w:sz w:val="24"/>
          <w:szCs w:val="24"/>
          <w:lang w:val="en-CA"/>
        </w:rPr>
        <w:t>Under</w:t>
      </w:r>
      <w:r w:rsidR="00FF2918" w:rsidRPr="00155721">
        <w:rPr>
          <w:rFonts w:ascii="Times New Roman" w:hAnsi="Times New Roman" w:cs="Times New Roman"/>
          <w:spacing w:val="-17"/>
          <w:sz w:val="24"/>
          <w:szCs w:val="24"/>
          <w:lang w:val="en-CA"/>
        </w:rPr>
        <w:t xml:space="preserve"> </w:t>
      </w:r>
      <w:r w:rsidR="00FF2918" w:rsidRPr="00155721">
        <w:rPr>
          <w:rFonts w:ascii="Times New Roman" w:hAnsi="Times New Roman" w:cs="Times New Roman"/>
          <w:spacing w:val="-6"/>
          <w:sz w:val="24"/>
          <w:szCs w:val="24"/>
          <w:lang w:val="en-CA"/>
        </w:rPr>
        <w:t>Supply</w:t>
      </w:r>
      <w:r w:rsidR="00FF2918" w:rsidRPr="00155721">
        <w:rPr>
          <w:rFonts w:ascii="Times New Roman" w:hAnsi="Times New Roman" w:cs="Times New Roman"/>
          <w:spacing w:val="-17"/>
          <w:sz w:val="24"/>
          <w:szCs w:val="24"/>
          <w:lang w:val="en-CA"/>
        </w:rPr>
        <w:t xml:space="preserve"> </w:t>
      </w:r>
      <w:r w:rsidR="00FF2918" w:rsidRPr="00155721">
        <w:rPr>
          <w:rFonts w:ascii="Times New Roman" w:hAnsi="Times New Roman" w:cs="Times New Roman"/>
          <w:spacing w:val="-6"/>
          <w:sz w:val="24"/>
          <w:szCs w:val="24"/>
          <w:lang w:val="en-CA"/>
        </w:rPr>
        <w:t>Uncertainty:</w:t>
      </w:r>
      <w:r w:rsidR="00FF2918" w:rsidRPr="00155721">
        <w:rPr>
          <w:rFonts w:ascii="Times New Roman" w:hAnsi="Times New Roman" w:cs="Times New Roman"/>
          <w:spacing w:val="-7"/>
          <w:sz w:val="24"/>
          <w:szCs w:val="24"/>
          <w:lang w:val="en-CA"/>
        </w:rPr>
        <w:t xml:space="preserve"> </w:t>
      </w:r>
      <w:r w:rsidR="00FF2918" w:rsidRPr="00155721">
        <w:rPr>
          <w:rFonts w:ascii="Times New Roman" w:hAnsi="Times New Roman" w:cs="Times New Roman"/>
          <w:spacing w:val="-6"/>
          <w:sz w:val="24"/>
          <w:szCs w:val="24"/>
          <w:lang w:val="en-CA"/>
        </w:rPr>
        <w:t>The</w:t>
      </w:r>
      <w:r w:rsidR="00FF2918" w:rsidRPr="00155721">
        <w:rPr>
          <w:rFonts w:ascii="Times New Roman" w:hAnsi="Times New Roman" w:cs="Times New Roman"/>
          <w:spacing w:val="-17"/>
          <w:sz w:val="24"/>
          <w:szCs w:val="24"/>
          <w:lang w:val="en-CA"/>
        </w:rPr>
        <w:t xml:space="preserve"> </w:t>
      </w:r>
      <w:r w:rsidR="00FF2918" w:rsidRPr="00155721">
        <w:rPr>
          <w:rFonts w:ascii="Times New Roman" w:hAnsi="Times New Roman" w:cs="Times New Roman"/>
          <w:spacing w:val="-6"/>
          <w:sz w:val="24"/>
          <w:szCs w:val="24"/>
          <w:lang w:val="en-CA"/>
        </w:rPr>
        <w:t>Bayesian</w:t>
      </w:r>
      <w:r w:rsidR="00FF2918" w:rsidRPr="00155721">
        <w:rPr>
          <w:rFonts w:ascii="Times New Roman" w:hAnsi="Times New Roman" w:cs="Times New Roman"/>
          <w:spacing w:val="-17"/>
          <w:sz w:val="24"/>
          <w:szCs w:val="24"/>
          <w:lang w:val="en-CA"/>
        </w:rPr>
        <w:t xml:space="preserve"> </w:t>
      </w:r>
      <w:r w:rsidR="00FF2918" w:rsidRPr="00155721">
        <w:rPr>
          <w:rFonts w:ascii="Times New Roman" w:hAnsi="Times New Roman" w:cs="Times New Roman"/>
          <w:spacing w:val="-6"/>
          <w:sz w:val="24"/>
          <w:szCs w:val="24"/>
          <w:lang w:val="en-CA"/>
        </w:rPr>
        <w:t>Shapley</w:t>
      </w:r>
      <w:r w:rsidR="00FF2918" w:rsidRPr="00155721">
        <w:rPr>
          <w:rFonts w:ascii="Times New Roman" w:hAnsi="Times New Roman" w:cs="Times New Roman"/>
          <w:spacing w:val="-17"/>
          <w:sz w:val="24"/>
          <w:szCs w:val="24"/>
          <w:lang w:val="en-CA"/>
        </w:rPr>
        <w:t xml:space="preserve"> </w:t>
      </w:r>
      <w:r w:rsidR="00FF2918" w:rsidRPr="00155721">
        <w:rPr>
          <w:rFonts w:ascii="Times New Roman" w:hAnsi="Times New Roman" w:cs="Times New Roman"/>
          <w:spacing w:val="-6"/>
          <w:sz w:val="24"/>
          <w:szCs w:val="24"/>
          <w:lang w:val="en-CA"/>
        </w:rPr>
        <w:t xml:space="preserve">Value. </w:t>
      </w:r>
      <w:r w:rsidR="0048324C" w:rsidRPr="00155721">
        <w:rPr>
          <w:rFonts w:ascii="Times New Roman" w:hAnsi="Times New Roman" w:cs="Times New Roman"/>
          <w:i/>
          <w:sz w:val="24"/>
          <w:szCs w:val="24"/>
          <w:lang w:val="en-CA"/>
        </w:rPr>
        <w:t>Games</w:t>
      </w:r>
      <w:r w:rsidR="0048324C" w:rsidRPr="00155721">
        <w:rPr>
          <w:rFonts w:ascii="Times New Roman" w:hAnsi="Times New Roman" w:cs="Times New Roman"/>
          <w:i/>
          <w:spacing w:val="16"/>
          <w:sz w:val="24"/>
          <w:szCs w:val="24"/>
          <w:lang w:val="en-CA"/>
        </w:rPr>
        <w:t xml:space="preserve"> </w:t>
      </w:r>
      <w:r w:rsidR="0048324C" w:rsidRPr="00155721">
        <w:rPr>
          <w:rFonts w:ascii="Times New Roman" w:hAnsi="Times New Roman" w:cs="Times New Roman"/>
          <w:i/>
          <w:sz w:val="24"/>
          <w:szCs w:val="24"/>
          <w:lang w:val="en-CA"/>
        </w:rPr>
        <w:t>and</w:t>
      </w:r>
      <w:r w:rsidR="0048324C" w:rsidRPr="00155721">
        <w:rPr>
          <w:rFonts w:ascii="Times New Roman" w:hAnsi="Times New Roman" w:cs="Times New Roman"/>
          <w:i/>
          <w:spacing w:val="17"/>
          <w:sz w:val="24"/>
          <w:szCs w:val="24"/>
          <w:lang w:val="en-CA"/>
        </w:rPr>
        <w:t xml:space="preserve"> </w:t>
      </w:r>
      <w:r w:rsidR="0048324C" w:rsidRPr="00155721">
        <w:rPr>
          <w:rFonts w:ascii="Times New Roman" w:hAnsi="Times New Roman" w:cs="Times New Roman"/>
          <w:i/>
          <w:sz w:val="24"/>
          <w:szCs w:val="24"/>
          <w:lang w:val="en-CA"/>
        </w:rPr>
        <w:t>Economic</w:t>
      </w:r>
      <w:r w:rsidR="0048324C" w:rsidRPr="00155721">
        <w:rPr>
          <w:rFonts w:ascii="Times New Roman" w:hAnsi="Times New Roman" w:cs="Times New Roman"/>
          <w:i/>
          <w:spacing w:val="16"/>
          <w:sz w:val="24"/>
          <w:szCs w:val="24"/>
          <w:lang w:val="en-CA"/>
        </w:rPr>
        <w:t xml:space="preserve"> </w:t>
      </w:r>
      <w:r w:rsidR="0048324C" w:rsidRPr="00155721">
        <w:rPr>
          <w:rFonts w:ascii="Times New Roman" w:hAnsi="Times New Roman" w:cs="Times New Roman"/>
          <w:i/>
          <w:sz w:val="24"/>
          <w:szCs w:val="24"/>
          <w:lang w:val="en-CA"/>
        </w:rPr>
        <w:t>Behavior</w:t>
      </w:r>
      <w:r w:rsidR="0048324C" w:rsidRPr="00155721">
        <w:rPr>
          <w:rFonts w:ascii="Times New Roman" w:hAnsi="Times New Roman" w:cs="Times New Roman"/>
          <w:sz w:val="24"/>
          <w:szCs w:val="24"/>
          <w:lang w:val="en-CA"/>
        </w:rPr>
        <w:t>,</w:t>
      </w:r>
      <w:r w:rsidR="0048324C" w:rsidRPr="00155721">
        <w:rPr>
          <w:rFonts w:ascii="Times New Roman" w:hAnsi="Times New Roman" w:cs="Times New Roman"/>
          <w:spacing w:val="4"/>
          <w:sz w:val="24"/>
          <w:szCs w:val="24"/>
          <w:lang w:val="en-CA"/>
        </w:rPr>
        <w:t xml:space="preserve"> </w:t>
      </w:r>
      <w:r w:rsidR="0048324C" w:rsidRPr="00155721">
        <w:rPr>
          <w:rFonts w:ascii="Times New Roman" w:hAnsi="Times New Roman" w:cs="Times New Roman"/>
          <w:sz w:val="24"/>
          <w:szCs w:val="24"/>
          <w:lang w:val="en-CA"/>
        </w:rPr>
        <w:t>108,</w:t>
      </w:r>
      <w:r w:rsidR="0048324C" w:rsidRPr="00155721">
        <w:rPr>
          <w:rFonts w:ascii="Times New Roman" w:hAnsi="Times New Roman" w:cs="Times New Roman"/>
          <w:spacing w:val="3"/>
          <w:sz w:val="24"/>
          <w:szCs w:val="24"/>
          <w:lang w:val="en-CA"/>
        </w:rPr>
        <w:t xml:space="preserve"> pp. </w:t>
      </w:r>
      <w:r w:rsidR="0048324C" w:rsidRPr="00155721">
        <w:rPr>
          <w:rFonts w:ascii="Times New Roman" w:hAnsi="Times New Roman" w:cs="Times New Roman"/>
          <w:sz w:val="24"/>
          <w:szCs w:val="24"/>
          <w:lang w:val="en-CA"/>
        </w:rPr>
        <w:t>206-</w:t>
      </w:r>
      <w:r w:rsidR="0048324C" w:rsidRPr="00155721">
        <w:rPr>
          <w:rFonts w:ascii="Times New Roman" w:hAnsi="Times New Roman" w:cs="Times New Roman"/>
          <w:spacing w:val="-4"/>
          <w:sz w:val="24"/>
          <w:szCs w:val="24"/>
          <w:lang w:val="en-CA"/>
        </w:rPr>
        <w:t>224.</w:t>
      </w:r>
    </w:p>
    <w:p w14:paraId="74005752" w14:textId="33165155" w:rsidR="002A110F" w:rsidRPr="00155721" w:rsidRDefault="002A110F" w:rsidP="004F54A9">
      <w:pPr>
        <w:spacing w:after="0" w:line="240" w:lineRule="auto"/>
        <w:ind w:left="708" w:hanging="708"/>
        <w:jc w:val="both"/>
        <w:rPr>
          <w:rFonts w:ascii="Times New Roman" w:eastAsia="Times New Roman" w:hAnsi="Times New Roman" w:cs="Times New Roman"/>
          <w:b/>
          <w:bCs/>
          <w:color w:val="000000"/>
          <w:sz w:val="24"/>
          <w:szCs w:val="24"/>
          <w:lang w:val="en-CA" w:eastAsia="fr-CA"/>
        </w:rPr>
      </w:pPr>
      <w:proofErr w:type="spellStart"/>
      <w:r w:rsidRPr="00902662">
        <w:rPr>
          <w:rFonts w:ascii="Times New Roman" w:eastAsia="Times New Roman" w:hAnsi="Times New Roman" w:cs="Times New Roman"/>
          <w:b/>
          <w:bCs/>
          <w:color w:val="000000"/>
          <w:sz w:val="24"/>
          <w:szCs w:val="24"/>
          <w:lang w:val="en-CA" w:eastAsia="fr-CA"/>
        </w:rPr>
        <w:t>Tondji</w:t>
      </w:r>
      <w:proofErr w:type="spellEnd"/>
      <w:r w:rsidRPr="00902662">
        <w:rPr>
          <w:rFonts w:ascii="Times New Roman" w:eastAsia="Times New Roman" w:hAnsi="Times New Roman" w:cs="Times New Roman"/>
          <w:b/>
          <w:bCs/>
          <w:color w:val="000000"/>
          <w:sz w:val="24"/>
          <w:szCs w:val="24"/>
          <w:lang w:val="en-CA" w:eastAsia="fr-CA"/>
        </w:rPr>
        <w:t>, J.</w:t>
      </w:r>
      <w:r w:rsidRPr="00902662">
        <w:rPr>
          <w:rFonts w:ascii="Times New Roman" w:hAnsi="Times New Roman" w:cs="Times New Roman"/>
          <w:b/>
          <w:bCs/>
          <w:kern w:val="0"/>
          <w:sz w:val="24"/>
          <w:szCs w:val="24"/>
          <w:lang w:val="en-CA"/>
        </w:rPr>
        <w:t>-B.</w:t>
      </w:r>
      <w:r w:rsidRPr="00902662">
        <w:rPr>
          <w:rFonts w:ascii="Times New Roman" w:hAnsi="Times New Roman" w:cs="Times New Roman"/>
          <w:kern w:val="0"/>
          <w:sz w:val="24"/>
          <w:szCs w:val="24"/>
          <w:lang w:val="en-CA"/>
        </w:rPr>
        <w:t>,</w:t>
      </w:r>
      <w:r w:rsidRPr="00902662">
        <w:rPr>
          <w:rFonts w:ascii="Times New Roman" w:hAnsi="Times New Roman" w:cs="Times New Roman"/>
          <w:spacing w:val="-12"/>
          <w:sz w:val="24"/>
          <w:szCs w:val="24"/>
          <w:lang w:val="en-CA"/>
        </w:rPr>
        <w:t xml:space="preserve"> </w:t>
      </w:r>
      <w:r w:rsidRPr="00902662">
        <w:rPr>
          <w:rFonts w:ascii="Times New Roman" w:hAnsi="Times New Roman" w:cs="Times New Roman"/>
          <w:spacing w:val="-6"/>
          <w:sz w:val="24"/>
          <w:szCs w:val="24"/>
          <w:lang w:val="en-CA"/>
        </w:rPr>
        <w:t>Aguiar,</w:t>
      </w:r>
      <w:r w:rsidRPr="00902662">
        <w:rPr>
          <w:rFonts w:ascii="Times New Roman" w:hAnsi="Times New Roman" w:cs="Times New Roman"/>
          <w:spacing w:val="-10"/>
          <w:sz w:val="24"/>
          <w:szCs w:val="24"/>
          <w:lang w:val="en-CA"/>
        </w:rPr>
        <w:t xml:space="preserve"> V. et </w:t>
      </w:r>
      <w:proofErr w:type="spellStart"/>
      <w:r w:rsidRPr="00902662">
        <w:rPr>
          <w:rFonts w:ascii="Times New Roman" w:hAnsi="Times New Roman" w:cs="Times New Roman"/>
          <w:spacing w:val="-6"/>
          <w:sz w:val="24"/>
          <w:szCs w:val="24"/>
          <w:lang w:val="en-CA"/>
        </w:rPr>
        <w:t>Pongou</w:t>
      </w:r>
      <w:proofErr w:type="spellEnd"/>
      <w:r w:rsidRPr="00902662">
        <w:rPr>
          <w:rFonts w:ascii="Times New Roman" w:hAnsi="Times New Roman" w:cs="Times New Roman"/>
          <w:spacing w:val="-6"/>
          <w:sz w:val="24"/>
          <w:szCs w:val="24"/>
          <w:lang w:val="en-CA"/>
        </w:rPr>
        <w:t xml:space="preserve">, R. </w:t>
      </w:r>
      <w:r w:rsidRPr="00902662">
        <w:rPr>
          <w:rFonts w:ascii="Times New Roman" w:hAnsi="Times New Roman" w:cs="Times New Roman"/>
          <w:kern w:val="0"/>
          <w:sz w:val="24"/>
          <w:szCs w:val="24"/>
          <w:lang w:val="en-CA"/>
        </w:rPr>
        <w:t>(201</w:t>
      </w:r>
      <w:r w:rsidR="00146D53" w:rsidRPr="00902662">
        <w:rPr>
          <w:rFonts w:ascii="Times New Roman" w:hAnsi="Times New Roman" w:cs="Times New Roman"/>
          <w:kern w:val="0"/>
          <w:sz w:val="24"/>
          <w:szCs w:val="24"/>
          <w:lang w:val="en-CA"/>
        </w:rPr>
        <w:t>8</w:t>
      </w:r>
      <w:r w:rsidRPr="00902662">
        <w:rPr>
          <w:rFonts w:ascii="Times New Roman" w:hAnsi="Times New Roman" w:cs="Times New Roman"/>
          <w:kern w:val="0"/>
          <w:sz w:val="24"/>
          <w:szCs w:val="24"/>
          <w:lang w:val="en-CA"/>
        </w:rPr>
        <w:t>).</w:t>
      </w:r>
      <w:r w:rsidR="00146D53" w:rsidRPr="00902662">
        <w:rPr>
          <w:rFonts w:ascii="Times New Roman" w:hAnsi="Times New Roman" w:cs="Times New Roman"/>
          <w:kern w:val="0"/>
          <w:sz w:val="24"/>
          <w:szCs w:val="24"/>
          <w:lang w:val="en-CA"/>
        </w:rPr>
        <w:t xml:space="preserve"> </w:t>
      </w:r>
      <w:r w:rsidR="00146D53" w:rsidRPr="00155721">
        <w:rPr>
          <w:rFonts w:ascii="Times New Roman" w:hAnsi="Times New Roman" w:cs="Times New Roman"/>
          <w:spacing w:val="-6"/>
          <w:sz w:val="24"/>
          <w:szCs w:val="24"/>
          <w:lang w:val="en-CA"/>
        </w:rPr>
        <w:t>A</w:t>
      </w:r>
      <w:r w:rsidR="00146D53" w:rsidRPr="00155721">
        <w:rPr>
          <w:rFonts w:ascii="Times New Roman" w:hAnsi="Times New Roman" w:cs="Times New Roman"/>
          <w:spacing w:val="-10"/>
          <w:sz w:val="24"/>
          <w:szCs w:val="24"/>
          <w:lang w:val="en-CA"/>
        </w:rPr>
        <w:t xml:space="preserve"> </w:t>
      </w:r>
      <w:r w:rsidR="00146D53" w:rsidRPr="00155721">
        <w:rPr>
          <w:rFonts w:ascii="Times New Roman" w:hAnsi="Times New Roman" w:cs="Times New Roman"/>
          <w:spacing w:val="-6"/>
          <w:sz w:val="24"/>
          <w:szCs w:val="24"/>
          <w:lang w:val="en-CA"/>
        </w:rPr>
        <w:t>Non-Parametric</w:t>
      </w:r>
      <w:r w:rsidR="00146D53" w:rsidRPr="00155721">
        <w:rPr>
          <w:rFonts w:ascii="Times New Roman" w:hAnsi="Times New Roman" w:cs="Times New Roman"/>
          <w:spacing w:val="-10"/>
          <w:sz w:val="24"/>
          <w:szCs w:val="24"/>
          <w:lang w:val="en-CA"/>
        </w:rPr>
        <w:t xml:space="preserve"> </w:t>
      </w:r>
      <w:r w:rsidR="00146D53" w:rsidRPr="00155721">
        <w:rPr>
          <w:rFonts w:ascii="Times New Roman" w:hAnsi="Times New Roman" w:cs="Times New Roman"/>
          <w:spacing w:val="-6"/>
          <w:sz w:val="24"/>
          <w:szCs w:val="24"/>
          <w:lang w:val="en-CA"/>
        </w:rPr>
        <w:t>Test</w:t>
      </w:r>
      <w:r w:rsidR="00146D53" w:rsidRPr="00155721">
        <w:rPr>
          <w:rFonts w:ascii="Times New Roman" w:hAnsi="Times New Roman" w:cs="Times New Roman"/>
          <w:spacing w:val="-10"/>
          <w:sz w:val="24"/>
          <w:szCs w:val="24"/>
          <w:lang w:val="en-CA"/>
        </w:rPr>
        <w:t xml:space="preserve"> </w:t>
      </w:r>
      <w:r w:rsidR="00146D53" w:rsidRPr="00155721">
        <w:rPr>
          <w:rFonts w:ascii="Times New Roman" w:hAnsi="Times New Roman" w:cs="Times New Roman"/>
          <w:spacing w:val="-6"/>
          <w:sz w:val="24"/>
          <w:szCs w:val="24"/>
          <w:lang w:val="en-CA"/>
        </w:rPr>
        <w:t>of</w:t>
      </w:r>
      <w:r w:rsidR="00146D53" w:rsidRPr="00155721">
        <w:rPr>
          <w:rFonts w:ascii="Times New Roman" w:hAnsi="Times New Roman" w:cs="Times New Roman"/>
          <w:spacing w:val="-10"/>
          <w:sz w:val="24"/>
          <w:szCs w:val="24"/>
          <w:lang w:val="en-CA"/>
        </w:rPr>
        <w:t xml:space="preserve"> </w:t>
      </w:r>
      <w:r w:rsidR="00146D53" w:rsidRPr="00155721">
        <w:rPr>
          <w:rFonts w:ascii="Times New Roman" w:hAnsi="Times New Roman" w:cs="Times New Roman"/>
          <w:spacing w:val="-6"/>
          <w:sz w:val="24"/>
          <w:szCs w:val="24"/>
          <w:lang w:val="en-CA"/>
        </w:rPr>
        <w:t>the</w:t>
      </w:r>
      <w:r w:rsidR="00146D53" w:rsidRPr="00155721">
        <w:rPr>
          <w:rFonts w:ascii="Times New Roman" w:hAnsi="Times New Roman" w:cs="Times New Roman"/>
          <w:spacing w:val="-10"/>
          <w:sz w:val="24"/>
          <w:szCs w:val="24"/>
          <w:lang w:val="en-CA"/>
        </w:rPr>
        <w:t xml:space="preserve"> </w:t>
      </w:r>
      <w:r w:rsidR="00146D53" w:rsidRPr="00155721">
        <w:rPr>
          <w:rFonts w:ascii="Times New Roman" w:hAnsi="Times New Roman" w:cs="Times New Roman"/>
          <w:spacing w:val="-6"/>
          <w:sz w:val="24"/>
          <w:szCs w:val="24"/>
          <w:lang w:val="en-CA"/>
        </w:rPr>
        <w:t>Axioms</w:t>
      </w:r>
      <w:r w:rsidR="00146D53" w:rsidRPr="00155721">
        <w:rPr>
          <w:rFonts w:ascii="Times New Roman" w:hAnsi="Times New Roman" w:cs="Times New Roman"/>
          <w:spacing w:val="-10"/>
          <w:sz w:val="24"/>
          <w:szCs w:val="24"/>
          <w:lang w:val="en-CA"/>
        </w:rPr>
        <w:t xml:space="preserve"> </w:t>
      </w:r>
      <w:r w:rsidR="00146D53" w:rsidRPr="00155721">
        <w:rPr>
          <w:rFonts w:ascii="Times New Roman" w:hAnsi="Times New Roman" w:cs="Times New Roman"/>
          <w:spacing w:val="-6"/>
          <w:sz w:val="24"/>
          <w:szCs w:val="24"/>
          <w:lang w:val="en-CA"/>
        </w:rPr>
        <w:t>of</w:t>
      </w:r>
      <w:r w:rsidR="00146D53" w:rsidRPr="00155721">
        <w:rPr>
          <w:rFonts w:ascii="Times New Roman" w:hAnsi="Times New Roman" w:cs="Times New Roman"/>
          <w:spacing w:val="-10"/>
          <w:sz w:val="24"/>
          <w:szCs w:val="24"/>
          <w:lang w:val="en-CA"/>
        </w:rPr>
        <w:t xml:space="preserve"> </w:t>
      </w:r>
      <w:r w:rsidR="00146D53" w:rsidRPr="00155721">
        <w:rPr>
          <w:rFonts w:ascii="Times New Roman" w:hAnsi="Times New Roman" w:cs="Times New Roman"/>
          <w:spacing w:val="-6"/>
          <w:sz w:val="24"/>
          <w:szCs w:val="24"/>
          <w:lang w:val="en-CA"/>
        </w:rPr>
        <w:t>the</w:t>
      </w:r>
      <w:r w:rsidR="00146D53" w:rsidRPr="00155721">
        <w:rPr>
          <w:rFonts w:ascii="Times New Roman" w:hAnsi="Times New Roman" w:cs="Times New Roman"/>
          <w:spacing w:val="-10"/>
          <w:sz w:val="24"/>
          <w:szCs w:val="24"/>
          <w:lang w:val="en-CA"/>
        </w:rPr>
        <w:t xml:space="preserve"> </w:t>
      </w:r>
      <w:r w:rsidR="00146D53" w:rsidRPr="00155721">
        <w:rPr>
          <w:rFonts w:ascii="Times New Roman" w:hAnsi="Times New Roman" w:cs="Times New Roman"/>
          <w:spacing w:val="-6"/>
          <w:sz w:val="24"/>
          <w:szCs w:val="24"/>
          <w:lang w:val="en-CA"/>
        </w:rPr>
        <w:t>Shapley</w:t>
      </w:r>
      <w:r w:rsidR="00146D53" w:rsidRPr="00155721">
        <w:rPr>
          <w:rFonts w:ascii="Times New Roman" w:hAnsi="Times New Roman" w:cs="Times New Roman"/>
          <w:spacing w:val="-10"/>
          <w:sz w:val="24"/>
          <w:szCs w:val="24"/>
          <w:lang w:val="en-CA"/>
        </w:rPr>
        <w:t xml:space="preserve"> </w:t>
      </w:r>
      <w:r w:rsidR="00146D53" w:rsidRPr="00155721">
        <w:rPr>
          <w:rFonts w:ascii="Times New Roman" w:hAnsi="Times New Roman" w:cs="Times New Roman"/>
          <w:spacing w:val="-6"/>
          <w:sz w:val="24"/>
          <w:szCs w:val="24"/>
          <w:lang w:val="en-CA"/>
        </w:rPr>
        <w:t>Value</w:t>
      </w:r>
      <w:r w:rsidR="00146D53" w:rsidRPr="00155721">
        <w:rPr>
          <w:rFonts w:ascii="Times New Roman" w:hAnsi="Times New Roman" w:cs="Times New Roman"/>
          <w:spacing w:val="-10"/>
          <w:sz w:val="24"/>
          <w:szCs w:val="24"/>
          <w:lang w:val="en-CA"/>
        </w:rPr>
        <w:t xml:space="preserve"> </w:t>
      </w:r>
      <w:r w:rsidR="00146D53" w:rsidRPr="00155721">
        <w:rPr>
          <w:rFonts w:ascii="Times New Roman" w:hAnsi="Times New Roman" w:cs="Times New Roman"/>
          <w:spacing w:val="-6"/>
          <w:sz w:val="24"/>
          <w:szCs w:val="24"/>
          <w:lang w:val="en-CA"/>
        </w:rPr>
        <w:t>with</w:t>
      </w:r>
      <w:r w:rsidR="00146D53" w:rsidRPr="00155721">
        <w:rPr>
          <w:rFonts w:ascii="Times New Roman" w:hAnsi="Times New Roman" w:cs="Times New Roman"/>
          <w:spacing w:val="-10"/>
          <w:sz w:val="24"/>
          <w:szCs w:val="24"/>
          <w:lang w:val="en-CA"/>
        </w:rPr>
        <w:t xml:space="preserve"> </w:t>
      </w:r>
      <w:r w:rsidR="00146D53" w:rsidRPr="00155721">
        <w:rPr>
          <w:rFonts w:ascii="Times New Roman" w:hAnsi="Times New Roman" w:cs="Times New Roman"/>
          <w:spacing w:val="-6"/>
          <w:sz w:val="24"/>
          <w:szCs w:val="24"/>
          <w:lang w:val="en-CA"/>
        </w:rPr>
        <w:t>Limited</w:t>
      </w:r>
      <w:r w:rsidR="00146D53" w:rsidRPr="00155721">
        <w:rPr>
          <w:rFonts w:ascii="Times New Roman" w:hAnsi="Times New Roman" w:cs="Times New Roman"/>
          <w:spacing w:val="-10"/>
          <w:sz w:val="24"/>
          <w:szCs w:val="24"/>
          <w:lang w:val="en-CA"/>
        </w:rPr>
        <w:t xml:space="preserve"> </w:t>
      </w:r>
      <w:r w:rsidR="00146D53" w:rsidRPr="00155721">
        <w:rPr>
          <w:rFonts w:ascii="Times New Roman" w:hAnsi="Times New Roman" w:cs="Times New Roman"/>
          <w:spacing w:val="-6"/>
          <w:sz w:val="24"/>
          <w:szCs w:val="24"/>
          <w:lang w:val="en-CA"/>
        </w:rPr>
        <w:t xml:space="preserve">Data. </w:t>
      </w:r>
      <w:r w:rsidR="00155721" w:rsidRPr="00155721">
        <w:rPr>
          <w:rFonts w:ascii="Times New Roman" w:hAnsi="Times New Roman" w:cs="Times New Roman"/>
          <w:i/>
          <w:sz w:val="24"/>
          <w:szCs w:val="24"/>
          <w:lang w:val="en-CA"/>
        </w:rPr>
        <w:t>Games</w:t>
      </w:r>
      <w:r w:rsidR="00155721" w:rsidRPr="00155721">
        <w:rPr>
          <w:rFonts w:ascii="Times New Roman" w:hAnsi="Times New Roman" w:cs="Times New Roman"/>
          <w:i/>
          <w:spacing w:val="18"/>
          <w:sz w:val="24"/>
          <w:szCs w:val="24"/>
          <w:lang w:val="en-CA"/>
        </w:rPr>
        <w:t xml:space="preserve"> </w:t>
      </w:r>
      <w:r w:rsidR="00155721" w:rsidRPr="00155721">
        <w:rPr>
          <w:rFonts w:ascii="Times New Roman" w:hAnsi="Times New Roman" w:cs="Times New Roman"/>
          <w:i/>
          <w:sz w:val="24"/>
          <w:szCs w:val="24"/>
          <w:lang w:val="en-CA"/>
        </w:rPr>
        <w:t>and</w:t>
      </w:r>
      <w:r w:rsidR="00155721" w:rsidRPr="00155721">
        <w:rPr>
          <w:rFonts w:ascii="Times New Roman" w:hAnsi="Times New Roman" w:cs="Times New Roman"/>
          <w:i/>
          <w:spacing w:val="18"/>
          <w:sz w:val="24"/>
          <w:szCs w:val="24"/>
          <w:lang w:val="en-CA"/>
        </w:rPr>
        <w:t xml:space="preserve"> </w:t>
      </w:r>
      <w:r w:rsidR="00155721" w:rsidRPr="00155721">
        <w:rPr>
          <w:rFonts w:ascii="Times New Roman" w:hAnsi="Times New Roman" w:cs="Times New Roman"/>
          <w:i/>
          <w:sz w:val="24"/>
          <w:szCs w:val="24"/>
          <w:lang w:val="en-CA"/>
        </w:rPr>
        <w:t>Economic</w:t>
      </w:r>
      <w:r w:rsidR="00155721" w:rsidRPr="00155721">
        <w:rPr>
          <w:rFonts w:ascii="Times New Roman" w:hAnsi="Times New Roman" w:cs="Times New Roman"/>
          <w:i/>
          <w:spacing w:val="19"/>
          <w:sz w:val="24"/>
          <w:szCs w:val="24"/>
          <w:lang w:val="en-CA"/>
        </w:rPr>
        <w:t xml:space="preserve"> </w:t>
      </w:r>
      <w:r w:rsidR="00155721" w:rsidRPr="00155721">
        <w:rPr>
          <w:rFonts w:ascii="Times New Roman" w:hAnsi="Times New Roman" w:cs="Times New Roman"/>
          <w:i/>
          <w:sz w:val="24"/>
          <w:szCs w:val="24"/>
          <w:lang w:val="en-CA"/>
        </w:rPr>
        <w:t>Behavior</w:t>
      </w:r>
      <w:r w:rsidR="00155721" w:rsidRPr="00155721">
        <w:rPr>
          <w:rFonts w:ascii="Times New Roman" w:hAnsi="Times New Roman" w:cs="Times New Roman"/>
          <w:sz w:val="24"/>
          <w:szCs w:val="24"/>
          <w:lang w:val="en-CA"/>
        </w:rPr>
        <w:t>,</w:t>
      </w:r>
      <w:r w:rsidR="00155721" w:rsidRPr="00155721">
        <w:rPr>
          <w:rFonts w:ascii="Times New Roman" w:hAnsi="Times New Roman" w:cs="Times New Roman"/>
          <w:spacing w:val="5"/>
          <w:sz w:val="24"/>
          <w:szCs w:val="24"/>
          <w:lang w:val="en-CA"/>
        </w:rPr>
        <w:t xml:space="preserve"> </w:t>
      </w:r>
      <w:r w:rsidR="00155721" w:rsidRPr="00155721">
        <w:rPr>
          <w:rFonts w:ascii="Times New Roman" w:hAnsi="Times New Roman" w:cs="Times New Roman"/>
          <w:sz w:val="24"/>
          <w:szCs w:val="24"/>
          <w:lang w:val="en-CA"/>
        </w:rPr>
        <w:t>111,</w:t>
      </w:r>
      <w:r w:rsidR="00155721" w:rsidRPr="00155721">
        <w:rPr>
          <w:rFonts w:ascii="Times New Roman" w:hAnsi="Times New Roman" w:cs="Times New Roman"/>
          <w:spacing w:val="5"/>
          <w:sz w:val="24"/>
          <w:szCs w:val="24"/>
          <w:lang w:val="en-CA"/>
        </w:rPr>
        <w:t xml:space="preserve"> pp. </w:t>
      </w:r>
      <w:r w:rsidR="00155721" w:rsidRPr="00155721">
        <w:rPr>
          <w:rFonts w:ascii="Times New Roman" w:hAnsi="Times New Roman" w:cs="Times New Roman"/>
          <w:sz w:val="24"/>
          <w:szCs w:val="24"/>
          <w:lang w:val="en-CA"/>
        </w:rPr>
        <w:t>41-</w:t>
      </w:r>
      <w:r w:rsidR="00155721" w:rsidRPr="00155721">
        <w:rPr>
          <w:rFonts w:ascii="Times New Roman" w:hAnsi="Times New Roman" w:cs="Times New Roman"/>
          <w:spacing w:val="-5"/>
          <w:sz w:val="24"/>
          <w:szCs w:val="24"/>
          <w:lang w:val="en-CA"/>
        </w:rPr>
        <w:t>63.</w:t>
      </w:r>
    </w:p>
    <w:p w14:paraId="3A7ABBC3" w14:textId="77777777" w:rsidR="00C74CD4" w:rsidRPr="00155721" w:rsidRDefault="00C74CD4" w:rsidP="006B35C9">
      <w:pPr>
        <w:spacing w:after="0" w:line="240" w:lineRule="auto"/>
        <w:rPr>
          <w:rFonts w:ascii="Times New Roman" w:hAnsi="Times New Roman" w:cs="Times New Roman"/>
          <w:b/>
          <w:bCs/>
          <w:color w:val="4472C4" w:themeColor="accent1"/>
          <w:sz w:val="24"/>
          <w:szCs w:val="24"/>
          <w:lang w:val="en-CA"/>
        </w:rPr>
      </w:pPr>
    </w:p>
    <w:p w14:paraId="2838A4B5" w14:textId="3610B84A"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r w:rsidRPr="0016070F">
        <w:rPr>
          <w:rFonts w:ascii="Times New Roman" w:hAnsi="Times New Roman" w:cs="Times New Roman"/>
          <w:b/>
          <w:bCs/>
          <w:color w:val="4472C4" w:themeColor="accent1"/>
          <w:sz w:val="28"/>
          <w:szCs w:val="28"/>
          <w:lang w:val="en-CA"/>
        </w:rPr>
        <w:t>U</w:t>
      </w:r>
    </w:p>
    <w:p w14:paraId="29972E1E" w14:textId="77777777"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p>
    <w:p w14:paraId="502C7F2F" w14:textId="56181BEB"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r w:rsidRPr="0016070F">
        <w:rPr>
          <w:rFonts w:ascii="Times New Roman" w:hAnsi="Times New Roman" w:cs="Times New Roman"/>
          <w:b/>
          <w:bCs/>
          <w:color w:val="4472C4" w:themeColor="accent1"/>
          <w:sz w:val="28"/>
          <w:szCs w:val="28"/>
          <w:lang w:val="en-CA"/>
        </w:rPr>
        <w:t>V</w:t>
      </w:r>
    </w:p>
    <w:p w14:paraId="1616098A" w14:textId="77777777"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p>
    <w:p w14:paraId="2990F669" w14:textId="3949D94F"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r w:rsidRPr="0016070F">
        <w:rPr>
          <w:rFonts w:ascii="Times New Roman" w:hAnsi="Times New Roman" w:cs="Times New Roman"/>
          <w:b/>
          <w:bCs/>
          <w:color w:val="4472C4" w:themeColor="accent1"/>
          <w:sz w:val="28"/>
          <w:szCs w:val="28"/>
          <w:lang w:val="en-CA"/>
        </w:rPr>
        <w:t>W</w:t>
      </w:r>
    </w:p>
    <w:p w14:paraId="3EBED348" w14:textId="77777777"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p>
    <w:p w14:paraId="051EE8A9" w14:textId="0DD05757"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r w:rsidRPr="0016070F">
        <w:rPr>
          <w:rFonts w:ascii="Times New Roman" w:hAnsi="Times New Roman" w:cs="Times New Roman"/>
          <w:b/>
          <w:bCs/>
          <w:color w:val="4472C4" w:themeColor="accent1"/>
          <w:sz w:val="28"/>
          <w:szCs w:val="28"/>
          <w:lang w:val="en-CA"/>
        </w:rPr>
        <w:t>X</w:t>
      </w:r>
    </w:p>
    <w:p w14:paraId="08620121" w14:textId="77777777"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p>
    <w:p w14:paraId="5912DA9B" w14:textId="435964DE"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r w:rsidRPr="0016070F">
        <w:rPr>
          <w:rFonts w:ascii="Times New Roman" w:hAnsi="Times New Roman" w:cs="Times New Roman"/>
          <w:b/>
          <w:bCs/>
          <w:color w:val="4472C4" w:themeColor="accent1"/>
          <w:sz w:val="28"/>
          <w:szCs w:val="28"/>
          <w:lang w:val="en-CA"/>
        </w:rPr>
        <w:t>Y</w:t>
      </w:r>
    </w:p>
    <w:p w14:paraId="3FC928FA" w14:textId="77777777" w:rsidR="00362F01" w:rsidRPr="0016070F" w:rsidRDefault="00362F01" w:rsidP="006B35C9">
      <w:pPr>
        <w:spacing w:after="0" w:line="240" w:lineRule="auto"/>
        <w:rPr>
          <w:rFonts w:ascii="Times New Roman" w:hAnsi="Times New Roman" w:cs="Times New Roman"/>
          <w:b/>
          <w:bCs/>
          <w:color w:val="4472C4" w:themeColor="accent1"/>
          <w:sz w:val="28"/>
          <w:szCs w:val="28"/>
          <w:lang w:val="en-CA"/>
        </w:rPr>
      </w:pPr>
    </w:p>
    <w:p w14:paraId="50D645E2" w14:textId="4743BD7A" w:rsidR="00362F01" w:rsidRPr="00902662" w:rsidRDefault="00362F01" w:rsidP="006B35C9">
      <w:pPr>
        <w:spacing w:after="0" w:line="240" w:lineRule="auto"/>
        <w:rPr>
          <w:rFonts w:ascii="Times New Roman" w:hAnsi="Times New Roman" w:cs="Times New Roman"/>
          <w:b/>
          <w:bCs/>
          <w:color w:val="4472C4" w:themeColor="accent1"/>
          <w:sz w:val="28"/>
          <w:szCs w:val="28"/>
          <w:lang w:val="en-CA"/>
        </w:rPr>
      </w:pPr>
      <w:r w:rsidRPr="00902662">
        <w:rPr>
          <w:rFonts w:ascii="Times New Roman" w:hAnsi="Times New Roman" w:cs="Times New Roman"/>
          <w:b/>
          <w:bCs/>
          <w:color w:val="4472C4" w:themeColor="accent1"/>
          <w:sz w:val="28"/>
          <w:szCs w:val="28"/>
          <w:lang w:val="en-CA"/>
        </w:rPr>
        <w:t>Z</w:t>
      </w:r>
    </w:p>
    <w:p w14:paraId="0725194A" w14:textId="77777777" w:rsidR="0071313A" w:rsidRPr="00902662" w:rsidRDefault="0071313A" w:rsidP="006B35C9">
      <w:pPr>
        <w:spacing w:after="0" w:line="240" w:lineRule="auto"/>
        <w:rPr>
          <w:rFonts w:ascii="Times New Roman" w:hAnsi="Times New Roman" w:cs="Times New Roman"/>
          <w:b/>
          <w:bCs/>
          <w:color w:val="4472C4" w:themeColor="accent1"/>
          <w:sz w:val="24"/>
          <w:szCs w:val="24"/>
          <w:lang w:val="en-CA"/>
        </w:rPr>
      </w:pPr>
    </w:p>
    <w:p w14:paraId="1FDAEEE9" w14:textId="77777777" w:rsidR="0071313A" w:rsidRPr="00902662" w:rsidRDefault="0071313A" w:rsidP="006B35C9">
      <w:pPr>
        <w:spacing w:after="0" w:line="240" w:lineRule="auto"/>
        <w:rPr>
          <w:rFonts w:ascii="Times New Roman" w:hAnsi="Times New Roman" w:cs="Times New Roman"/>
          <w:b/>
          <w:bCs/>
          <w:color w:val="4472C4" w:themeColor="accent1"/>
          <w:sz w:val="24"/>
          <w:szCs w:val="24"/>
          <w:lang w:val="en-CA"/>
        </w:rPr>
      </w:pPr>
    </w:p>
    <w:p w14:paraId="4327BE0A" w14:textId="77777777" w:rsidR="0071313A" w:rsidRPr="00902662" w:rsidRDefault="0071313A" w:rsidP="006B35C9">
      <w:pPr>
        <w:spacing w:after="0" w:line="240" w:lineRule="auto"/>
        <w:rPr>
          <w:rFonts w:ascii="Times New Roman" w:hAnsi="Times New Roman" w:cs="Times New Roman"/>
          <w:b/>
          <w:bCs/>
          <w:color w:val="4472C4" w:themeColor="accent1"/>
          <w:sz w:val="24"/>
          <w:szCs w:val="24"/>
          <w:lang w:val="en-CA"/>
        </w:rPr>
      </w:pPr>
    </w:p>
    <w:p w14:paraId="61875356" w14:textId="77777777" w:rsidR="0071313A" w:rsidRPr="00902662" w:rsidRDefault="0071313A" w:rsidP="006B35C9">
      <w:pPr>
        <w:spacing w:after="0" w:line="240" w:lineRule="auto"/>
        <w:rPr>
          <w:rFonts w:ascii="Times New Roman" w:hAnsi="Times New Roman" w:cs="Times New Roman"/>
          <w:b/>
          <w:bCs/>
          <w:color w:val="4472C4" w:themeColor="accent1"/>
          <w:sz w:val="24"/>
          <w:szCs w:val="24"/>
          <w:lang w:val="en-CA"/>
        </w:rPr>
      </w:pPr>
    </w:p>
    <w:sectPr w:rsidR="0071313A" w:rsidRPr="00902662" w:rsidSect="004F063C">
      <w:pgSz w:w="12240" w:h="15840"/>
      <w:pgMar w:top="1440"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1B5D"/>
    <w:multiLevelType w:val="hybridMultilevel"/>
    <w:tmpl w:val="DC204C7E"/>
    <w:lvl w:ilvl="0" w:tplc="DC52CC26">
      <w:start w:val="1"/>
      <w:numFmt w:val="decimal"/>
      <w:lvlText w:val="%1)"/>
      <w:lvlJc w:val="left"/>
      <w:pPr>
        <w:ind w:left="858" w:hanging="357"/>
      </w:pPr>
      <w:rPr>
        <w:rFonts w:ascii="Times New Roman" w:eastAsia="Times New Roman" w:hAnsi="Times New Roman" w:cs="Times New Roman" w:hint="default"/>
        <w:spacing w:val="-23"/>
        <w:w w:val="100"/>
        <w:sz w:val="24"/>
        <w:szCs w:val="24"/>
      </w:rPr>
    </w:lvl>
    <w:lvl w:ilvl="1" w:tplc="4E4C1BF4">
      <w:numFmt w:val="bullet"/>
      <w:lvlText w:val="•"/>
      <w:lvlJc w:val="left"/>
      <w:pPr>
        <w:ind w:left="1716" w:hanging="357"/>
      </w:pPr>
      <w:rPr>
        <w:rFonts w:hint="default"/>
      </w:rPr>
    </w:lvl>
    <w:lvl w:ilvl="2" w:tplc="A454B4DC">
      <w:numFmt w:val="bullet"/>
      <w:lvlText w:val="•"/>
      <w:lvlJc w:val="left"/>
      <w:pPr>
        <w:ind w:left="2572" w:hanging="357"/>
      </w:pPr>
      <w:rPr>
        <w:rFonts w:hint="default"/>
      </w:rPr>
    </w:lvl>
    <w:lvl w:ilvl="3" w:tplc="07BE5B48">
      <w:numFmt w:val="bullet"/>
      <w:lvlText w:val="•"/>
      <w:lvlJc w:val="left"/>
      <w:pPr>
        <w:ind w:left="3428" w:hanging="357"/>
      </w:pPr>
      <w:rPr>
        <w:rFonts w:hint="default"/>
      </w:rPr>
    </w:lvl>
    <w:lvl w:ilvl="4" w:tplc="3AF2E2C4">
      <w:numFmt w:val="bullet"/>
      <w:lvlText w:val="•"/>
      <w:lvlJc w:val="left"/>
      <w:pPr>
        <w:ind w:left="4284" w:hanging="357"/>
      </w:pPr>
      <w:rPr>
        <w:rFonts w:hint="default"/>
      </w:rPr>
    </w:lvl>
    <w:lvl w:ilvl="5" w:tplc="2D8A72A2">
      <w:numFmt w:val="bullet"/>
      <w:lvlText w:val="•"/>
      <w:lvlJc w:val="left"/>
      <w:pPr>
        <w:ind w:left="5140" w:hanging="357"/>
      </w:pPr>
      <w:rPr>
        <w:rFonts w:hint="default"/>
      </w:rPr>
    </w:lvl>
    <w:lvl w:ilvl="6" w:tplc="491C4B62">
      <w:numFmt w:val="bullet"/>
      <w:lvlText w:val="•"/>
      <w:lvlJc w:val="left"/>
      <w:pPr>
        <w:ind w:left="5996" w:hanging="357"/>
      </w:pPr>
      <w:rPr>
        <w:rFonts w:hint="default"/>
      </w:rPr>
    </w:lvl>
    <w:lvl w:ilvl="7" w:tplc="5B9A9584">
      <w:numFmt w:val="bullet"/>
      <w:lvlText w:val="•"/>
      <w:lvlJc w:val="left"/>
      <w:pPr>
        <w:ind w:left="6852" w:hanging="357"/>
      </w:pPr>
      <w:rPr>
        <w:rFonts w:hint="default"/>
      </w:rPr>
    </w:lvl>
    <w:lvl w:ilvl="8" w:tplc="7040D064">
      <w:numFmt w:val="bullet"/>
      <w:lvlText w:val="•"/>
      <w:lvlJc w:val="left"/>
      <w:pPr>
        <w:ind w:left="7708" w:hanging="357"/>
      </w:pPr>
      <w:rPr>
        <w:rFonts w:hint="default"/>
      </w:rPr>
    </w:lvl>
  </w:abstractNum>
  <w:abstractNum w:abstractNumId="1" w15:restartNumberingAfterBreak="0">
    <w:nsid w:val="2F2B3B99"/>
    <w:multiLevelType w:val="multilevel"/>
    <w:tmpl w:val="5E8204F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5E291C81"/>
    <w:multiLevelType w:val="multilevel"/>
    <w:tmpl w:val="945C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676166">
    <w:abstractNumId w:val="0"/>
  </w:num>
  <w:num w:numId="2" w16cid:durableId="310642170">
    <w:abstractNumId w:val="1"/>
  </w:num>
  <w:num w:numId="3" w16cid:durableId="1540781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01"/>
    <w:rsid w:val="00000D89"/>
    <w:rsid w:val="00001EC9"/>
    <w:rsid w:val="0001668F"/>
    <w:rsid w:val="00027D89"/>
    <w:rsid w:val="00037FC7"/>
    <w:rsid w:val="0006041E"/>
    <w:rsid w:val="000661D7"/>
    <w:rsid w:val="00082E33"/>
    <w:rsid w:val="00085B08"/>
    <w:rsid w:val="00085E22"/>
    <w:rsid w:val="00087A25"/>
    <w:rsid w:val="00092E2F"/>
    <w:rsid w:val="000A4256"/>
    <w:rsid w:val="000B3B43"/>
    <w:rsid w:val="000C62C6"/>
    <w:rsid w:val="000D11F4"/>
    <w:rsid w:val="000E40D6"/>
    <w:rsid w:val="00100830"/>
    <w:rsid w:val="00107CE9"/>
    <w:rsid w:val="00114161"/>
    <w:rsid w:val="001348E9"/>
    <w:rsid w:val="001407AD"/>
    <w:rsid w:val="00146D53"/>
    <w:rsid w:val="00155721"/>
    <w:rsid w:val="0016070F"/>
    <w:rsid w:val="00161244"/>
    <w:rsid w:val="00166B18"/>
    <w:rsid w:val="001778F1"/>
    <w:rsid w:val="001823E1"/>
    <w:rsid w:val="001848BA"/>
    <w:rsid w:val="00184C4B"/>
    <w:rsid w:val="00187F2C"/>
    <w:rsid w:val="001A062F"/>
    <w:rsid w:val="001A2C1E"/>
    <w:rsid w:val="001C3354"/>
    <w:rsid w:val="001C3484"/>
    <w:rsid w:val="001D665E"/>
    <w:rsid w:val="001E77CF"/>
    <w:rsid w:val="001F2458"/>
    <w:rsid w:val="001F7C1C"/>
    <w:rsid w:val="00212F24"/>
    <w:rsid w:val="00222217"/>
    <w:rsid w:val="0023362D"/>
    <w:rsid w:val="0024224B"/>
    <w:rsid w:val="00285C55"/>
    <w:rsid w:val="002A110F"/>
    <w:rsid w:val="002A2596"/>
    <w:rsid w:val="002C2B99"/>
    <w:rsid w:val="002C5DB2"/>
    <w:rsid w:val="002C665D"/>
    <w:rsid w:val="002C784D"/>
    <w:rsid w:val="002D1195"/>
    <w:rsid w:val="002D176B"/>
    <w:rsid w:val="002E1203"/>
    <w:rsid w:val="002E2B36"/>
    <w:rsid w:val="002F5CA8"/>
    <w:rsid w:val="003103CF"/>
    <w:rsid w:val="003175EC"/>
    <w:rsid w:val="0033075D"/>
    <w:rsid w:val="003347D6"/>
    <w:rsid w:val="00343EC5"/>
    <w:rsid w:val="00362F01"/>
    <w:rsid w:val="003637EF"/>
    <w:rsid w:val="003721B6"/>
    <w:rsid w:val="003756A1"/>
    <w:rsid w:val="003828F8"/>
    <w:rsid w:val="00384753"/>
    <w:rsid w:val="0039051F"/>
    <w:rsid w:val="00394C9E"/>
    <w:rsid w:val="003975D2"/>
    <w:rsid w:val="003A0804"/>
    <w:rsid w:val="003A280B"/>
    <w:rsid w:val="003A7A3F"/>
    <w:rsid w:val="003B77A2"/>
    <w:rsid w:val="003F0214"/>
    <w:rsid w:val="004038AA"/>
    <w:rsid w:val="004048F2"/>
    <w:rsid w:val="00416885"/>
    <w:rsid w:val="00422D42"/>
    <w:rsid w:val="00423C57"/>
    <w:rsid w:val="004326FE"/>
    <w:rsid w:val="004428ED"/>
    <w:rsid w:val="00447735"/>
    <w:rsid w:val="0045166A"/>
    <w:rsid w:val="00452710"/>
    <w:rsid w:val="0046544E"/>
    <w:rsid w:val="0048324C"/>
    <w:rsid w:val="0049473F"/>
    <w:rsid w:val="004A2A86"/>
    <w:rsid w:val="004A2BF6"/>
    <w:rsid w:val="004D25C8"/>
    <w:rsid w:val="004E29B1"/>
    <w:rsid w:val="004E4D37"/>
    <w:rsid w:val="004F063C"/>
    <w:rsid w:val="004F54A9"/>
    <w:rsid w:val="005054DC"/>
    <w:rsid w:val="00512688"/>
    <w:rsid w:val="00512DC4"/>
    <w:rsid w:val="005168F5"/>
    <w:rsid w:val="00533D9F"/>
    <w:rsid w:val="00536C1B"/>
    <w:rsid w:val="00566B08"/>
    <w:rsid w:val="00573F18"/>
    <w:rsid w:val="0058174F"/>
    <w:rsid w:val="005A2157"/>
    <w:rsid w:val="005A6CA6"/>
    <w:rsid w:val="005D48BB"/>
    <w:rsid w:val="005E2AC4"/>
    <w:rsid w:val="005F1A94"/>
    <w:rsid w:val="0060494E"/>
    <w:rsid w:val="006126A3"/>
    <w:rsid w:val="00612FB1"/>
    <w:rsid w:val="006166CC"/>
    <w:rsid w:val="0062335D"/>
    <w:rsid w:val="00623E21"/>
    <w:rsid w:val="00625BAF"/>
    <w:rsid w:val="00646B76"/>
    <w:rsid w:val="006639F7"/>
    <w:rsid w:val="00663DE7"/>
    <w:rsid w:val="00666DB7"/>
    <w:rsid w:val="006674FD"/>
    <w:rsid w:val="006762CF"/>
    <w:rsid w:val="00676CC6"/>
    <w:rsid w:val="006921BA"/>
    <w:rsid w:val="006B09F0"/>
    <w:rsid w:val="006B253F"/>
    <w:rsid w:val="006B35C9"/>
    <w:rsid w:val="006B4BA9"/>
    <w:rsid w:val="006C226D"/>
    <w:rsid w:val="006D3C70"/>
    <w:rsid w:val="006D490A"/>
    <w:rsid w:val="00701866"/>
    <w:rsid w:val="00707C52"/>
    <w:rsid w:val="00710718"/>
    <w:rsid w:val="0071313A"/>
    <w:rsid w:val="00714BCC"/>
    <w:rsid w:val="00743049"/>
    <w:rsid w:val="00745E77"/>
    <w:rsid w:val="007553A4"/>
    <w:rsid w:val="00756031"/>
    <w:rsid w:val="00764C4D"/>
    <w:rsid w:val="00785D04"/>
    <w:rsid w:val="007904C9"/>
    <w:rsid w:val="007A4E79"/>
    <w:rsid w:val="007B2663"/>
    <w:rsid w:val="007B44A9"/>
    <w:rsid w:val="007B5120"/>
    <w:rsid w:val="007C4A7B"/>
    <w:rsid w:val="007D7171"/>
    <w:rsid w:val="007E16C8"/>
    <w:rsid w:val="007E4308"/>
    <w:rsid w:val="007F74B8"/>
    <w:rsid w:val="00803228"/>
    <w:rsid w:val="008046D8"/>
    <w:rsid w:val="00804AB0"/>
    <w:rsid w:val="008325EF"/>
    <w:rsid w:val="00852244"/>
    <w:rsid w:val="00855A28"/>
    <w:rsid w:val="00855CF0"/>
    <w:rsid w:val="00857D5F"/>
    <w:rsid w:val="00874404"/>
    <w:rsid w:val="0088207C"/>
    <w:rsid w:val="008A07CD"/>
    <w:rsid w:val="008A777B"/>
    <w:rsid w:val="008C201E"/>
    <w:rsid w:val="008C426D"/>
    <w:rsid w:val="008D1DA6"/>
    <w:rsid w:val="008E1450"/>
    <w:rsid w:val="008F1455"/>
    <w:rsid w:val="008F4805"/>
    <w:rsid w:val="008F6F19"/>
    <w:rsid w:val="00902662"/>
    <w:rsid w:val="009205A0"/>
    <w:rsid w:val="00925FEF"/>
    <w:rsid w:val="0094467B"/>
    <w:rsid w:val="009460E8"/>
    <w:rsid w:val="0094651D"/>
    <w:rsid w:val="009516DF"/>
    <w:rsid w:val="009540AC"/>
    <w:rsid w:val="0096368F"/>
    <w:rsid w:val="00971854"/>
    <w:rsid w:val="009833B3"/>
    <w:rsid w:val="00986C1D"/>
    <w:rsid w:val="009A63E7"/>
    <w:rsid w:val="009B024C"/>
    <w:rsid w:val="009B4322"/>
    <w:rsid w:val="009B5AA2"/>
    <w:rsid w:val="009C0F14"/>
    <w:rsid w:val="009C47B6"/>
    <w:rsid w:val="009F744A"/>
    <w:rsid w:val="00A02164"/>
    <w:rsid w:val="00A04799"/>
    <w:rsid w:val="00A1717D"/>
    <w:rsid w:val="00A236DB"/>
    <w:rsid w:val="00A2402D"/>
    <w:rsid w:val="00A27718"/>
    <w:rsid w:val="00A432EB"/>
    <w:rsid w:val="00AA76CE"/>
    <w:rsid w:val="00AB697C"/>
    <w:rsid w:val="00AC35E8"/>
    <w:rsid w:val="00AC3EB9"/>
    <w:rsid w:val="00AC606F"/>
    <w:rsid w:val="00AF5686"/>
    <w:rsid w:val="00B224E3"/>
    <w:rsid w:val="00B34BD8"/>
    <w:rsid w:val="00B502E5"/>
    <w:rsid w:val="00B5208D"/>
    <w:rsid w:val="00B555CA"/>
    <w:rsid w:val="00B81698"/>
    <w:rsid w:val="00B9169F"/>
    <w:rsid w:val="00B9200C"/>
    <w:rsid w:val="00B92395"/>
    <w:rsid w:val="00B96409"/>
    <w:rsid w:val="00BB0516"/>
    <w:rsid w:val="00BC49C2"/>
    <w:rsid w:val="00BD091B"/>
    <w:rsid w:val="00BD6B25"/>
    <w:rsid w:val="00BD70AB"/>
    <w:rsid w:val="00BE18E5"/>
    <w:rsid w:val="00BF2C75"/>
    <w:rsid w:val="00BF42DF"/>
    <w:rsid w:val="00C028E9"/>
    <w:rsid w:val="00C030B6"/>
    <w:rsid w:val="00C03A3A"/>
    <w:rsid w:val="00C05B98"/>
    <w:rsid w:val="00C20582"/>
    <w:rsid w:val="00C21960"/>
    <w:rsid w:val="00C241B1"/>
    <w:rsid w:val="00C25110"/>
    <w:rsid w:val="00C2768B"/>
    <w:rsid w:val="00C31D40"/>
    <w:rsid w:val="00C37487"/>
    <w:rsid w:val="00C60B5B"/>
    <w:rsid w:val="00C668A3"/>
    <w:rsid w:val="00C74CD4"/>
    <w:rsid w:val="00C81788"/>
    <w:rsid w:val="00CA25CB"/>
    <w:rsid w:val="00CB0F88"/>
    <w:rsid w:val="00CD168F"/>
    <w:rsid w:val="00CD1AE7"/>
    <w:rsid w:val="00CD3AF5"/>
    <w:rsid w:val="00CD46A7"/>
    <w:rsid w:val="00CF3D98"/>
    <w:rsid w:val="00CF6170"/>
    <w:rsid w:val="00D0420B"/>
    <w:rsid w:val="00D047C1"/>
    <w:rsid w:val="00D0727F"/>
    <w:rsid w:val="00D1426B"/>
    <w:rsid w:val="00D213F1"/>
    <w:rsid w:val="00D545BB"/>
    <w:rsid w:val="00D67E15"/>
    <w:rsid w:val="00D75A96"/>
    <w:rsid w:val="00D82797"/>
    <w:rsid w:val="00D82883"/>
    <w:rsid w:val="00D8618E"/>
    <w:rsid w:val="00D870DC"/>
    <w:rsid w:val="00DA0B59"/>
    <w:rsid w:val="00DA704B"/>
    <w:rsid w:val="00DD1E9F"/>
    <w:rsid w:val="00DE1B10"/>
    <w:rsid w:val="00DE47D5"/>
    <w:rsid w:val="00E03317"/>
    <w:rsid w:val="00E03D8E"/>
    <w:rsid w:val="00E077B6"/>
    <w:rsid w:val="00E10D5E"/>
    <w:rsid w:val="00E13B69"/>
    <w:rsid w:val="00E14CDE"/>
    <w:rsid w:val="00E153F2"/>
    <w:rsid w:val="00E2427C"/>
    <w:rsid w:val="00E327B6"/>
    <w:rsid w:val="00E346AE"/>
    <w:rsid w:val="00E535CF"/>
    <w:rsid w:val="00E67617"/>
    <w:rsid w:val="00E729B6"/>
    <w:rsid w:val="00E75562"/>
    <w:rsid w:val="00E81BF9"/>
    <w:rsid w:val="00E84F6F"/>
    <w:rsid w:val="00EA508C"/>
    <w:rsid w:val="00EC421A"/>
    <w:rsid w:val="00EC687A"/>
    <w:rsid w:val="00EC69FD"/>
    <w:rsid w:val="00EC6C3B"/>
    <w:rsid w:val="00ED177E"/>
    <w:rsid w:val="00ED46E5"/>
    <w:rsid w:val="00EE56EA"/>
    <w:rsid w:val="00EE6C0F"/>
    <w:rsid w:val="00EF7AB9"/>
    <w:rsid w:val="00F00D3C"/>
    <w:rsid w:val="00F0208E"/>
    <w:rsid w:val="00F030E6"/>
    <w:rsid w:val="00F1260D"/>
    <w:rsid w:val="00F24787"/>
    <w:rsid w:val="00F27A63"/>
    <w:rsid w:val="00F307E6"/>
    <w:rsid w:val="00F41673"/>
    <w:rsid w:val="00F42188"/>
    <w:rsid w:val="00F47D22"/>
    <w:rsid w:val="00F57FE8"/>
    <w:rsid w:val="00F7463C"/>
    <w:rsid w:val="00FA3094"/>
    <w:rsid w:val="00FA333D"/>
    <w:rsid w:val="00FC131E"/>
    <w:rsid w:val="00FC629C"/>
    <w:rsid w:val="00FE4448"/>
    <w:rsid w:val="00FE5B7D"/>
    <w:rsid w:val="00FE7701"/>
    <w:rsid w:val="00FF29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9CE0"/>
  <w15:chartTrackingRefBased/>
  <w15:docId w15:val="{4EF4BFD5-67DA-4DFE-B324-7C224B54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26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184C4B"/>
    <w:pPr>
      <w:keepNext/>
      <w:widowControl w:val="0"/>
      <w:spacing w:after="0" w:line="240" w:lineRule="auto"/>
      <w:outlineLvl w:val="1"/>
    </w:pPr>
    <w:rPr>
      <w:rFonts w:ascii="Times New Roman" w:eastAsia="Times New Roman" w:hAnsi="Times New Roman" w:cs="Times New Roman"/>
      <w:b/>
      <w:kern w:val="0"/>
      <w:sz w:val="28"/>
      <w:szCs w:val="20"/>
      <w:lang w:val="en-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313A"/>
    <w:pPr>
      <w:widowControl w:val="0"/>
      <w:autoSpaceDE w:val="0"/>
      <w:autoSpaceDN w:val="0"/>
      <w:spacing w:after="0" w:line="240" w:lineRule="auto"/>
      <w:ind w:left="720"/>
      <w:contextualSpacing/>
    </w:pPr>
    <w:rPr>
      <w:rFonts w:ascii="Times New Roman" w:eastAsia="Times New Roman" w:hAnsi="Times New Roman" w:cs="Times New Roman"/>
      <w:kern w:val="0"/>
      <w:lang w:val="en-US"/>
      <w14:ligatures w14:val="none"/>
    </w:rPr>
  </w:style>
  <w:style w:type="character" w:styleId="Hyperlien">
    <w:name w:val="Hyperlink"/>
    <w:basedOn w:val="Policepardfaut"/>
    <w:unhideWhenUsed/>
    <w:rsid w:val="0071313A"/>
    <w:rPr>
      <w:color w:val="0000FF"/>
      <w:u w:val="single"/>
    </w:rPr>
  </w:style>
  <w:style w:type="character" w:styleId="Accentuation">
    <w:name w:val="Emphasis"/>
    <w:basedOn w:val="Policepardfaut"/>
    <w:uiPriority w:val="20"/>
    <w:qFormat/>
    <w:rsid w:val="0071313A"/>
    <w:rPr>
      <w:i/>
      <w:iCs/>
    </w:rPr>
  </w:style>
  <w:style w:type="character" w:customStyle="1" w:styleId="apple-converted-space">
    <w:name w:val="apple-converted-space"/>
    <w:basedOn w:val="Policepardfaut"/>
    <w:rsid w:val="0071313A"/>
  </w:style>
  <w:style w:type="character" w:styleId="Lienvisit">
    <w:name w:val="FollowedHyperlink"/>
    <w:basedOn w:val="Policepardfaut"/>
    <w:uiPriority w:val="99"/>
    <w:semiHidden/>
    <w:unhideWhenUsed/>
    <w:rsid w:val="0071313A"/>
    <w:rPr>
      <w:color w:val="954F72" w:themeColor="followedHyperlink"/>
      <w:u w:val="single"/>
    </w:rPr>
  </w:style>
  <w:style w:type="paragraph" w:customStyle="1" w:styleId="EndNoteBibliography">
    <w:name w:val="EndNote Bibliography"/>
    <w:basedOn w:val="Normal"/>
    <w:link w:val="EndNoteBibliographyCar"/>
    <w:rsid w:val="00184C4B"/>
    <w:pPr>
      <w:spacing w:line="240" w:lineRule="auto"/>
    </w:pPr>
    <w:rPr>
      <w:rFonts w:ascii="Calibri" w:hAnsi="Calibri" w:cs="Calibri"/>
      <w:noProof/>
      <w:kern w:val="0"/>
      <w:lang w:val="en-US"/>
      <w14:ligatures w14:val="none"/>
    </w:rPr>
  </w:style>
  <w:style w:type="character" w:customStyle="1" w:styleId="EndNoteBibliographyCar">
    <w:name w:val="EndNote Bibliography Car"/>
    <w:basedOn w:val="Policepardfaut"/>
    <w:link w:val="EndNoteBibliography"/>
    <w:rsid w:val="00184C4B"/>
    <w:rPr>
      <w:rFonts w:ascii="Calibri" w:hAnsi="Calibri" w:cs="Calibri"/>
      <w:noProof/>
      <w:kern w:val="0"/>
      <w:lang w:val="en-US"/>
      <w14:ligatures w14:val="none"/>
    </w:rPr>
  </w:style>
  <w:style w:type="character" w:customStyle="1" w:styleId="Titre2Car">
    <w:name w:val="Titre 2 Car"/>
    <w:basedOn w:val="Policepardfaut"/>
    <w:link w:val="Titre2"/>
    <w:rsid w:val="00184C4B"/>
    <w:rPr>
      <w:rFonts w:ascii="Times New Roman" w:eastAsia="Times New Roman" w:hAnsi="Times New Roman" w:cs="Times New Roman"/>
      <w:b/>
      <w:kern w:val="0"/>
      <w:sz w:val="28"/>
      <w:szCs w:val="20"/>
      <w:lang w:val="en-CA"/>
      <w14:ligatures w14:val="none"/>
    </w:rPr>
  </w:style>
  <w:style w:type="character" w:customStyle="1" w:styleId="Titre1Car">
    <w:name w:val="Titre 1 Car"/>
    <w:basedOn w:val="Policepardfaut"/>
    <w:link w:val="Titre1"/>
    <w:rsid w:val="007B2663"/>
    <w:rPr>
      <w:rFonts w:asciiTheme="majorHAnsi" w:eastAsiaTheme="majorEastAsia" w:hAnsiTheme="majorHAnsi" w:cstheme="majorBidi"/>
      <w:color w:val="2F5496" w:themeColor="accent1" w:themeShade="BF"/>
      <w:sz w:val="32"/>
      <w:szCs w:val="32"/>
    </w:rPr>
  </w:style>
  <w:style w:type="character" w:styleId="Mentionnonrsolue">
    <w:name w:val="Unresolved Mention"/>
    <w:basedOn w:val="Policepardfaut"/>
    <w:uiPriority w:val="99"/>
    <w:semiHidden/>
    <w:unhideWhenUsed/>
    <w:rsid w:val="004E4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22125868211059197" TargetMode="External"/><Relationship Id="rId117" Type="http://schemas.openxmlformats.org/officeDocument/2006/relationships/hyperlink" Target="https://doi.org/10.7202/1084195ar" TargetMode="External"/><Relationship Id="rId21" Type="http://schemas.openxmlformats.org/officeDocument/2006/relationships/hyperlink" Target="http://dx.doi.org/10.5539/ijbm.v8n24p117" TargetMode="External"/><Relationship Id="rId42" Type="http://schemas.openxmlformats.org/officeDocument/2006/relationships/hyperlink" Target="https://scholar.google.co.th/citations?view_op=view_citation&amp;hl=fr&amp;user=1f6ZwegAAAAJ&amp;sortby=pubdate&amp;citation_for_view=1f6ZwegAAAAJ:SNyOjmPOlygC" TargetMode="External"/><Relationship Id="rId47" Type="http://schemas.openxmlformats.org/officeDocument/2006/relationships/hyperlink" Target="https://scholar.google.co.th/citations?view_op=view_citation&amp;hl=fr&amp;user=1f6ZwegAAAAJ&amp;cstart=20&amp;pagesize=80&amp;sortby=pubdate&amp;citation_for_view=1f6ZwegAAAAJ:cocyvO7vrcwC" TargetMode="External"/><Relationship Id="rId63" Type="http://schemas.openxmlformats.org/officeDocument/2006/relationships/hyperlink" Target="https://scholar.google.co.th/citations?view_op=view_citation&amp;hl=fr&amp;user=1f6ZwegAAAAJ&amp;cstart=20&amp;pagesize=80&amp;sortby=pubdate&amp;citation_for_view=1f6ZwegAAAAJ:esGtpfCv0y8C" TargetMode="External"/><Relationship Id="rId68" Type="http://schemas.openxmlformats.org/officeDocument/2006/relationships/hyperlink" Target="https://scholar.google.co.th/citations?view_op=view_citation&amp;hl=fr&amp;user=1f6ZwegAAAAJ&amp;cstart=20&amp;pagesize=80&amp;sortby=pubdate&amp;citation_for_view=1f6ZwegAAAAJ:KVXOKlNwS8oC" TargetMode="External"/><Relationship Id="rId84" Type="http://schemas.openxmlformats.org/officeDocument/2006/relationships/hyperlink" Target="https://scholar.google.co.th/citations?view_op=view_citation&amp;hl=fr&amp;user=1f6ZwegAAAAJ&amp;cstart=20&amp;pagesize=80&amp;sortby=pubdate&amp;citation_for_view=1f6ZwegAAAAJ:uqZYSrDi9MMC" TargetMode="External"/><Relationship Id="rId89" Type="http://schemas.openxmlformats.org/officeDocument/2006/relationships/hyperlink" Target="https://scholar.google.co.th/citations?view_op=view_citation&amp;hl=fr&amp;user=1f6ZwegAAAAJ&amp;cstart=20&amp;pagesize=80&amp;sortby=pubdate&amp;citation_for_view=1f6ZwegAAAAJ:dgXhHFWAKKUC" TargetMode="External"/><Relationship Id="rId112" Type="http://schemas.openxmlformats.org/officeDocument/2006/relationships/hyperlink" Target="https://doi.org/10.3917/polaf.168.0115" TargetMode="External"/><Relationship Id="rId16" Type="http://schemas.openxmlformats.org/officeDocument/2006/relationships/hyperlink" Target="http://dx.doi.org/10.1504/IJCG.2016.10001622" TargetMode="External"/><Relationship Id="rId107" Type="http://schemas.openxmlformats.org/officeDocument/2006/relationships/hyperlink" Target="https://scholar.google.co.th/citations?view_op=view_citation&amp;hl=fr&amp;user=1f6ZwegAAAAJ&amp;cstart=20&amp;pagesize=80&amp;sortby=pubdate&amp;citation_for_view=1f6ZwegAAAAJ:hZ5_QnqxF7AC" TargetMode="External"/><Relationship Id="rId11" Type="http://schemas.openxmlformats.org/officeDocument/2006/relationships/hyperlink" Target="http://dx.doi.org/10.1108/IJMF-01-2017-0010" TargetMode="External"/><Relationship Id="rId32" Type="http://schemas.openxmlformats.org/officeDocument/2006/relationships/hyperlink" Target="https://scholar.google.co.th/citations?view_op=view_citation&amp;hl=fr&amp;user=1f6ZwegAAAAJ&amp;sortby=pubdate&amp;citation_for_view=1f6ZwegAAAAJ:ExBYd_ZNEOYC" TargetMode="External"/><Relationship Id="rId37" Type="http://schemas.openxmlformats.org/officeDocument/2006/relationships/hyperlink" Target="https://scholar.google.co.th/citations?view_op=view_citation&amp;hl=fr&amp;user=1f6ZwegAAAAJ&amp;cstart=20&amp;pagesize=80&amp;sortby=pubdate&amp;citation_for_view=1f6ZwegAAAAJ:m8MyhXdlT-4C" TargetMode="External"/><Relationship Id="rId53" Type="http://schemas.openxmlformats.org/officeDocument/2006/relationships/hyperlink" Target="https://scholar.google.co.th/citations?view_op=view_citation&amp;hl=fr&amp;user=1f6ZwegAAAAJ&amp;cstart=20&amp;pagesize=80&amp;sortby=pubdate&amp;citation_for_view=1f6ZwegAAAAJ:ipSP0SfFaZ8C" TargetMode="External"/><Relationship Id="rId58" Type="http://schemas.openxmlformats.org/officeDocument/2006/relationships/hyperlink" Target="https://scholar.google.co.th/citations?view_op=view_citation&amp;hl=fr&amp;user=1f6ZwegAAAAJ&amp;cstart=20&amp;pagesize=80&amp;sortby=pubdate&amp;citation_for_view=1f6ZwegAAAAJ:gPamCmV4epEC" TargetMode="External"/><Relationship Id="rId74" Type="http://schemas.openxmlformats.org/officeDocument/2006/relationships/hyperlink" Target="https://scholar.google.co.th/citations?view_op=view_citation&amp;hl=fr&amp;user=1f6ZwegAAAAJ&amp;cstart=20&amp;pagesize=80&amp;sortby=pubdate&amp;citation_for_view=1f6ZwegAAAAJ:QxlgOPrhsAcC" TargetMode="External"/><Relationship Id="rId79" Type="http://schemas.openxmlformats.org/officeDocument/2006/relationships/hyperlink" Target="https://scholar.google.co.th/citations?view_op=view_citation&amp;hl=fr&amp;user=1f6ZwegAAAAJ&amp;cstart=20&amp;pagesize=80&amp;sortby=pubdate&amp;citation_for_view=1f6ZwegAAAAJ:-0tLmPFCw2kC" TargetMode="External"/><Relationship Id="rId102" Type="http://schemas.openxmlformats.org/officeDocument/2006/relationships/hyperlink" Target="https://scholar.google.co.th/citations?view_op=view_citation&amp;hl=fr&amp;user=1f6ZwegAAAAJ&amp;cstart=20&amp;pagesize=80&amp;sortby=pubdate&amp;citation_for_view=1f6ZwegAAAAJ:0d9pApVQ-n0C" TargetMode="External"/><Relationship Id="rId123" Type="http://schemas.openxmlformats.org/officeDocument/2006/relationships/hyperlink" Target="https://journals.sagepub.com/eprint/ARCNHBTNEJCHSTP8H8GJ/full" TargetMode="External"/><Relationship Id="rId5" Type="http://schemas.openxmlformats.org/officeDocument/2006/relationships/hyperlink" Target="http://dx.doi.org/10.1007/s10997-022-09666-1" TargetMode="External"/><Relationship Id="rId90" Type="http://schemas.openxmlformats.org/officeDocument/2006/relationships/hyperlink" Target="https://scholar.google.co.th/citations?view_op=view_citation&amp;hl=fr&amp;user=1f6ZwegAAAAJ&amp;cstart=20&amp;pagesize=80&amp;sortby=pubdate&amp;citation_for_view=1f6ZwegAAAAJ:MbTKqoTs-1EC" TargetMode="External"/><Relationship Id="rId95" Type="http://schemas.openxmlformats.org/officeDocument/2006/relationships/hyperlink" Target="https://scholar.google.co.th/citations?view_op=view_citation&amp;hl=fr&amp;user=1f6ZwegAAAAJ&amp;cstart=20&amp;pagesize=80&amp;sortby=pubdate&amp;citation_for_view=1f6ZwegAAAAJ:polMJLZb0X8C" TargetMode="External"/><Relationship Id="rId22" Type="http://schemas.openxmlformats.org/officeDocument/2006/relationships/hyperlink" Target="http://dx.doi.org/10.2139/ssrn.1742072" TargetMode="External"/><Relationship Id="rId27" Type="http://schemas.openxmlformats.org/officeDocument/2006/relationships/hyperlink" Target="https://scholar.google.co.th/citations?view_op=view_citation&amp;hl=fr&amp;user=1f6ZwegAAAAJ&amp;sortby=pubdate&amp;citation_for_view=1f6ZwegAAAAJ:Qs68GpkTGbMC" TargetMode="External"/><Relationship Id="rId43" Type="http://schemas.openxmlformats.org/officeDocument/2006/relationships/hyperlink" Target="https://scholar.google.co.th/citations?view_op=view_citation&amp;hl=fr&amp;user=1f6ZwegAAAAJ&amp;sortby=pubdate&amp;citation_for_view=1f6ZwegAAAAJ:0BSZZHtHo6cC" TargetMode="External"/><Relationship Id="rId48" Type="http://schemas.openxmlformats.org/officeDocument/2006/relationships/hyperlink" Target="https://scholar.google.co.th/citations?view_op=view_citation&amp;hl=fr&amp;user=1f6ZwegAAAAJ&amp;cstart=20&amp;pagesize=80&amp;sortby=pubdate&amp;citation_for_view=1f6ZwegAAAAJ:ThYxFsVAhEkC" TargetMode="External"/><Relationship Id="rId64" Type="http://schemas.openxmlformats.org/officeDocument/2006/relationships/hyperlink" Target="https://scholar.google.co.th/citations?view_op=view_citation&amp;hl=fr&amp;user=1f6ZwegAAAAJ&amp;cstart=20&amp;pagesize=80&amp;sortby=pubdate&amp;citation_for_view=1f6ZwegAAAAJ:pk6FPx6l9xIC" TargetMode="External"/><Relationship Id="rId69" Type="http://schemas.openxmlformats.org/officeDocument/2006/relationships/hyperlink" Target="https://scholar.google.co.th/citations?view_op=view_citation&amp;hl=fr&amp;user=1f6ZwegAAAAJ&amp;cstart=20&amp;pagesize=80&amp;sortby=pubdate&amp;citation_for_view=1f6ZwegAAAAJ:52neCvzbxIwC" TargetMode="External"/><Relationship Id="rId113" Type="http://schemas.openxmlformats.org/officeDocument/2006/relationships/hyperlink" Target="https://africasacountry.com/2020/02/au-nom-du-roi-des-roitelets-et-de-la-divine-providence" TargetMode="External"/><Relationship Id="rId118" Type="http://schemas.openxmlformats.org/officeDocument/2006/relationships/hyperlink" Target="https://doi.org/10.52358/mm.vi9.254" TargetMode="External"/><Relationship Id="rId80" Type="http://schemas.openxmlformats.org/officeDocument/2006/relationships/hyperlink" Target="https://scholar.google.co.th/citations?view_op=view_citation&amp;hl=fr&amp;user=1f6ZwegAAAAJ&amp;cstart=20&amp;pagesize=80&amp;sortby=pubdate&amp;citation_for_view=1f6ZwegAAAAJ:LLUdpdcEW3AC" TargetMode="External"/><Relationship Id="rId85" Type="http://schemas.openxmlformats.org/officeDocument/2006/relationships/hyperlink" Target="https://scholar.google.co.th/citations?view_op=view_citation&amp;hl=fr&amp;user=1f6ZwegAAAAJ&amp;cstart=20&amp;pagesize=80&amp;sortby=pubdate&amp;citation_for_view=1f6ZwegAAAAJ:uqZYSrDi9MMC" TargetMode="External"/><Relationship Id="rId12" Type="http://schemas.openxmlformats.org/officeDocument/2006/relationships/hyperlink" Target="http://dx.doi.org/10.5296/ijafr.v7i1.11136" TargetMode="External"/><Relationship Id="rId17" Type="http://schemas.openxmlformats.org/officeDocument/2006/relationships/hyperlink" Target="http://dx.doi.org/10.1108/SBR-06-2015-0020" TargetMode="External"/><Relationship Id="rId33" Type="http://schemas.openxmlformats.org/officeDocument/2006/relationships/hyperlink" Target="https://scholar.google.co.th/citations?view_op=view_citation&amp;hl=fr&amp;user=1f6ZwegAAAAJ&amp;sortby=pubdate&amp;citation_for_view=1f6ZwegAAAAJ:-XtG2q47PdUC" TargetMode="External"/><Relationship Id="rId38" Type="http://schemas.openxmlformats.org/officeDocument/2006/relationships/hyperlink" Target="https://scholar.google.co.th/citations?view_op=view_citation&amp;hl=fr&amp;user=1f6ZwegAAAAJ&amp;sortby=pubdate&amp;citation_for_view=1f6ZwegAAAAJ:LiF7i2gyBHwC" TargetMode="External"/><Relationship Id="rId59" Type="http://schemas.openxmlformats.org/officeDocument/2006/relationships/hyperlink" Target="https://scholar.google.co.th/citations?view_op=view_citation&amp;hl=fr&amp;user=1f6ZwegAAAAJ&amp;cstart=20&amp;pagesize=80&amp;sortby=pubdate&amp;citation_for_view=1f6ZwegAAAAJ:6e4D8M0GhXMC" TargetMode="External"/><Relationship Id="rId103" Type="http://schemas.openxmlformats.org/officeDocument/2006/relationships/hyperlink" Target="https://scholar.google.co.th/citations?view_op=view_citation&amp;hl=fr&amp;user=1f6ZwegAAAAJ&amp;cstart=20&amp;pagesize=80&amp;sortby=pubdate&amp;citation_for_view=1f6ZwegAAAAJ:Vxkav03X4woC" TargetMode="External"/><Relationship Id="rId108" Type="http://schemas.openxmlformats.org/officeDocument/2006/relationships/hyperlink" Target="https://doi.org/10.7202/1076378ar" TargetMode="External"/><Relationship Id="rId124" Type="http://schemas.openxmlformats.org/officeDocument/2006/relationships/hyperlink" Target="https://doi.org/10.17705/1thci.00154" TargetMode="External"/><Relationship Id="rId54" Type="http://schemas.openxmlformats.org/officeDocument/2006/relationships/hyperlink" Target="https://scholar.google.co.th/citations?view_op=view_citation&amp;hl=fr&amp;user=1f6ZwegAAAAJ&amp;cstart=20&amp;pagesize=80&amp;sortby=pubdate&amp;citation_for_view=1f6ZwegAAAAJ:5McdzzY_mmwC" TargetMode="External"/><Relationship Id="rId70" Type="http://schemas.openxmlformats.org/officeDocument/2006/relationships/hyperlink" Target="https://scholar.google.co.th/citations?view_op=view_citation&amp;hl=fr&amp;user=1f6ZwegAAAAJ&amp;cstart=20&amp;pagesize=80&amp;sortby=pubdate&amp;citation_for_view=1f6ZwegAAAAJ:QndmRo8phpgC" TargetMode="External"/><Relationship Id="rId75" Type="http://schemas.openxmlformats.org/officeDocument/2006/relationships/hyperlink" Target="https://scholar.google.co.th/citations?view_op=view_citation&amp;hl=fr&amp;user=1f6ZwegAAAAJ&amp;cstart=20&amp;pagesize=80&amp;sortby=pubdate&amp;citation_for_view=1f6ZwegAAAAJ:e0CZ6poB34oC" TargetMode="External"/><Relationship Id="rId91" Type="http://schemas.openxmlformats.org/officeDocument/2006/relationships/hyperlink" Target="https://scholar.google.co.th/citations?view_op=view_citation&amp;hl=fr&amp;user=1f6ZwegAAAAJ&amp;cstart=20&amp;pagesize=80&amp;sortby=pubdate&amp;citation_for_view=1f6ZwegAAAAJ:XAEgxC7iu0MC" TargetMode="External"/><Relationship Id="rId96" Type="http://schemas.openxmlformats.org/officeDocument/2006/relationships/hyperlink" Target="https://scholar.google.co.th/citations?view_op=view_citation&amp;hl=fr&amp;user=1f6ZwegAAAAJ&amp;cstart=20&amp;pagesize=80&amp;sortby=pubdate&amp;citation_for_view=1f6ZwegAAAAJ:3UHJKpZgG5wC" TargetMode="External"/><Relationship Id="rId1" Type="http://schemas.openxmlformats.org/officeDocument/2006/relationships/numbering" Target="numbering.xml"/><Relationship Id="rId6" Type="http://schemas.openxmlformats.org/officeDocument/2006/relationships/hyperlink" Target="http://dx.doi.org/10.1504/IJEBR.2022.10041553" TargetMode="External"/><Relationship Id="rId23" Type="http://schemas.openxmlformats.org/officeDocument/2006/relationships/hyperlink" Target="http://dx.doi.org/10.5296/ijafr.v2i2.2703" TargetMode="External"/><Relationship Id="rId28" Type="http://schemas.openxmlformats.org/officeDocument/2006/relationships/hyperlink" Target="https://scholar.google.co.th/citations?view_op=view_citation&amp;hl=fr&amp;user=1f6ZwegAAAAJ&amp;sortby=pubdate&amp;citation_for_view=1f6ZwegAAAAJ:-Z8x4v2cOtkC" TargetMode="External"/><Relationship Id="rId49" Type="http://schemas.openxmlformats.org/officeDocument/2006/relationships/hyperlink" Target="https://scholar.google.co.th/citations?view_op=view_citation&amp;hl=fr&amp;user=1f6ZwegAAAAJ&amp;cstart=20&amp;pagesize=80&amp;sortby=pubdate&amp;citation_for_view=1f6ZwegAAAAJ:gNZucvRojEcC" TargetMode="External"/><Relationship Id="rId114" Type="http://schemas.openxmlformats.org/officeDocument/2006/relationships/hyperlink" Target="https://africasacountry.com/2020/02/in-the-name-of-the-king" TargetMode="External"/><Relationship Id="rId119" Type="http://schemas.openxmlformats.org/officeDocument/2006/relationships/hyperlink" Target="https://doi.org/10.48325/rleee.001.06" TargetMode="External"/><Relationship Id="rId44" Type="http://schemas.openxmlformats.org/officeDocument/2006/relationships/hyperlink" Target="https://scholar.google.co.th/citations?view_op=view_citation&amp;hl=fr&amp;user=1f6ZwegAAAAJ&amp;cstart=20&amp;pagesize=80&amp;sortby=pubdate&amp;citation_for_view=1f6ZwegAAAAJ:b8wqy9DyMDUC" TargetMode="External"/><Relationship Id="rId60" Type="http://schemas.openxmlformats.org/officeDocument/2006/relationships/hyperlink" Target="https://scholar.google.co.th/citations?view_op=view_citation&amp;hl=fr&amp;user=1f6ZwegAAAAJ&amp;cstart=20&amp;pagesize=80&amp;sortby=pubdate&amp;citation_for_view=1f6ZwegAAAAJ:6sy8ByAbWgIC" TargetMode="External"/><Relationship Id="rId65" Type="http://schemas.openxmlformats.org/officeDocument/2006/relationships/hyperlink" Target="https://scholar.google.co.th/citations?view_op=view_citation&amp;hl=fr&amp;user=1f6ZwegAAAAJ&amp;cstart=20&amp;pagesize=80&amp;sortby=pubdate&amp;citation_for_view=1f6ZwegAAAAJ:5-bGDoUgDrYC" TargetMode="External"/><Relationship Id="rId81" Type="http://schemas.openxmlformats.org/officeDocument/2006/relationships/hyperlink" Target="https://scholar.google.co.th/citations?view_op=view_citation&amp;hl=fr&amp;user=1f6ZwegAAAAJ&amp;cstart=20&amp;pagesize=80&amp;sortby=pubdate&amp;citation_for_view=1f6ZwegAAAAJ:1DAnfT_YoJgC" TargetMode="External"/><Relationship Id="rId86" Type="http://schemas.openxmlformats.org/officeDocument/2006/relationships/hyperlink" Target="https://scholar.google.co.th/citations?view_op=view_citation&amp;hl=fr&amp;user=1f6ZwegAAAAJ&amp;cstart=20&amp;pagesize=80&amp;sortby=pubdate&amp;citation_for_view=1f6ZwegAAAAJ:5kvG9DmRKWYC" TargetMode="External"/><Relationship Id="rId13" Type="http://schemas.openxmlformats.org/officeDocument/2006/relationships/hyperlink" Target="http://dx.doi.org/10.5539/ijef.v8n2p19" TargetMode="External"/><Relationship Id="rId18" Type="http://schemas.openxmlformats.org/officeDocument/2006/relationships/hyperlink" Target="http://dx.doi.org/10.5539/ijbm.v10n1p14" TargetMode="External"/><Relationship Id="rId39" Type="http://schemas.openxmlformats.org/officeDocument/2006/relationships/hyperlink" Target="https://scholar.google.co.th/citations?view_op=view_citation&amp;hl=fr&amp;user=1f6ZwegAAAAJ&amp;sortby=pubdate&amp;citation_for_view=1f6ZwegAAAAJ:xUD2GqFNeDMC" TargetMode="External"/><Relationship Id="rId109" Type="http://schemas.openxmlformats.org/officeDocument/2006/relationships/hyperlink" Target="https://doi.org/10.1353/jowh.2023.a905190" TargetMode="External"/><Relationship Id="rId34" Type="http://schemas.openxmlformats.org/officeDocument/2006/relationships/hyperlink" Target="https://scholar.google.co.th/citations?view_op=view_citation&amp;hl=fr&amp;user=1f6ZwegAAAAJ&amp;sortby=pubdate&amp;citation_for_view=1f6ZwegAAAAJ:6MVT8mER-OMC" TargetMode="External"/><Relationship Id="rId50" Type="http://schemas.openxmlformats.org/officeDocument/2006/relationships/hyperlink" Target="https://scholar.google.co.th/citations?view_op=view_citation&amp;hl=fr&amp;user=1f6ZwegAAAAJ&amp;cstart=20&amp;pagesize=80&amp;sortby=pubdate&amp;citation_for_view=1f6ZwegAAAAJ:5uu-MYFt2EcC" TargetMode="External"/><Relationship Id="rId55" Type="http://schemas.openxmlformats.org/officeDocument/2006/relationships/hyperlink" Target="https://scholar.google.co.th/citations?view_op=view_citation&amp;hl=fr&amp;user=1f6ZwegAAAAJ&amp;cstart=20&amp;pagesize=80&amp;sortby=pubdate&amp;citation_for_view=1f6ZwegAAAAJ:H8haQKU-3ZsC" TargetMode="External"/><Relationship Id="rId76" Type="http://schemas.openxmlformats.org/officeDocument/2006/relationships/hyperlink" Target="https://scholar.google.co.th/citations?view_op=view_citation&amp;hl=fr&amp;user=1f6ZwegAAAAJ&amp;cstart=20&amp;pagesize=80&amp;sortby=pubdate&amp;citation_for_view=1f6ZwegAAAAJ:00hq1xGbIBsC" TargetMode="External"/><Relationship Id="rId97" Type="http://schemas.openxmlformats.org/officeDocument/2006/relationships/hyperlink" Target="https://scholar.google.co.th/citations?view_op=view_citation&amp;hl=fr&amp;user=1f6ZwegAAAAJ&amp;cstart=20&amp;pagesize=80&amp;sortby=pubdate&amp;citation_for_view=1f6ZwegAAAAJ:wuYnf3tzzDUC" TargetMode="External"/><Relationship Id="rId104" Type="http://schemas.openxmlformats.org/officeDocument/2006/relationships/hyperlink" Target="https://scholar.google.co.th/citations?view_op=view_citation&amp;hl=fr&amp;user=1f6ZwegAAAAJ&amp;cstart=20&amp;pagesize=80&amp;sortby=pubdate&amp;citation_for_view=1f6ZwegAAAAJ:Qy-rCirNo-8C" TargetMode="External"/><Relationship Id="rId120" Type="http://schemas.openxmlformats.org/officeDocument/2006/relationships/hyperlink" Target="https://doi.org/10.1111/itor.13351" TargetMode="External"/><Relationship Id="rId125" Type="http://schemas.openxmlformats.org/officeDocument/2006/relationships/hyperlink" Target="https://doi.org/10.3390/app10134508" TargetMode="External"/><Relationship Id="rId7" Type="http://schemas.openxmlformats.org/officeDocument/2006/relationships/hyperlink" Target="http://dx.doi.org/10.5539/ibr.v14n1p102" TargetMode="External"/><Relationship Id="rId71" Type="http://schemas.openxmlformats.org/officeDocument/2006/relationships/hyperlink" Target="https://scholar.google.co.th/citations?view_op=view_citation&amp;hl=fr&amp;user=1f6ZwegAAAAJ&amp;cstart=20&amp;pagesize=80&amp;sortby=pubdate&amp;citation_for_view=1f6ZwegAAAAJ:wyCGhLAOp5UC" TargetMode="External"/><Relationship Id="rId92" Type="http://schemas.openxmlformats.org/officeDocument/2006/relationships/hyperlink" Target="https://scholar.google.co.th/citations?view_op=view_citation&amp;hl=fr&amp;user=1f6ZwegAAAAJ&amp;cstart=20&amp;pagesize=80&amp;sortby=pubdate&amp;citation_for_view=1f6ZwegAAAAJ:zTJoPluU4X4C" TargetMode="External"/><Relationship Id="rId2" Type="http://schemas.openxmlformats.org/officeDocument/2006/relationships/styles" Target="styles.xml"/><Relationship Id="rId29" Type="http://schemas.openxmlformats.org/officeDocument/2006/relationships/hyperlink" Target="https://scholar.google.co.th/citations?view_op=view_citation&amp;hl=fr&amp;user=1f6ZwegAAAAJ&amp;sortby=pubdate&amp;citation_for_view=1f6ZwegAAAAJ:o0tJHVzi6PsC" TargetMode="External"/><Relationship Id="rId24" Type="http://schemas.openxmlformats.org/officeDocument/2006/relationships/hyperlink" Target="http://dx.doi.org/10.1016/j.adiac.2009.02.006" TargetMode="External"/><Relationship Id="rId40" Type="http://schemas.openxmlformats.org/officeDocument/2006/relationships/hyperlink" Target="https://scholar.google.co.th/citations?view_op=view_citation&amp;hl=fr&amp;user=1f6ZwegAAAAJ&amp;sortby=pubdate&amp;citation_for_view=1f6ZwegAAAAJ:YXeC4bxG7-IC" TargetMode="External"/><Relationship Id="rId45" Type="http://schemas.openxmlformats.org/officeDocument/2006/relationships/hyperlink" Target="https://scholar.google.co.th/citations?view_op=view_citation&amp;hl=fr&amp;user=1f6ZwegAAAAJ&amp;cstart=20&amp;pagesize=80&amp;sortby=pubdate&amp;citation_for_view=1f6ZwegAAAAJ:8moDcb_GFzgC" TargetMode="External"/><Relationship Id="rId66" Type="http://schemas.openxmlformats.org/officeDocument/2006/relationships/hyperlink" Target="https://scholar.google.co.th/citations?view_op=view_citation&amp;hl=fr&amp;user=1f6ZwegAAAAJ&amp;cstart=20&amp;pagesize=80&amp;sortby=pubdate&amp;citation_for_view=1f6ZwegAAAAJ:H0nRGT7Dr7IC" TargetMode="External"/><Relationship Id="rId87" Type="http://schemas.openxmlformats.org/officeDocument/2006/relationships/hyperlink" Target="https://scholar.google.co.th/citations?view_op=view_citation&amp;hl=fr&amp;user=1f6ZwegAAAAJ&amp;cstart=20&amp;pagesize=80&amp;sortby=pubdate&amp;citation_for_view=1f6ZwegAAAAJ:xyzrkeHX5M4C" TargetMode="External"/><Relationship Id="rId110" Type="http://schemas.openxmlformats.org/officeDocument/2006/relationships/hyperlink" Target="https://doi.org/10.7202/1092964ar" TargetMode="External"/><Relationship Id="rId115" Type="http://schemas.openxmlformats.org/officeDocument/2006/relationships/hyperlink" Target="https://doi.org/10.4000/gss.5816" TargetMode="External"/><Relationship Id="rId61" Type="http://schemas.openxmlformats.org/officeDocument/2006/relationships/hyperlink" Target="https://scholar.google.co.th/citations?view_op=view_citation&amp;hl=fr&amp;user=1f6ZwegAAAAJ&amp;cstart=20&amp;pagesize=80&amp;sortby=pubdate&amp;citation_for_view=1f6ZwegAAAAJ:5o6HiIVP414C" TargetMode="External"/><Relationship Id="rId82" Type="http://schemas.openxmlformats.org/officeDocument/2006/relationships/hyperlink" Target="https://scholar.google.co.th/citations?view_op=view_citation&amp;hl=fr&amp;user=1f6ZwegAAAAJ&amp;cstart=20&amp;pagesize=80&amp;sortby=pubdate&amp;citation_for_view=1f6ZwegAAAAJ:GUJN1xMjMHAC" TargetMode="External"/><Relationship Id="rId19" Type="http://schemas.openxmlformats.org/officeDocument/2006/relationships/hyperlink" Target="http://dx.doi.org/10.1504/AAJFA.2014.063746" TargetMode="External"/><Relationship Id="rId14" Type="http://schemas.openxmlformats.org/officeDocument/2006/relationships/hyperlink" Target="http://dx.doi.org/10.18374/IJBR-16-4.3" TargetMode="External"/><Relationship Id="rId30" Type="http://schemas.openxmlformats.org/officeDocument/2006/relationships/hyperlink" Target="https://scholar.google.co.th/citations?view_op=view_citation&amp;hl=fr&amp;user=1f6ZwegAAAAJ&amp;sortby=pubdate&amp;citation_for_view=1f6ZwegAAAAJ:3ssty3PwuTgC" TargetMode="External"/><Relationship Id="rId35" Type="http://schemas.openxmlformats.org/officeDocument/2006/relationships/hyperlink" Target="https://scholar.google.co.th/citations?view_op=view_citation&amp;hl=fr&amp;user=1f6ZwegAAAAJ&amp;sortby=pubdate&amp;citation_for_view=1f6ZwegAAAAJ:jvrRlaHg2sAC" TargetMode="External"/><Relationship Id="rId56" Type="http://schemas.openxmlformats.org/officeDocument/2006/relationships/hyperlink" Target="https://scholar.google.co.th/citations?view_op=view_citation&amp;hl=fr&amp;user=1f6ZwegAAAAJ&amp;cstart=20&amp;pagesize=80&amp;sortby=pubdate&amp;citation_for_view=1f6ZwegAAAAJ:SC9kKMAi-DoC" TargetMode="External"/><Relationship Id="rId77" Type="http://schemas.openxmlformats.org/officeDocument/2006/relationships/hyperlink" Target="https://scholar.google.co.th/citations?view_op=view_citation&amp;hl=fr&amp;user=1f6ZwegAAAAJ&amp;cstart=20&amp;pagesize=80&amp;sortby=pubdate&amp;citation_for_view=1f6ZwegAAAAJ:MUocvVTjX6cC" TargetMode="External"/><Relationship Id="rId100" Type="http://schemas.openxmlformats.org/officeDocument/2006/relationships/hyperlink" Target="https://scholar.google.co.th/citations?view_op=view_citation&amp;hl=fr&amp;user=1f6ZwegAAAAJ&amp;cstart=20&amp;pagesize=80&amp;sortby=pubdate&amp;citation_for_view=1f6ZwegAAAAJ:AeM5kdmBKVwC" TargetMode="External"/><Relationship Id="rId105" Type="http://schemas.openxmlformats.org/officeDocument/2006/relationships/hyperlink" Target="https://scholar.google.co.th/citations?view_op=view_citation&amp;hl=fr&amp;user=1f6ZwegAAAAJ&amp;cstart=20&amp;pagesize=80&amp;sortby=pubdate&amp;citation_for_view=1f6ZwegAAAAJ:SoGhKUJvMTQC" TargetMode="External"/><Relationship Id="rId126" Type="http://schemas.openxmlformats.org/officeDocument/2006/relationships/fontTable" Target="fontTable.xml"/><Relationship Id="rId8" Type="http://schemas.openxmlformats.org/officeDocument/2006/relationships/hyperlink" Target="http://dx.doi.org/10.1504/IJCG.2020.107405" TargetMode="External"/><Relationship Id="rId51" Type="http://schemas.openxmlformats.org/officeDocument/2006/relationships/hyperlink" Target="https://scholar.google.co.th/citations?view_op=view_citation&amp;hl=fr&amp;user=1f6ZwegAAAAJ&amp;cstart=20&amp;pagesize=80&amp;sortby=pubdate&amp;citation_for_view=1f6ZwegAAAAJ:fHS53ZCY-AEC" TargetMode="External"/><Relationship Id="rId72" Type="http://schemas.openxmlformats.org/officeDocument/2006/relationships/hyperlink" Target="https://scholar.google.co.th/citations?view_op=view_citation&amp;hl=fr&amp;user=1f6ZwegAAAAJ&amp;cstart=20&amp;pagesize=80&amp;sortby=pubdate&amp;citation_for_view=1f6ZwegAAAAJ:rQKKVauEoioC" TargetMode="External"/><Relationship Id="rId93" Type="http://schemas.openxmlformats.org/officeDocument/2006/relationships/hyperlink" Target="https://scholar.google.co.th/citations?view_op=view_citation&amp;hl=fr&amp;user=1f6ZwegAAAAJ&amp;cstart=20&amp;pagesize=80&amp;sortby=pubdate&amp;citation_for_view=1f6ZwegAAAAJ:7CU1mCQUTf4C" TargetMode="External"/><Relationship Id="rId98" Type="http://schemas.openxmlformats.org/officeDocument/2006/relationships/hyperlink" Target="https://scholar.google.co.th/citations?view_op=view_citation&amp;hl=fr&amp;user=1f6ZwegAAAAJ&amp;cstart=20&amp;pagesize=80&amp;sortby=pubdate&amp;citation_for_view=1f6ZwegAAAAJ:W8gSVh4kTHQC" TargetMode="External"/><Relationship Id="rId121" Type="http://schemas.openxmlformats.org/officeDocument/2006/relationships/hyperlink" Target="https://doi.org/10.1016/j.jretconser.2022.103166" TargetMode="External"/><Relationship Id="rId3" Type="http://schemas.openxmlformats.org/officeDocument/2006/relationships/settings" Target="settings.xml"/><Relationship Id="rId25" Type="http://schemas.openxmlformats.org/officeDocument/2006/relationships/hyperlink" Target="https://doi.org/10.15340/978-625-00-9894-3_1" TargetMode="External"/><Relationship Id="rId46" Type="http://schemas.openxmlformats.org/officeDocument/2006/relationships/hyperlink" Target="https://scholar.google.co.th/citations?view_op=view_citation&amp;hl=fr&amp;user=1f6ZwegAAAAJ&amp;cstart=20&amp;pagesize=80&amp;sortby=pubdate&amp;citation_for_view=1f6ZwegAAAAJ:9UF2BbDYXHIC" TargetMode="External"/><Relationship Id="rId67" Type="http://schemas.openxmlformats.org/officeDocument/2006/relationships/hyperlink" Target="https://scholar.google.co.th/citations?view_op=view_citation&amp;hl=fr&amp;user=1f6ZwegAAAAJ&amp;cstart=20&amp;pagesize=80&amp;sortby=pubdate&amp;citation_for_view=1f6ZwegAAAAJ:HkunuPqSaCsC" TargetMode="External"/><Relationship Id="rId116" Type="http://schemas.openxmlformats.org/officeDocument/2006/relationships/hyperlink" Target="https://doi.org/10.48325/rleee.005.06" TargetMode="External"/><Relationship Id="rId20" Type="http://schemas.openxmlformats.org/officeDocument/2006/relationships/hyperlink" Target="http://dx.doi.org/10.5539/ijbm.v8n10p1" TargetMode="External"/><Relationship Id="rId41" Type="http://schemas.openxmlformats.org/officeDocument/2006/relationships/hyperlink" Target="https://scholar.google.co.th/citations?view_op=view_citation&amp;hl=fr&amp;user=1f6ZwegAAAAJ&amp;sortby=pubdate&amp;citation_for_view=1f6ZwegAAAAJ:yRRszJvrVdAC" TargetMode="External"/><Relationship Id="rId62" Type="http://schemas.openxmlformats.org/officeDocument/2006/relationships/hyperlink" Target="https://scholar.google.co.th/citations?view_op=view_citation&amp;hl=fr&amp;user=1f6ZwegAAAAJ&amp;cstart=20&amp;pagesize=80&amp;sortby=pubdate&amp;citation_for_view=1f6ZwegAAAAJ:Jxw8hHINxX0C" TargetMode="External"/><Relationship Id="rId83" Type="http://schemas.openxmlformats.org/officeDocument/2006/relationships/hyperlink" Target="https://scholar.google.co.th/citations?view_op=view_citation&amp;hl=fr&amp;user=1f6ZwegAAAAJ&amp;cstart=20&amp;pagesize=80&amp;sortby=pubdate&amp;citation_for_view=1f6ZwegAAAAJ:Ef4XXjhdXvQC" TargetMode="External"/><Relationship Id="rId88" Type="http://schemas.openxmlformats.org/officeDocument/2006/relationships/hyperlink" Target="https://scholar.google.co.th/citations?view_op=view_citation&amp;hl=fr&amp;user=1f6ZwegAAAAJ&amp;cstart=20&amp;pagesize=80&amp;sortby=pubdate&amp;citation_for_view=1f6ZwegAAAAJ:SyxJh60XUSQC" TargetMode="External"/><Relationship Id="rId111" Type="http://schemas.openxmlformats.org/officeDocument/2006/relationships/hyperlink" Target="https://doi.org/10.1017/S1743923X22000733" TargetMode="External"/><Relationship Id="rId15" Type="http://schemas.openxmlformats.org/officeDocument/2006/relationships/hyperlink" Target="http://dx.doi.org/10.5539/ijef.v8n11p1" TargetMode="External"/><Relationship Id="rId36" Type="http://schemas.openxmlformats.org/officeDocument/2006/relationships/hyperlink" Target="https://scholar.google.co.th/citations?view_op=view_citation&amp;hl=fr&amp;user=1f6ZwegAAAAJ&amp;sortby=pubdate&amp;citation_for_view=1f6ZwegAAAAJ:AOwgc6nnr1EC" TargetMode="External"/><Relationship Id="rId57" Type="http://schemas.openxmlformats.org/officeDocument/2006/relationships/hyperlink" Target="https://scholar.google.co.th/citations?view_op=view_citation&amp;hl=fr&amp;user=1f6ZwegAAAAJ&amp;cstart=20&amp;pagesize=80&amp;sortby=pubdate&amp;citation_for_view=1f6ZwegAAAAJ:cUMtEw7vMgQC" TargetMode="External"/><Relationship Id="rId106" Type="http://schemas.openxmlformats.org/officeDocument/2006/relationships/hyperlink" Target="https://scholar.google.co.th/citations?view_op=view_citation&amp;hl=fr&amp;user=1f6ZwegAAAAJ&amp;cstart=20&amp;pagesize=80&amp;sortby=pubdate&amp;citation_for_view=1f6ZwegAAAAJ:irE4lMk4wWMC" TargetMode="External"/><Relationship Id="rId127" Type="http://schemas.openxmlformats.org/officeDocument/2006/relationships/theme" Target="theme/theme1.xml"/><Relationship Id="rId10" Type="http://schemas.openxmlformats.org/officeDocument/2006/relationships/hyperlink" Target="http://dx.doi.org/10.5539/ijef.v10n6p75" TargetMode="External"/><Relationship Id="rId31" Type="http://schemas.openxmlformats.org/officeDocument/2006/relationships/hyperlink" Target="https://scholar.google.co.th/citations?view_op=view_citation&amp;hl=fr&amp;user=1f6ZwegAAAAJ&amp;sortby=pubdate&amp;citation_for_view=1f6ZwegAAAAJ:2hrGa7H818QC" TargetMode="External"/><Relationship Id="rId52" Type="http://schemas.openxmlformats.org/officeDocument/2006/relationships/hyperlink" Target="https://scholar.google.co.th/citations?view_op=view_citation&amp;hl=fr&amp;user=1f6ZwegAAAAJ&amp;cstart=20&amp;pagesize=80&amp;sortby=pubdate&amp;citation_for_view=1f6ZwegAAAAJ:vPKCt-r_nWsC" TargetMode="External"/><Relationship Id="rId73" Type="http://schemas.openxmlformats.org/officeDocument/2006/relationships/hyperlink" Target="https://scholar.google.co.th/citations?view_op=view_citation&amp;hl=fr&amp;user=1f6ZwegAAAAJ&amp;cstart=20&amp;pagesize=80&amp;sortby=pubdate&amp;citation_for_view=1f6ZwegAAAAJ:pxLfhFzThFYC" TargetMode="External"/><Relationship Id="rId78" Type="http://schemas.openxmlformats.org/officeDocument/2006/relationships/hyperlink" Target="https://scholar.google.co.th/citations?view_op=view_citation&amp;hl=fr&amp;user=1f6ZwegAAAAJ&amp;cstart=20&amp;pagesize=80&amp;sortby=pubdate&amp;citation_for_view=1f6ZwegAAAAJ:OC7j4ufeY2cC" TargetMode="External"/><Relationship Id="rId94" Type="http://schemas.openxmlformats.org/officeDocument/2006/relationships/hyperlink" Target="https://scholar.google.co.th/citations?view_op=view_citation&amp;hl=fr&amp;user=1f6ZwegAAAAJ&amp;cstart=20&amp;pagesize=80&amp;sortby=pubdate&amp;citation_for_view=1f6ZwegAAAAJ:d3xjRt2Mi1YC" TargetMode="External"/><Relationship Id="rId99" Type="http://schemas.openxmlformats.org/officeDocument/2006/relationships/hyperlink" Target="https://scholar.google.co.th/citations?view_op=view_citation&amp;hl=fr&amp;user=1f6ZwegAAAAJ&amp;cstart=20&amp;pagesize=80&amp;sortby=pubdate&amp;citation_for_view=1f6ZwegAAAAJ:1Lk_dUza_R0C" TargetMode="External"/><Relationship Id="rId101" Type="http://schemas.openxmlformats.org/officeDocument/2006/relationships/hyperlink" Target="https://scholar.google.co.th/citations?view_op=view_citation&amp;hl=fr&amp;user=1f6ZwegAAAAJ&amp;cstart=20&amp;pagesize=80&amp;sortby=pubdate&amp;citation_for_view=1f6ZwegAAAAJ:AzjrKLz9U9oC" TargetMode="External"/><Relationship Id="rId122" Type="http://schemas.openxmlformats.org/officeDocument/2006/relationships/hyperlink" Target="https://doi.org/10.1016/j.jretconser.2021.102852" TargetMode="External"/><Relationship Id="rId4" Type="http://schemas.openxmlformats.org/officeDocument/2006/relationships/webSettings" Target="webSettings.xml"/><Relationship Id="rId9" Type="http://schemas.openxmlformats.org/officeDocument/2006/relationships/hyperlink" Target="http://dx.doi.org/10.1007/s10997-019-09471-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27</Pages>
  <Words>15203</Words>
  <Characters>83618</Characters>
  <Application>Microsoft Office Word</Application>
  <DocSecurity>0</DocSecurity>
  <Lines>696</Lines>
  <Paragraphs>197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Kuekam</dc:creator>
  <cp:keywords/>
  <dc:description/>
  <cp:lastModifiedBy>Ernest Kuekam</cp:lastModifiedBy>
  <cp:revision>192</cp:revision>
  <dcterms:created xsi:type="dcterms:W3CDTF">2024-02-26T03:18:00Z</dcterms:created>
  <dcterms:modified xsi:type="dcterms:W3CDTF">2024-02-26T07:38:00Z</dcterms:modified>
</cp:coreProperties>
</file>